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2E7" w:rsidRPr="00F30E78" w:rsidRDefault="00F30E78">
      <w:pPr>
        <w:pStyle w:val="elementoTituloSuperior"/>
        <w:rPr>
          <w:lang w:val="pt-BR"/>
        </w:rPr>
      </w:pPr>
      <w:r w:rsidRPr="00F30E78">
        <w:rPr>
          <w:lang w:val="pt-BR"/>
        </w:rPr>
        <w:t>RESULTADO DA REUNIÃO</w:t>
      </w:r>
    </w:p>
    <w:p w:rsidR="00A252E7" w:rsidRPr="00F30E78" w:rsidRDefault="00F30E78">
      <w:pPr>
        <w:pStyle w:val="elementoTituloSuperior"/>
        <w:rPr>
          <w:lang w:val="pt-BR"/>
        </w:rPr>
      </w:pPr>
      <w:r w:rsidRPr="00F30E78">
        <w:rPr>
          <w:lang w:val="pt-BR"/>
        </w:rPr>
        <w:t>Reunião realizada</w:t>
      </w:r>
    </w:p>
    <w:p w:rsidR="00A252E7" w:rsidRPr="00F30E78" w:rsidRDefault="00A252E7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A252E7" w:rsidRPr="00F30E78" w:rsidRDefault="00A252E7">
      <w:pPr>
        <w:spacing w:after="0"/>
        <w:rPr>
          <w:sz w:val="8"/>
          <w:lang w:val="pt-BR"/>
        </w:rPr>
      </w:pPr>
    </w:p>
    <w:p w:rsidR="00A252E7" w:rsidRPr="00F30E78" w:rsidRDefault="00F30E78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F30E78">
        <w:rPr>
          <w:lang w:val="pt-BR"/>
        </w:rPr>
        <w:t>COMISSÃO DE ORÇAMENTO E FINANÇAS PÚBLICAS</w:t>
      </w:r>
    </w:p>
    <w:p w:rsidR="00A252E7" w:rsidRPr="00F30E78" w:rsidRDefault="00A252E7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A252E7" w:rsidRPr="007B3822">
        <w:tc>
          <w:tcPr>
            <w:tcW w:w="4819" w:type="dxa"/>
          </w:tcPr>
          <w:p w:rsidR="00A252E7" w:rsidRDefault="00F30E78">
            <w:r>
              <w:t xml:space="preserve">21ª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A252E7" w:rsidRPr="00F30E78" w:rsidRDefault="00F30E78">
            <w:pPr>
              <w:jc w:val="right"/>
              <w:rPr>
                <w:lang w:val="pt-BR"/>
              </w:rPr>
            </w:pPr>
            <w:r w:rsidRPr="00F30E78">
              <w:rPr>
                <w:lang w:val="pt-BR"/>
              </w:rPr>
              <w:t>1ª Sessão Legislativa - 18ª Legislatura</w:t>
            </w:r>
          </w:p>
        </w:tc>
      </w:tr>
      <w:tr w:rsidR="00A252E7">
        <w:tc>
          <w:tcPr>
            <w:tcW w:w="4819" w:type="dxa"/>
          </w:tcPr>
          <w:p w:rsidR="00A252E7" w:rsidRDefault="00F30E78">
            <w:r>
              <w:t>05/07/2017 - 13h30min</w:t>
            </w:r>
          </w:p>
        </w:tc>
        <w:tc>
          <w:tcPr>
            <w:tcW w:w="4819" w:type="dxa"/>
          </w:tcPr>
          <w:p w:rsidR="00A252E7" w:rsidRDefault="00F30E78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A252E7" w:rsidRDefault="00F30E78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A252E7" w:rsidRPr="00F30E78" w:rsidRDefault="00F30E78">
      <w:pPr>
        <w:pStyle w:val="numeracaoNumerosRomanos"/>
        <w:numPr>
          <w:ilvl w:val="0"/>
          <w:numId w:val="1"/>
        </w:numPr>
        <w:rPr>
          <w:lang w:val="pt-BR"/>
        </w:rPr>
      </w:pPr>
      <w:r w:rsidRPr="00F30E78">
        <w:rPr>
          <w:lang w:val="pt-BR"/>
        </w:rPr>
        <w:t xml:space="preserve">Comunicada a aprovação da(s) ata(s) da(s) </w:t>
      </w:r>
      <w:proofErr w:type="gramStart"/>
      <w:r w:rsidRPr="00F30E78">
        <w:rPr>
          <w:lang w:val="pt-BR"/>
        </w:rPr>
        <w:t>reunião(</w:t>
      </w:r>
      <w:proofErr w:type="spellStart"/>
      <w:proofErr w:type="gramEnd"/>
      <w:r w:rsidRPr="00F30E78">
        <w:rPr>
          <w:lang w:val="pt-BR"/>
        </w:rPr>
        <w:t>ões</w:t>
      </w:r>
      <w:proofErr w:type="spellEnd"/>
      <w:r w:rsidRPr="00F30E78">
        <w:rPr>
          <w:lang w:val="pt-BR"/>
        </w:rPr>
        <w:t>): 20ª ordinária.</w:t>
      </w:r>
    </w:p>
    <w:p w:rsidR="00A252E7" w:rsidRDefault="00F30E78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A252E7" w:rsidRDefault="00F30E78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9373C9" w:rsidRPr="00D35A11" w:rsidRDefault="009373C9" w:rsidP="009373C9">
      <w:pPr>
        <w:pStyle w:val="elementoTitulo"/>
        <w:spacing w:before="400"/>
        <w:rPr>
          <w:lang w:val="pt-BR"/>
        </w:rPr>
      </w:pPr>
      <w:r>
        <w:rPr>
          <w:lang w:val="pt-BR"/>
        </w:rPr>
        <w:t>Definição sobre Requerimento de Comissão a</w:t>
      </w:r>
      <w:r w:rsidRPr="00D35A11">
        <w:rPr>
          <w:lang w:val="pt-BR"/>
        </w:rPr>
        <w:t xml:space="preserve">provado </w:t>
      </w:r>
      <w:r>
        <w:rPr>
          <w:lang w:val="pt-BR"/>
        </w:rPr>
        <w:t>a</w:t>
      </w:r>
      <w:r w:rsidRPr="00D35A11">
        <w:rPr>
          <w:lang w:val="pt-BR"/>
        </w:rPr>
        <w:t>nteriormente pela Comissão</w:t>
      </w:r>
    </w:p>
    <w:p w:rsidR="00A252E7" w:rsidRPr="00F30E78" w:rsidRDefault="009373C9"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 xml:space="preserve">DEFINIÇÃO DO DESTINATÁRIO DO PEDIDO DE INFORMAÇÃO </w:t>
      </w:r>
      <w:r w:rsidR="00F30E78" w:rsidRPr="00F30E78">
        <w:rPr>
          <w:u w:val="single"/>
          <w:lang w:val="pt-BR"/>
        </w:rPr>
        <w:t>REFERENTE AO REQUERIMENTO DE COMISSÃO 724/2017</w:t>
      </w:r>
    </w:p>
    <w:p w:rsidR="00A252E7" w:rsidRPr="00F30E78" w:rsidRDefault="00F30E78">
      <w:pPr>
        <w:pStyle w:val="numeracaoProposicao"/>
        <w:rPr>
          <w:lang w:val="pt-BR"/>
        </w:rPr>
      </w:pPr>
      <w:r w:rsidRPr="00F30E78">
        <w:rPr>
          <w:b/>
          <w:lang w:val="pt-BR"/>
        </w:rPr>
        <w:t xml:space="preserve">FINALIDADE: </w:t>
      </w:r>
      <w:r w:rsidRPr="00F30E78">
        <w:rPr>
          <w:lang w:val="pt-BR"/>
        </w:rPr>
        <w:t>Obter informações sobre os demonstrativos da memória de cálculo do tributo IPTU, especificamente à da modalidade de Desconto referente ao programa "Desconto por antecipação de pagamento", bem como na modalidade Isenção, nos programas "BH nota 10", "Esportes para todos" e "PROEMP", todos estipulados na proposição nº 273/2017, que dispõe sobre as diretrizes para elaboração da Lei do Orçamento Anual de 2018, em seu anexo I "das Metas Fiscais", referente ao subitem 1.7 - Demonstrativo da Estimativa da Renúncia de Receita.</w:t>
      </w:r>
    </w:p>
    <w:p w:rsidR="00A252E7" w:rsidRDefault="00F30E78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p w:rsidR="00A252E7" w:rsidRDefault="00A252E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252E7" w:rsidRPr="007B3822">
        <w:trPr>
          <w:trHeight w:val="397"/>
        </w:trPr>
        <w:tc>
          <w:tcPr>
            <w:tcW w:w="9071" w:type="dxa"/>
            <w:shd w:val="clear" w:color="auto" w:fill="CCCCCC"/>
          </w:tcPr>
          <w:p w:rsidR="00A252E7" w:rsidRPr="00F30E78" w:rsidRDefault="00F30E78" w:rsidP="00F02412">
            <w:pPr>
              <w:pStyle w:val="textoTabelaOcorrencias"/>
              <w:rPr>
                <w:lang w:val="pt-BR"/>
              </w:rPr>
            </w:pPr>
            <w:r w:rsidRPr="00F30E78">
              <w:rPr>
                <w:lang w:val="pt-BR"/>
              </w:rPr>
              <w:t>A comissão deliberou por encami</w:t>
            </w:r>
            <w:r w:rsidR="00F02412">
              <w:rPr>
                <w:lang w:val="pt-BR"/>
              </w:rPr>
              <w:t>nhar o pedido de informação ao S</w:t>
            </w:r>
            <w:r w:rsidRPr="00F30E78">
              <w:rPr>
                <w:lang w:val="pt-BR"/>
              </w:rPr>
              <w:t xml:space="preserve">ecretário </w:t>
            </w:r>
            <w:r w:rsidR="00F02412">
              <w:rPr>
                <w:lang w:val="pt-BR"/>
              </w:rPr>
              <w:t>M</w:t>
            </w:r>
            <w:r w:rsidRPr="00F30E78">
              <w:rPr>
                <w:lang w:val="pt-BR"/>
              </w:rPr>
              <w:t>unicipal de Planejamento</w:t>
            </w:r>
            <w:r>
              <w:rPr>
                <w:lang w:val="pt-BR"/>
              </w:rPr>
              <w:t>,</w:t>
            </w:r>
            <w:r w:rsidR="00F02412">
              <w:rPr>
                <w:lang w:val="pt-BR"/>
              </w:rPr>
              <w:t xml:space="preserve"> André Reis, com cópia para o Secretário Municipal de G</w:t>
            </w:r>
            <w:r w:rsidRPr="00F30E78">
              <w:rPr>
                <w:lang w:val="pt-BR"/>
              </w:rPr>
              <w:t>overno</w:t>
            </w:r>
            <w:r>
              <w:rPr>
                <w:lang w:val="pt-BR"/>
              </w:rPr>
              <w:t>,</w:t>
            </w:r>
            <w:r w:rsidRPr="00F30E78">
              <w:rPr>
                <w:lang w:val="pt-BR"/>
              </w:rPr>
              <w:t xml:space="preserve"> Paulo </w:t>
            </w:r>
            <w:proofErr w:type="spellStart"/>
            <w:r w:rsidRPr="00F30E78">
              <w:rPr>
                <w:lang w:val="pt-BR"/>
              </w:rPr>
              <w:t>Lamac</w:t>
            </w:r>
            <w:proofErr w:type="spellEnd"/>
            <w:r w:rsidRPr="00F30E78">
              <w:rPr>
                <w:lang w:val="pt-BR"/>
              </w:rPr>
              <w:t>.</w:t>
            </w:r>
          </w:p>
        </w:tc>
      </w:tr>
    </w:tbl>
    <w:p w:rsidR="00A252E7" w:rsidRPr="00F30E78" w:rsidRDefault="00A252E7">
      <w:pPr>
        <w:spacing w:after="0"/>
        <w:rPr>
          <w:lang w:val="pt-BR"/>
        </w:rPr>
      </w:pPr>
    </w:p>
    <w:p w:rsidR="00A252E7" w:rsidRPr="00F30E78" w:rsidRDefault="00F30E78">
      <w:pPr>
        <w:pStyle w:val="elementoTitulo"/>
        <w:spacing w:before="400"/>
        <w:rPr>
          <w:lang w:val="pt-BR"/>
        </w:rPr>
      </w:pPr>
      <w:r w:rsidRPr="00F30E78">
        <w:rPr>
          <w:lang w:val="pt-BR"/>
        </w:rPr>
        <w:t>Parecer sobre proposições sujeitas à apreciação do Plenário</w:t>
      </w:r>
    </w:p>
    <w:p w:rsidR="00A252E7" w:rsidRDefault="00F30E7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40/2017</w:t>
      </w:r>
      <w:r>
        <w:t xml:space="preserve"> - PRIMEIRO TURNO</w:t>
      </w:r>
    </w:p>
    <w:p w:rsidR="00A252E7" w:rsidRPr="00F30E78" w:rsidRDefault="00F30E78">
      <w:pPr>
        <w:pStyle w:val="numeracaoProposicao"/>
        <w:rPr>
          <w:lang w:val="pt-BR"/>
        </w:rPr>
      </w:pPr>
      <w:r w:rsidRPr="00F30E78">
        <w:rPr>
          <w:b/>
          <w:lang w:val="pt-BR"/>
        </w:rPr>
        <w:t xml:space="preserve">EMENTA: </w:t>
      </w:r>
      <w:r w:rsidRPr="00F30E78">
        <w:rPr>
          <w:lang w:val="pt-BR"/>
        </w:rPr>
        <w:t>Dispõe sobre a inserção e criação do cargo de Psicólogo Escolar e Educacional, na Educação Infantil e nos Ensinos Fundamental e Médio, da rede municipal, para ajudar os alunos, familiares, professores e direção escolar em suas diversas relações.</w:t>
      </w:r>
    </w:p>
    <w:p w:rsidR="00A252E7" w:rsidRPr="00F30E78" w:rsidRDefault="00F30E78">
      <w:pPr>
        <w:pStyle w:val="numeracaoProposicao"/>
        <w:rPr>
          <w:lang w:val="pt-BR"/>
        </w:rPr>
      </w:pPr>
      <w:r w:rsidRPr="00F30E78">
        <w:rPr>
          <w:b/>
          <w:lang w:val="pt-BR"/>
        </w:rPr>
        <w:t xml:space="preserve">AUTORIA: </w:t>
      </w:r>
      <w:proofErr w:type="gramStart"/>
      <w:r w:rsidRPr="00F30E78">
        <w:rPr>
          <w:lang w:val="pt-BR"/>
        </w:rPr>
        <w:t>Ver.</w:t>
      </w:r>
      <w:proofErr w:type="gramEnd"/>
      <w:r w:rsidRPr="00F30E78">
        <w:rPr>
          <w:lang w:val="pt-BR"/>
        </w:rPr>
        <w:t>(a) Marilda Portela</w:t>
      </w:r>
    </w:p>
    <w:p w:rsidR="00A252E7" w:rsidRPr="00F30E78" w:rsidRDefault="00A252E7">
      <w:pPr>
        <w:pStyle w:val="numeracaoProposicao"/>
        <w:rPr>
          <w:lang w:val="pt-BR"/>
        </w:rPr>
      </w:pPr>
    </w:p>
    <w:p w:rsidR="00A252E7" w:rsidRPr="00F30E78" w:rsidRDefault="00F30E78">
      <w:pPr>
        <w:pStyle w:val="numeracaoProposicao"/>
        <w:rPr>
          <w:lang w:val="pt-BR"/>
        </w:rPr>
      </w:pPr>
      <w:proofErr w:type="gramStart"/>
      <w:r w:rsidRPr="00F30E78">
        <w:rPr>
          <w:b/>
          <w:lang w:val="pt-BR"/>
        </w:rPr>
        <w:t>RELATOR(</w:t>
      </w:r>
      <w:proofErr w:type="gramEnd"/>
      <w:r w:rsidRPr="00F30E78">
        <w:rPr>
          <w:b/>
          <w:lang w:val="pt-BR"/>
        </w:rPr>
        <w:t xml:space="preserve">A): </w:t>
      </w:r>
      <w:r w:rsidRPr="00F30E78">
        <w:rPr>
          <w:lang w:val="pt-BR"/>
        </w:rPr>
        <w:t>Ver.(a) Orlei</w:t>
      </w:r>
    </w:p>
    <w:p w:rsidR="00A252E7" w:rsidRDefault="00F30E78">
      <w:pPr>
        <w:pStyle w:val="numeracaoProposicao"/>
      </w:pPr>
      <w:r>
        <w:rPr>
          <w:b/>
        </w:rPr>
        <w:t xml:space="preserve">CONCLUSÃO DO PARECER: </w:t>
      </w:r>
      <w:r>
        <w:t>pela rejeição</w:t>
      </w:r>
    </w:p>
    <w:p w:rsidR="00A252E7" w:rsidRDefault="00A252E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252E7">
        <w:trPr>
          <w:trHeight w:val="397"/>
        </w:trPr>
        <w:tc>
          <w:tcPr>
            <w:tcW w:w="9071" w:type="dxa"/>
            <w:shd w:val="clear" w:color="auto" w:fill="CCCCCC"/>
          </w:tcPr>
          <w:p w:rsidR="00A252E7" w:rsidRDefault="00F30E7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252E7" w:rsidRDefault="00A252E7">
      <w:pPr>
        <w:spacing w:after="0"/>
      </w:pPr>
    </w:p>
    <w:p w:rsidR="009373C9" w:rsidRDefault="009373C9">
      <w:pPr>
        <w:spacing w:after="0"/>
      </w:pPr>
    </w:p>
    <w:p w:rsidR="00A252E7" w:rsidRPr="009373C9" w:rsidRDefault="00F30E78">
      <w:pPr>
        <w:pStyle w:val="numeracaoProposicaoTitulo"/>
        <w:numPr>
          <w:ilvl w:val="0"/>
          <w:numId w:val="3"/>
        </w:numPr>
        <w:rPr>
          <w:lang w:val="pt-BR"/>
        </w:rPr>
      </w:pPr>
      <w:r w:rsidRPr="009373C9">
        <w:rPr>
          <w:u w:val="single"/>
          <w:lang w:val="pt-BR"/>
        </w:rPr>
        <w:t>PROJETO DE LEI 46/2017</w:t>
      </w:r>
      <w:r w:rsidRPr="009373C9">
        <w:rPr>
          <w:lang w:val="pt-BR"/>
        </w:rPr>
        <w:t xml:space="preserve"> - PRIMEIRO TURNO</w:t>
      </w:r>
    </w:p>
    <w:p w:rsidR="00A252E7" w:rsidRPr="00F30E78" w:rsidRDefault="00F30E78">
      <w:pPr>
        <w:pStyle w:val="numeracaoProposicao"/>
        <w:rPr>
          <w:lang w:val="pt-BR"/>
        </w:rPr>
      </w:pPr>
      <w:r w:rsidRPr="00F30E78">
        <w:rPr>
          <w:b/>
          <w:lang w:val="pt-BR"/>
        </w:rPr>
        <w:t xml:space="preserve">EMENTA: </w:t>
      </w:r>
      <w:r w:rsidRPr="00F30E78">
        <w:rPr>
          <w:lang w:val="pt-BR"/>
        </w:rPr>
        <w:t>Dispõe sobre a obrigatoriedade dos operadores do serviço de transporte coletivo do Município de Belo Horizonte, sejam concessionárias e permissionárias, instalarem "Botão de Pânico" em seus carros, e dá outras providências.</w:t>
      </w:r>
    </w:p>
    <w:p w:rsidR="00A252E7" w:rsidRPr="00F30E78" w:rsidRDefault="00F30E78">
      <w:pPr>
        <w:pStyle w:val="numeracaoProposicao"/>
        <w:rPr>
          <w:lang w:val="pt-BR"/>
        </w:rPr>
      </w:pPr>
      <w:r w:rsidRPr="00F30E78">
        <w:rPr>
          <w:b/>
          <w:lang w:val="pt-BR"/>
        </w:rPr>
        <w:t xml:space="preserve">AUTORIA: </w:t>
      </w:r>
      <w:proofErr w:type="gramStart"/>
      <w:r w:rsidRPr="00F30E78">
        <w:rPr>
          <w:lang w:val="pt-BR"/>
        </w:rPr>
        <w:t>Ver.</w:t>
      </w:r>
      <w:proofErr w:type="gramEnd"/>
      <w:r w:rsidRPr="00F30E78">
        <w:rPr>
          <w:lang w:val="pt-BR"/>
        </w:rPr>
        <w:t>(a) Marilda Portela</w:t>
      </w:r>
    </w:p>
    <w:p w:rsidR="00A252E7" w:rsidRPr="00F30E78" w:rsidRDefault="00F30E78">
      <w:pPr>
        <w:pStyle w:val="numeracaoProposicao"/>
        <w:rPr>
          <w:lang w:val="pt-BR"/>
        </w:rPr>
      </w:pPr>
      <w:proofErr w:type="gramStart"/>
      <w:r w:rsidRPr="00F30E78">
        <w:rPr>
          <w:b/>
          <w:lang w:val="pt-BR"/>
        </w:rPr>
        <w:t>RELATOR(</w:t>
      </w:r>
      <w:proofErr w:type="gramEnd"/>
      <w:r w:rsidRPr="00F30E78">
        <w:rPr>
          <w:b/>
          <w:lang w:val="pt-BR"/>
        </w:rPr>
        <w:t xml:space="preserve">A): </w:t>
      </w:r>
      <w:r w:rsidR="007B3822" w:rsidRPr="00D35A11">
        <w:rPr>
          <w:lang w:val="pt-BR"/>
        </w:rPr>
        <w:t>Ver.(a) Pedrão do Depósito</w:t>
      </w:r>
      <w:bookmarkStart w:id="0" w:name="_GoBack"/>
      <w:bookmarkEnd w:id="0"/>
    </w:p>
    <w:p w:rsidR="00A252E7" w:rsidRDefault="00F30E78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A252E7" w:rsidRDefault="00A252E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252E7">
        <w:trPr>
          <w:trHeight w:val="397"/>
        </w:trPr>
        <w:tc>
          <w:tcPr>
            <w:tcW w:w="9071" w:type="dxa"/>
            <w:shd w:val="clear" w:color="auto" w:fill="CCCCCC"/>
          </w:tcPr>
          <w:p w:rsidR="00A252E7" w:rsidRDefault="00F30E78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A252E7" w:rsidRDefault="00A252E7">
      <w:pPr>
        <w:spacing w:after="0"/>
      </w:pPr>
    </w:p>
    <w:p w:rsidR="00A252E7" w:rsidRDefault="00F30E7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47/2017</w:t>
      </w:r>
      <w:r>
        <w:t xml:space="preserve"> - PRIMEIRO TURNO</w:t>
      </w:r>
    </w:p>
    <w:p w:rsidR="00A252E7" w:rsidRPr="00F30E78" w:rsidRDefault="00F30E78">
      <w:pPr>
        <w:pStyle w:val="numeracaoProposicao"/>
        <w:rPr>
          <w:lang w:val="pt-BR"/>
        </w:rPr>
      </w:pPr>
      <w:r w:rsidRPr="00F30E78">
        <w:rPr>
          <w:b/>
          <w:lang w:val="pt-BR"/>
        </w:rPr>
        <w:t xml:space="preserve">EMENTA: </w:t>
      </w:r>
      <w:r w:rsidRPr="00F30E78">
        <w:rPr>
          <w:lang w:val="pt-BR"/>
        </w:rPr>
        <w:t>Autoriza ao Poder Executivo disponibilizar aos taxistas o dispositivo de segurança, conhecido como botão do pânico.</w:t>
      </w:r>
    </w:p>
    <w:p w:rsidR="00A252E7" w:rsidRPr="00F30E78" w:rsidRDefault="00F30E78">
      <w:pPr>
        <w:pStyle w:val="numeracaoProposicao"/>
        <w:rPr>
          <w:lang w:val="pt-BR"/>
        </w:rPr>
      </w:pPr>
      <w:r w:rsidRPr="00F30E78">
        <w:rPr>
          <w:b/>
          <w:lang w:val="pt-BR"/>
        </w:rPr>
        <w:t xml:space="preserve">AUTORIA: </w:t>
      </w:r>
      <w:proofErr w:type="gramStart"/>
      <w:r w:rsidRPr="00F30E78">
        <w:rPr>
          <w:lang w:val="pt-BR"/>
        </w:rPr>
        <w:t>Ver.</w:t>
      </w:r>
      <w:proofErr w:type="gramEnd"/>
      <w:r w:rsidRPr="00F30E78">
        <w:rPr>
          <w:lang w:val="pt-BR"/>
        </w:rPr>
        <w:t>(a) Pedro Bueno</w:t>
      </w:r>
    </w:p>
    <w:p w:rsidR="00A252E7" w:rsidRPr="00F30E78" w:rsidRDefault="00F30E78">
      <w:pPr>
        <w:pStyle w:val="numeracaoProposicao"/>
        <w:rPr>
          <w:lang w:val="pt-BR"/>
        </w:rPr>
      </w:pPr>
      <w:proofErr w:type="gramStart"/>
      <w:r w:rsidRPr="00F30E78">
        <w:rPr>
          <w:b/>
          <w:lang w:val="pt-BR"/>
        </w:rPr>
        <w:t>RELATOR(</w:t>
      </w:r>
      <w:proofErr w:type="gramEnd"/>
      <w:r w:rsidRPr="00F30E78">
        <w:rPr>
          <w:b/>
          <w:lang w:val="pt-BR"/>
        </w:rPr>
        <w:t xml:space="preserve">A): </w:t>
      </w:r>
      <w:r w:rsidRPr="00F30E78">
        <w:rPr>
          <w:lang w:val="pt-BR"/>
        </w:rPr>
        <w:t>Ver.(a) Marilda Portela</w:t>
      </w:r>
    </w:p>
    <w:p w:rsidR="00A252E7" w:rsidRDefault="00F30E78">
      <w:pPr>
        <w:pStyle w:val="numeracaoProposicao"/>
      </w:pPr>
      <w:r>
        <w:rPr>
          <w:b/>
        </w:rPr>
        <w:t xml:space="preserve">CONCLUSÃO DO PARECER: </w:t>
      </w:r>
      <w:r>
        <w:t>pela rejeição</w:t>
      </w:r>
    </w:p>
    <w:p w:rsidR="00A252E7" w:rsidRDefault="00A252E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252E7">
        <w:trPr>
          <w:trHeight w:val="397"/>
        </w:trPr>
        <w:tc>
          <w:tcPr>
            <w:tcW w:w="9071" w:type="dxa"/>
            <w:shd w:val="clear" w:color="auto" w:fill="CCCCCC"/>
          </w:tcPr>
          <w:p w:rsidR="00A252E7" w:rsidRDefault="00F30E7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252E7" w:rsidRDefault="00A252E7">
      <w:pPr>
        <w:spacing w:after="0"/>
      </w:pPr>
    </w:p>
    <w:p w:rsidR="00A252E7" w:rsidRDefault="00F30E7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128/2017</w:t>
      </w:r>
      <w:r>
        <w:t xml:space="preserve"> - PRIMEIRO TURNO</w:t>
      </w:r>
    </w:p>
    <w:p w:rsidR="00A252E7" w:rsidRPr="00F30E78" w:rsidRDefault="00F30E78">
      <w:pPr>
        <w:pStyle w:val="numeracaoProposicao"/>
        <w:rPr>
          <w:lang w:val="pt-BR"/>
        </w:rPr>
      </w:pPr>
      <w:r w:rsidRPr="00F30E78">
        <w:rPr>
          <w:b/>
          <w:lang w:val="pt-BR"/>
        </w:rPr>
        <w:t xml:space="preserve">EMENTA: </w:t>
      </w:r>
      <w:r w:rsidRPr="00F30E78">
        <w:rPr>
          <w:lang w:val="pt-BR"/>
        </w:rPr>
        <w:t>Dispõe sobre o acesso gratuito às instalações sanitárias em estabelecimentos comerciais.</w:t>
      </w:r>
    </w:p>
    <w:p w:rsidR="00A252E7" w:rsidRPr="00F30E78" w:rsidRDefault="00F30E78">
      <w:pPr>
        <w:pStyle w:val="numeracaoProposicao"/>
        <w:rPr>
          <w:lang w:val="pt-BR"/>
        </w:rPr>
      </w:pPr>
      <w:r w:rsidRPr="00F30E78">
        <w:rPr>
          <w:b/>
          <w:lang w:val="pt-BR"/>
        </w:rPr>
        <w:t xml:space="preserve">AUTORIA: </w:t>
      </w:r>
      <w:proofErr w:type="gramStart"/>
      <w:r w:rsidRPr="00F30E78">
        <w:rPr>
          <w:lang w:val="pt-BR"/>
        </w:rPr>
        <w:t>Ver.</w:t>
      </w:r>
      <w:proofErr w:type="gramEnd"/>
      <w:r w:rsidRPr="00F30E78">
        <w:rPr>
          <w:lang w:val="pt-BR"/>
        </w:rPr>
        <w:t xml:space="preserve">(a) Jair </w:t>
      </w:r>
      <w:proofErr w:type="spellStart"/>
      <w:r w:rsidRPr="00F30E78">
        <w:rPr>
          <w:lang w:val="pt-BR"/>
        </w:rPr>
        <w:t>di</w:t>
      </w:r>
      <w:proofErr w:type="spellEnd"/>
      <w:r w:rsidRPr="00F30E78">
        <w:rPr>
          <w:lang w:val="pt-BR"/>
        </w:rPr>
        <w:t xml:space="preserve"> Gregório</w:t>
      </w:r>
    </w:p>
    <w:p w:rsidR="00A252E7" w:rsidRPr="00F30E78" w:rsidRDefault="00F30E78">
      <w:pPr>
        <w:pStyle w:val="numeracaoProposicao"/>
        <w:rPr>
          <w:lang w:val="pt-BR"/>
        </w:rPr>
      </w:pPr>
      <w:proofErr w:type="gramStart"/>
      <w:r w:rsidRPr="00F30E78">
        <w:rPr>
          <w:b/>
          <w:lang w:val="pt-BR"/>
        </w:rPr>
        <w:t>RELATOR(</w:t>
      </w:r>
      <w:proofErr w:type="gramEnd"/>
      <w:r w:rsidRPr="00F30E78">
        <w:rPr>
          <w:b/>
          <w:lang w:val="pt-BR"/>
        </w:rPr>
        <w:t xml:space="preserve">A): </w:t>
      </w:r>
      <w:r w:rsidRPr="00F30E78">
        <w:rPr>
          <w:lang w:val="pt-BR"/>
        </w:rPr>
        <w:t>Ver.(a) Marilda Portela</w:t>
      </w:r>
    </w:p>
    <w:p w:rsidR="00A252E7" w:rsidRDefault="00F30E78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:rsidR="00A252E7" w:rsidRDefault="00A252E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252E7">
        <w:trPr>
          <w:trHeight w:val="397"/>
        </w:trPr>
        <w:tc>
          <w:tcPr>
            <w:tcW w:w="9071" w:type="dxa"/>
            <w:shd w:val="clear" w:color="auto" w:fill="CCCCCC"/>
          </w:tcPr>
          <w:p w:rsidR="00A252E7" w:rsidRDefault="00F30E7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252E7" w:rsidRDefault="00A252E7">
      <w:pPr>
        <w:spacing w:after="0"/>
      </w:pPr>
    </w:p>
    <w:p w:rsidR="00A252E7" w:rsidRDefault="00F30E7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174/2017</w:t>
      </w:r>
      <w:r>
        <w:t xml:space="preserve"> - PRIMEIRO TURNO</w:t>
      </w:r>
    </w:p>
    <w:p w:rsidR="00A252E7" w:rsidRPr="00F30E78" w:rsidRDefault="00F30E78">
      <w:pPr>
        <w:pStyle w:val="numeracaoProposicao"/>
        <w:rPr>
          <w:lang w:val="pt-BR"/>
        </w:rPr>
      </w:pPr>
      <w:r w:rsidRPr="00F30E78">
        <w:rPr>
          <w:b/>
          <w:lang w:val="pt-BR"/>
        </w:rPr>
        <w:t xml:space="preserve">EMENTA: </w:t>
      </w:r>
      <w:r w:rsidRPr="00F30E78">
        <w:rPr>
          <w:lang w:val="pt-BR"/>
        </w:rPr>
        <w:t>Proíbe a realização de evento público ou privado de pequeno, médio ou grande porte no Parque Municipal das Mangabeiras.</w:t>
      </w:r>
    </w:p>
    <w:p w:rsidR="00A252E7" w:rsidRPr="00F30E78" w:rsidRDefault="00F30E78">
      <w:pPr>
        <w:pStyle w:val="numeracaoProposicao"/>
        <w:rPr>
          <w:lang w:val="pt-BR"/>
        </w:rPr>
      </w:pPr>
      <w:r w:rsidRPr="00F30E78">
        <w:rPr>
          <w:b/>
          <w:lang w:val="pt-BR"/>
        </w:rPr>
        <w:t xml:space="preserve">AUTORIA: </w:t>
      </w:r>
      <w:proofErr w:type="gramStart"/>
      <w:r w:rsidRPr="00F30E78">
        <w:rPr>
          <w:lang w:val="pt-BR"/>
        </w:rPr>
        <w:t>Ver.</w:t>
      </w:r>
      <w:proofErr w:type="gramEnd"/>
      <w:r w:rsidRPr="00F30E78">
        <w:rPr>
          <w:lang w:val="pt-BR"/>
        </w:rPr>
        <w:t>(a) Nely</w:t>
      </w:r>
    </w:p>
    <w:p w:rsidR="00A252E7" w:rsidRPr="00F30E78" w:rsidRDefault="00F30E78">
      <w:pPr>
        <w:pStyle w:val="numeracaoProposicao"/>
        <w:rPr>
          <w:lang w:val="pt-BR"/>
        </w:rPr>
      </w:pPr>
      <w:proofErr w:type="gramStart"/>
      <w:r w:rsidRPr="00F30E78">
        <w:rPr>
          <w:b/>
          <w:lang w:val="pt-BR"/>
        </w:rPr>
        <w:t>RELATOR(</w:t>
      </w:r>
      <w:proofErr w:type="gramEnd"/>
      <w:r w:rsidRPr="00F30E78">
        <w:rPr>
          <w:b/>
          <w:lang w:val="pt-BR"/>
        </w:rPr>
        <w:t xml:space="preserve">A): </w:t>
      </w:r>
      <w:r w:rsidRPr="00F30E78">
        <w:rPr>
          <w:lang w:val="pt-BR"/>
        </w:rPr>
        <w:t>Ver.(a) Marilda Portela</w:t>
      </w:r>
    </w:p>
    <w:p w:rsidR="00A252E7" w:rsidRDefault="00F30E78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:rsidR="00A252E7" w:rsidRDefault="00A252E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252E7">
        <w:trPr>
          <w:trHeight w:val="397"/>
        </w:trPr>
        <w:tc>
          <w:tcPr>
            <w:tcW w:w="9071" w:type="dxa"/>
            <w:shd w:val="clear" w:color="auto" w:fill="CCCCCC"/>
          </w:tcPr>
          <w:p w:rsidR="00A252E7" w:rsidRDefault="00F30E7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252E7" w:rsidRDefault="00A252E7">
      <w:pPr>
        <w:spacing w:after="0"/>
      </w:pPr>
    </w:p>
    <w:p w:rsidR="009373C9" w:rsidRDefault="009373C9">
      <w:pPr>
        <w:spacing w:after="0"/>
      </w:pPr>
    </w:p>
    <w:p w:rsidR="00A252E7" w:rsidRPr="009373C9" w:rsidRDefault="00F30E78">
      <w:pPr>
        <w:pStyle w:val="numeracaoProposicaoTitulo"/>
        <w:numPr>
          <w:ilvl w:val="0"/>
          <w:numId w:val="3"/>
        </w:numPr>
        <w:rPr>
          <w:lang w:val="pt-BR"/>
        </w:rPr>
      </w:pPr>
      <w:r w:rsidRPr="009373C9">
        <w:rPr>
          <w:u w:val="single"/>
          <w:lang w:val="pt-BR"/>
        </w:rPr>
        <w:t>PROJETO DE LEI 213/2017</w:t>
      </w:r>
      <w:r w:rsidRPr="009373C9">
        <w:rPr>
          <w:lang w:val="pt-BR"/>
        </w:rPr>
        <w:t xml:space="preserve"> - PRIMEIRO TURNO</w:t>
      </w:r>
    </w:p>
    <w:p w:rsidR="00A252E7" w:rsidRPr="00F30E78" w:rsidRDefault="00F30E78">
      <w:pPr>
        <w:pStyle w:val="numeracaoProposicao"/>
        <w:rPr>
          <w:lang w:val="pt-BR"/>
        </w:rPr>
      </w:pPr>
      <w:r w:rsidRPr="00F30E78">
        <w:rPr>
          <w:b/>
          <w:lang w:val="pt-BR"/>
        </w:rPr>
        <w:t xml:space="preserve">EMENTA: </w:t>
      </w:r>
      <w:r w:rsidRPr="00F30E78">
        <w:rPr>
          <w:lang w:val="pt-BR"/>
        </w:rPr>
        <w:t>Institui como aulas obrigatórias no contra turno das escolas integradas do âmbito municipal os temas "empreendedorismo" e "noções de direito e cidadania".</w:t>
      </w:r>
    </w:p>
    <w:p w:rsidR="00A252E7" w:rsidRPr="00F30E78" w:rsidRDefault="00F30E78">
      <w:pPr>
        <w:pStyle w:val="numeracaoProposicao"/>
        <w:rPr>
          <w:lang w:val="pt-BR"/>
        </w:rPr>
      </w:pPr>
      <w:r w:rsidRPr="00F30E78">
        <w:rPr>
          <w:b/>
          <w:lang w:val="pt-BR"/>
        </w:rPr>
        <w:t xml:space="preserve">AUTORIA: </w:t>
      </w:r>
      <w:proofErr w:type="gramStart"/>
      <w:r w:rsidRPr="00F30E78">
        <w:rPr>
          <w:lang w:val="pt-BR"/>
        </w:rPr>
        <w:t>Ver.</w:t>
      </w:r>
      <w:proofErr w:type="gramEnd"/>
      <w:r w:rsidRPr="00F30E78">
        <w:rPr>
          <w:lang w:val="pt-BR"/>
        </w:rPr>
        <w:t>(a) Gabriel</w:t>
      </w:r>
    </w:p>
    <w:p w:rsidR="00A252E7" w:rsidRPr="00F30E78" w:rsidRDefault="00A252E7">
      <w:pPr>
        <w:pStyle w:val="numeracaoProposicao"/>
        <w:rPr>
          <w:lang w:val="pt-BR"/>
        </w:rPr>
      </w:pPr>
    </w:p>
    <w:p w:rsidR="00A252E7" w:rsidRPr="00F30E78" w:rsidRDefault="00F30E78">
      <w:pPr>
        <w:pStyle w:val="numeracaoProposicao"/>
        <w:rPr>
          <w:lang w:val="pt-BR"/>
        </w:rPr>
      </w:pPr>
      <w:proofErr w:type="gramStart"/>
      <w:r w:rsidRPr="00F30E78">
        <w:rPr>
          <w:b/>
          <w:lang w:val="pt-BR"/>
        </w:rPr>
        <w:t>RELATOR(</w:t>
      </w:r>
      <w:proofErr w:type="gramEnd"/>
      <w:r w:rsidRPr="00F30E78">
        <w:rPr>
          <w:b/>
          <w:lang w:val="pt-BR"/>
        </w:rPr>
        <w:t xml:space="preserve">A): </w:t>
      </w:r>
      <w:r w:rsidRPr="00F30E78">
        <w:rPr>
          <w:lang w:val="pt-BR"/>
        </w:rPr>
        <w:t>Ver.(a) Pedrão do Depósito</w:t>
      </w:r>
    </w:p>
    <w:p w:rsidR="00A252E7" w:rsidRDefault="00F30E78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:rsidR="00A252E7" w:rsidRDefault="00A252E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252E7">
        <w:trPr>
          <w:trHeight w:val="397"/>
        </w:trPr>
        <w:tc>
          <w:tcPr>
            <w:tcW w:w="9071" w:type="dxa"/>
            <w:shd w:val="clear" w:color="auto" w:fill="CCCCCC"/>
          </w:tcPr>
          <w:p w:rsidR="00A252E7" w:rsidRDefault="00F30E7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252E7" w:rsidRDefault="00A252E7">
      <w:pPr>
        <w:spacing w:after="0"/>
      </w:pPr>
    </w:p>
    <w:p w:rsidR="00A252E7" w:rsidRDefault="00F30E7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221/2017</w:t>
      </w:r>
      <w:r>
        <w:t xml:space="preserve"> - PRIMEIRO TURNO</w:t>
      </w:r>
    </w:p>
    <w:p w:rsidR="00A252E7" w:rsidRPr="00F30E78" w:rsidRDefault="00F30E78">
      <w:pPr>
        <w:pStyle w:val="numeracaoProposicao"/>
        <w:rPr>
          <w:lang w:val="pt-BR"/>
        </w:rPr>
      </w:pPr>
      <w:r w:rsidRPr="00F30E78">
        <w:rPr>
          <w:b/>
          <w:lang w:val="pt-BR"/>
        </w:rPr>
        <w:t xml:space="preserve">EMENTA: </w:t>
      </w:r>
      <w:r w:rsidRPr="00F30E78">
        <w:rPr>
          <w:lang w:val="pt-BR"/>
        </w:rPr>
        <w:t>Dispõe sobre a alteração de redação do art. 4° da Lei Municipal N° 8291/01 de 29 de dezembro de 2001, regulamentada pelo Decreto N° 11.065 e dá outras providências.</w:t>
      </w:r>
    </w:p>
    <w:p w:rsidR="00A252E7" w:rsidRPr="00F30E78" w:rsidRDefault="00F30E78">
      <w:pPr>
        <w:pStyle w:val="numeracaoProposicao"/>
        <w:rPr>
          <w:lang w:val="pt-BR"/>
        </w:rPr>
      </w:pPr>
      <w:r w:rsidRPr="00F30E78">
        <w:rPr>
          <w:b/>
          <w:lang w:val="pt-BR"/>
        </w:rPr>
        <w:t xml:space="preserve">AUTORIA: </w:t>
      </w:r>
      <w:proofErr w:type="gramStart"/>
      <w:r w:rsidRPr="00F30E78">
        <w:rPr>
          <w:lang w:val="pt-BR"/>
        </w:rPr>
        <w:t>Ver.</w:t>
      </w:r>
      <w:proofErr w:type="gramEnd"/>
      <w:r w:rsidRPr="00F30E78">
        <w:rPr>
          <w:lang w:val="pt-BR"/>
        </w:rPr>
        <w:t>(a) Cláudio da Drogaria Duarte</w:t>
      </w:r>
    </w:p>
    <w:p w:rsidR="00A252E7" w:rsidRPr="00F30E78" w:rsidRDefault="00A252E7">
      <w:pPr>
        <w:pStyle w:val="numeracaoProposicao"/>
        <w:rPr>
          <w:lang w:val="pt-BR"/>
        </w:rPr>
      </w:pPr>
    </w:p>
    <w:p w:rsidR="00A252E7" w:rsidRPr="00F30E78" w:rsidRDefault="00F30E78">
      <w:pPr>
        <w:pStyle w:val="numeracaoProposicao"/>
        <w:rPr>
          <w:lang w:val="pt-BR"/>
        </w:rPr>
      </w:pPr>
      <w:proofErr w:type="gramStart"/>
      <w:r w:rsidRPr="00F30E78">
        <w:rPr>
          <w:b/>
          <w:lang w:val="pt-BR"/>
        </w:rPr>
        <w:t>RELATOR(</w:t>
      </w:r>
      <w:proofErr w:type="gramEnd"/>
      <w:r w:rsidRPr="00F30E78">
        <w:rPr>
          <w:b/>
          <w:lang w:val="pt-BR"/>
        </w:rPr>
        <w:t xml:space="preserve">A): </w:t>
      </w:r>
      <w:r w:rsidRPr="00F30E78">
        <w:rPr>
          <w:lang w:val="pt-BR"/>
        </w:rPr>
        <w:t>Ver.(a) Pedrão do Depósito</w:t>
      </w:r>
    </w:p>
    <w:p w:rsidR="00A252E7" w:rsidRDefault="00F30E78">
      <w:pPr>
        <w:pStyle w:val="numeracaoProposicao"/>
      </w:pPr>
      <w:r>
        <w:rPr>
          <w:b/>
        </w:rPr>
        <w:t xml:space="preserve">CONCLUSÃO DO PARECER: </w:t>
      </w:r>
      <w:r>
        <w:t>pela rejeição</w:t>
      </w:r>
    </w:p>
    <w:p w:rsidR="00A252E7" w:rsidRDefault="00A252E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252E7">
        <w:trPr>
          <w:trHeight w:val="397"/>
        </w:trPr>
        <w:tc>
          <w:tcPr>
            <w:tcW w:w="9071" w:type="dxa"/>
            <w:shd w:val="clear" w:color="auto" w:fill="CCCCCC"/>
          </w:tcPr>
          <w:p w:rsidR="00A252E7" w:rsidRDefault="00F30E7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252E7" w:rsidRDefault="00A252E7">
      <w:pPr>
        <w:spacing w:after="0"/>
      </w:pPr>
    </w:p>
    <w:p w:rsidR="00A252E7" w:rsidRPr="00F02412" w:rsidRDefault="00F30E78" w:rsidP="00F30E78">
      <w:pPr>
        <w:pStyle w:val="numeracaoNumerosRomanos"/>
        <w:numPr>
          <w:ilvl w:val="0"/>
          <w:numId w:val="1"/>
        </w:numPr>
        <w:rPr>
          <w:lang w:val="pt-BR"/>
        </w:rPr>
      </w:pPr>
      <w:r w:rsidRPr="00F02412">
        <w:rPr>
          <w:lang w:val="pt-BR"/>
        </w:rPr>
        <w:t>Respostas a Requerimentos e Indicações da Comissão</w:t>
      </w:r>
    </w:p>
    <w:p w:rsidR="00A252E7" w:rsidRPr="00F30E78" w:rsidRDefault="00F30E78">
      <w:pPr>
        <w:pStyle w:val="numeracaoProposicaoTitulo"/>
        <w:numPr>
          <w:ilvl w:val="0"/>
          <w:numId w:val="4"/>
        </w:numPr>
        <w:rPr>
          <w:lang w:val="pt-BR"/>
        </w:rPr>
      </w:pPr>
      <w:r w:rsidRPr="00F30E78">
        <w:rPr>
          <w:u w:val="single"/>
          <w:lang w:val="pt-BR"/>
        </w:rPr>
        <w:t>OFÍCIO EM RESPOSTA AO REQUERIMENTO DE COMISSÃO 632/2017</w:t>
      </w:r>
    </w:p>
    <w:p w:rsidR="00A252E7" w:rsidRPr="00F30E78" w:rsidRDefault="00F30E78">
      <w:pPr>
        <w:pStyle w:val="numeracaoProposicao"/>
        <w:rPr>
          <w:lang w:val="pt-BR"/>
        </w:rPr>
      </w:pPr>
      <w:r w:rsidRPr="00F30E78">
        <w:rPr>
          <w:b/>
          <w:lang w:val="pt-BR"/>
        </w:rPr>
        <w:t xml:space="preserve">FINALIDADE DO REQUERIMENTO: </w:t>
      </w:r>
      <w:r w:rsidRPr="00F30E78">
        <w:rPr>
          <w:lang w:val="pt-BR"/>
        </w:rPr>
        <w:t>sobre o cumprimento do disposto no art. 33, da Lei nº 10.963, de 24 de agosto de 2016, que "Dispõe sobre as diretrizes para elaboração da Lei do Orçamento Anual de 2017 e dá outras providências" - publicação de relatórios contendo informações relacionadas à dívida pública fundada total do Município.</w:t>
      </w:r>
    </w:p>
    <w:p w:rsidR="00A252E7" w:rsidRPr="00F30E78" w:rsidRDefault="00F30E78">
      <w:pPr>
        <w:pStyle w:val="numeracaoProposicao"/>
        <w:rPr>
          <w:lang w:val="pt-BR"/>
        </w:rPr>
      </w:pPr>
      <w:r w:rsidRPr="00F30E78">
        <w:rPr>
          <w:b/>
          <w:lang w:val="pt-BR"/>
        </w:rPr>
        <w:t xml:space="preserve">RESPOSTA: </w:t>
      </w:r>
      <w:r w:rsidRPr="00F30E78">
        <w:rPr>
          <w:lang w:val="pt-BR"/>
        </w:rPr>
        <w:t xml:space="preserve">A Secretaria Municipal de Planejamento, Orçamento e Informação </w:t>
      </w:r>
      <w:proofErr w:type="gramStart"/>
      <w:r w:rsidRPr="00F30E78">
        <w:rPr>
          <w:lang w:val="pt-BR"/>
        </w:rPr>
        <w:t>-</w:t>
      </w:r>
      <w:proofErr w:type="gramEnd"/>
    </w:p>
    <w:p w:rsidR="00A252E7" w:rsidRPr="00F30E78" w:rsidRDefault="00F30E78">
      <w:pPr>
        <w:pStyle w:val="numeracaoProposicao"/>
        <w:rPr>
          <w:lang w:val="pt-BR"/>
        </w:rPr>
      </w:pPr>
      <w:r w:rsidRPr="00F30E78">
        <w:rPr>
          <w:lang w:val="pt-BR"/>
        </w:rPr>
        <w:t xml:space="preserve">SMPL informou que </w:t>
      </w:r>
      <w:proofErr w:type="gramStart"/>
      <w:r w:rsidRPr="00F30E78">
        <w:rPr>
          <w:lang w:val="pt-BR"/>
        </w:rPr>
        <w:t>foram</w:t>
      </w:r>
      <w:proofErr w:type="gramEnd"/>
      <w:r w:rsidRPr="00F30E78">
        <w:rPr>
          <w:lang w:val="pt-BR"/>
        </w:rPr>
        <w:t xml:space="preserve"> elaborados relatório consolidando todas as informações solicitadas no art. 33 da Lei de Diretrizes Orçamentárias - LDO para publicação mensal no Portal de Transparência, bem como glossário para esclarecer conceitos relativos ao tema. Apesar do atraso, os relatórios referentes aos meses de janeiro a abril do presente exercício já estão disponíveis no sítio eletrônico Contas Públicas&gt;Dívida Pública Fundada.</w:t>
      </w:r>
    </w:p>
    <w:p w:rsidR="00A252E7" w:rsidRPr="00F30E78" w:rsidRDefault="00F30E78">
      <w:pPr>
        <w:pStyle w:val="numeracaoProposicao"/>
        <w:rPr>
          <w:lang w:val="pt-BR"/>
        </w:rPr>
      </w:pPr>
      <w:r w:rsidRPr="00F30E78">
        <w:rPr>
          <w:b/>
          <w:lang w:val="pt-BR"/>
        </w:rPr>
        <w:t xml:space="preserve">REMETENTE DO OFÍCIO: </w:t>
      </w:r>
      <w:r w:rsidRPr="00F30E78">
        <w:rPr>
          <w:lang w:val="pt-BR"/>
        </w:rPr>
        <w:t xml:space="preserve">Secretário Municipal de Governo, Paulo </w:t>
      </w:r>
      <w:proofErr w:type="spellStart"/>
      <w:proofErr w:type="gramStart"/>
      <w:r w:rsidRPr="00F30E78">
        <w:rPr>
          <w:lang w:val="pt-BR"/>
        </w:rPr>
        <w:t>Lamac</w:t>
      </w:r>
      <w:proofErr w:type="spellEnd"/>
      <w:proofErr w:type="gramEnd"/>
    </w:p>
    <w:p w:rsidR="00A252E7" w:rsidRPr="00F30E78" w:rsidRDefault="00A252E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252E7">
        <w:trPr>
          <w:trHeight w:val="397"/>
        </w:trPr>
        <w:tc>
          <w:tcPr>
            <w:tcW w:w="9071" w:type="dxa"/>
            <w:shd w:val="clear" w:color="auto" w:fill="CCCCCC"/>
          </w:tcPr>
          <w:p w:rsidR="00A252E7" w:rsidRDefault="00F30E78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A252E7" w:rsidRDefault="00A252E7">
      <w:pPr>
        <w:spacing w:after="0"/>
      </w:pPr>
    </w:p>
    <w:p w:rsidR="009373C9" w:rsidRDefault="009373C9">
      <w:pPr>
        <w:spacing w:after="0"/>
      </w:pPr>
    </w:p>
    <w:p w:rsidR="009373C9" w:rsidRDefault="009373C9">
      <w:pPr>
        <w:spacing w:after="0"/>
      </w:pPr>
    </w:p>
    <w:p w:rsidR="009373C9" w:rsidRDefault="009373C9">
      <w:pPr>
        <w:spacing w:after="0"/>
      </w:pPr>
    </w:p>
    <w:p w:rsidR="00A252E7" w:rsidRPr="00F30E78" w:rsidRDefault="00F30E78">
      <w:pPr>
        <w:pStyle w:val="numeracaoProposicaoTitulo"/>
        <w:numPr>
          <w:ilvl w:val="0"/>
          <w:numId w:val="4"/>
        </w:numPr>
        <w:rPr>
          <w:lang w:val="pt-BR"/>
        </w:rPr>
      </w:pPr>
      <w:r w:rsidRPr="00F30E78">
        <w:rPr>
          <w:u w:val="single"/>
          <w:lang w:val="pt-BR"/>
        </w:rPr>
        <w:t>OFÍCIO EM RESPOSTA AO REQUERIMENTO DE COMISSÃO 666/2017</w:t>
      </w:r>
    </w:p>
    <w:p w:rsidR="00A252E7" w:rsidRPr="00F30E78" w:rsidRDefault="00F30E78">
      <w:pPr>
        <w:pStyle w:val="numeracaoProposicao"/>
        <w:rPr>
          <w:lang w:val="pt-BR"/>
        </w:rPr>
      </w:pPr>
      <w:r w:rsidRPr="00F30E78">
        <w:rPr>
          <w:b/>
          <w:lang w:val="pt-BR"/>
        </w:rPr>
        <w:t xml:space="preserve">FINALIDADE DO REQUERIMENTO: </w:t>
      </w:r>
      <w:r w:rsidRPr="00F30E78">
        <w:rPr>
          <w:lang w:val="pt-BR"/>
        </w:rPr>
        <w:t>Obter o detalhamento da prestação de conta do 1º Quadrimestre de 2017 da Câmara Municipal de Belo Horizonte, realizada em audiência pública datada de 31/05/2017, com o esclarecimento acerca dos seguintes questionamentos:</w:t>
      </w:r>
      <w:proofErr w:type="gramStart"/>
      <w:r w:rsidRPr="00F30E78">
        <w:rPr>
          <w:lang w:val="pt-BR"/>
        </w:rPr>
        <w:t xml:space="preserve">  </w:t>
      </w:r>
      <w:proofErr w:type="gramEnd"/>
      <w:r w:rsidRPr="00F30E78">
        <w:rPr>
          <w:lang w:val="pt-BR"/>
        </w:rPr>
        <w:t>1 - Quais atividades envolvem os serviços de apoio administrativo mencionados na apresentação da prestação de contas?  2 - A elevação da despesa com locação de mão-de-obra se deu em razão do aumento da demanda da casa ou por encarecimento dos serviços?  3 - Qual a justificativa para o aumento e 1,744, 18% no valor gasto com serviços de consultoria?  4 - Citar quais foram os objetos das consultorias mencionadas na pergunta anterior.</w:t>
      </w:r>
    </w:p>
    <w:p w:rsidR="00A252E7" w:rsidRPr="00F30E78" w:rsidRDefault="00F30E78">
      <w:pPr>
        <w:pStyle w:val="numeracaoProposicao"/>
        <w:rPr>
          <w:lang w:val="pt-BR"/>
        </w:rPr>
      </w:pPr>
      <w:r w:rsidRPr="00F30E78">
        <w:rPr>
          <w:b/>
          <w:lang w:val="pt-BR"/>
        </w:rPr>
        <w:t xml:space="preserve">RESPOSTA: </w:t>
      </w:r>
      <w:r w:rsidRPr="00F30E78">
        <w:rPr>
          <w:lang w:val="pt-BR"/>
        </w:rPr>
        <w:t xml:space="preserve">A Diretoria de Administração e Finanças informou que, relativamente </w:t>
      </w:r>
      <w:proofErr w:type="gramStart"/>
      <w:r w:rsidRPr="00F30E78">
        <w:rPr>
          <w:lang w:val="pt-BR"/>
        </w:rPr>
        <w:t>a</w:t>
      </w:r>
      <w:proofErr w:type="gramEnd"/>
      <w:r w:rsidRPr="00F30E78">
        <w:rPr>
          <w:lang w:val="pt-BR"/>
        </w:rPr>
        <w:t xml:space="preserve"> terceirização de mão de obra, as atividades consideradas "serviços de apoio administrativo" estão relacionadas no item 3.1 do Anexo I, letas "a" a "j" do Contrato nº 63/2016, em anexo. A definição da variedade e quantidade de vagas terceirizadas, com os respectivos custos, deu-se sempre em atendimento a determinações ou autorizações presidenciais. O quantitativo de terceirizados por posto de trabalho, contratados anualmente, bem como o montante gasto com as contratações está disposto em quadro anexo. Foi ainda informado que em 2016 foram gastos R$132.320,00 com consultoria, relativamente a serviços diversos, conforme quadro anexo, sendo que os valores até R$7.000,00 foram contratados diretamente, conforme permissivo legal, após prévia cotação de preços de mercado e os serviços com valor acima de R$7.000,00 foram contratados pelo sistema de adesão a ata de registro de preços.</w:t>
      </w:r>
    </w:p>
    <w:p w:rsidR="00A252E7" w:rsidRPr="00F30E78" w:rsidRDefault="00F30E78">
      <w:pPr>
        <w:pStyle w:val="numeracaoProposicao"/>
        <w:rPr>
          <w:lang w:val="pt-BR"/>
        </w:rPr>
      </w:pPr>
      <w:r w:rsidRPr="00F30E78">
        <w:rPr>
          <w:b/>
          <w:lang w:val="pt-BR"/>
        </w:rPr>
        <w:t xml:space="preserve">REMETENTE DO OFÍCIO: </w:t>
      </w:r>
      <w:r w:rsidRPr="00F30E78">
        <w:rPr>
          <w:lang w:val="pt-BR"/>
        </w:rPr>
        <w:t xml:space="preserve">Diretor de Administração e Finanças, Guilherme Nunes de Avelar </w:t>
      </w:r>
      <w:proofErr w:type="gramStart"/>
      <w:r w:rsidRPr="00F30E78">
        <w:rPr>
          <w:lang w:val="pt-BR"/>
        </w:rPr>
        <w:t>Neto</w:t>
      </w:r>
      <w:proofErr w:type="gramEnd"/>
    </w:p>
    <w:p w:rsidR="00A252E7" w:rsidRPr="00F30E78" w:rsidRDefault="00A252E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252E7">
        <w:trPr>
          <w:trHeight w:val="397"/>
        </w:trPr>
        <w:tc>
          <w:tcPr>
            <w:tcW w:w="9071" w:type="dxa"/>
            <w:shd w:val="clear" w:color="auto" w:fill="CCCCCC"/>
          </w:tcPr>
          <w:p w:rsidR="00A252E7" w:rsidRDefault="00F30E78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A252E7" w:rsidRDefault="00A252E7">
      <w:pPr>
        <w:spacing w:after="0"/>
      </w:pPr>
    </w:p>
    <w:p w:rsidR="00A252E7" w:rsidRDefault="00F30E78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A252E7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DCC" w:rsidRDefault="00F30E78">
      <w:pPr>
        <w:spacing w:after="0" w:line="240" w:lineRule="auto"/>
      </w:pPr>
      <w:r>
        <w:separator/>
      </w:r>
    </w:p>
  </w:endnote>
  <w:endnote w:type="continuationSeparator" w:id="0">
    <w:p w:rsidR="00B41DCC" w:rsidRDefault="00F30E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DCC" w:rsidRDefault="00F30E78">
      <w:pPr>
        <w:spacing w:after="0" w:line="240" w:lineRule="auto"/>
      </w:pPr>
      <w:r>
        <w:separator/>
      </w:r>
    </w:p>
  </w:footnote>
  <w:footnote w:type="continuationSeparator" w:id="0">
    <w:p w:rsidR="00B41DCC" w:rsidRDefault="00F30E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A252E7" w:rsidRPr="007B3822">
      <w:tc>
        <w:tcPr>
          <w:tcW w:w="567" w:type="dxa"/>
        </w:tcPr>
        <w:p w:rsidR="00A252E7" w:rsidRDefault="00F30E78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A252E7" w:rsidRPr="00F30E78" w:rsidRDefault="00F30E78">
          <w:pPr>
            <w:jc w:val="center"/>
            <w:rPr>
              <w:sz w:val="32"/>
              <w:lang w:val="pt-BR"/>
            </w:rPr>
          </w:pPr>
          <w:r w:rsidRPr="00F30E78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6511A"/>
    <w:multiLevelType w:val="hybridMultilevel"/>
    <w:tmpl w:val="3438BE76"/>
    <w:lvl w:ilvl="0" w:tplc="5A9A5F76">
      <w:start w:val="1"/>
      <w:numFmt w:val="decimal"/>
      <w:lvlText w:val="%1."/>
      <w:lvlJc w:val="left"/>
    </w:lvl>
    <w:lvl w:ilvl="1" w:tplc="C832A1E6">
      <w:numFmt w:val="decimal"/>
      <w:lvlText w:val=""/>
      <w:lvlJc w:val="left"/>
    </w:lvl>
    <w:lvl w:ilvl="2" w:tplc="913AE196">
      <w:numFmt w:val="decimal"/>
      <w:lvlText w:val=""/>
      <w:lvlJc w:val="left"/>
    </w:lvl>
    <w:lvl w:ilvl="3" w:tplc="D9484C60">
      <w:numFmt w:val="decimal"/>
      <w:lvlText w:val=""/>
      <w:lvlJc w:val="left"/>
    </w:lvl>
    <w:lvl w:ilvl="4" w:tplc="69D0E0B8">
      <w:numFmt w:val="decimal"/>
      <w:lvlText w:val=""/>
      <w:lvlJc w:val="left"/>
    </w:lvl>
    <w:lvl w:ilvl="5" w:tplc="8384ED74">
      <w:numFmt w:val="decimal"/>
      <w:lvlText w:val=""/>
      <w:lvlJc w:val="left"/>
    </w:lvl>
    <w:lvl w:ilvl="6" w:tplc="1D7A1DC0">
      <w:numFmt w:val="decimal"/>
      <w:lvlText w:val=""/>
      <w:lvlJc w:val="left"/>
    </w:lvl>
    <w:lvl w:ilvl="7" w:tplc="AEC42D24">
      <w:numFmt w:val="decimal"/>
      <w:lvlText w:val=""/>
      <w:lvlJc w:val="left"/>
    </w:lvl>
    <w:lvl w:ilvl="8" w:tplc="20129AC0">
      <w:numFmt w:val="decimal"/>
      <w:lvlText w:val=""/>
      <w:lvlJc w:val="left"/>
    </w:lvl>
  </w:abstractNum>
  <w:abstractNum w:abstractNumId="1">
    <w:nsid w:val="2E1C340C"/>
    <w:multiLevelType w:val="hybridMultilevel"/>
    <w:tmpl w:val="DC44CC68"/>
    <w:lvl w:ilvl="0" w:tplc="2B64F60C">
      <w:start w:val="1"/>
      <w:numFmt w:val="decimal"/>
      <w:lvlText w:val="%1."/>
      <w:lvlJc w:val="left"/>
    </w:lvl>
    <w:lvl w:ilvl="1" w:tplc="D0BC3CFA">
      <w:numFmt w:val="decimal"/>
      <w:lvlText w:val=""/>
      <w:lvlJc w:val="left"/>
    </w:lvl>
    <w:lvl w:ilvl="2" w:tplc="982077D4">
      <w:numFmt w:val="decimal"/>
      <w:lvlText w:val=""/>
      <w:lvlJc w:val="left"/>
    </w:lvl>
    <w:lvl w:ilvl="3" w:tplc="A68A8A3A">
      <w:numFmt w:val="decimal"/>
      <w:lvlText w:val=""/>
      <w:lvlJc w:val="left"/>
    </w:lvl>
    <w:lvl w:ilvl="4" w:tplc="64241042">
      <w:numFmt w:val="decimal"/>
      <w:lvlText w:val=""/>
      <w:lvlJc w:val="left"/>
    </w:lvl>
    <w:lvl w:ilvl="5" w:tplc="23F02CF2">
      <w:numFmt w:val="decimal"/>
      <w:lvlText w:val=""/>
      <w:lvlJc w:val="left"/>
    </w:lvl>
    <w:lvl w:ilvl="6" w:tplc="935255E8">
      <w:numFmt w:val="decimal"/>
      <w:lvlText w:val=""/>
      <w:lvlJc w:val="left"/>
    </w:lvl>
    <w:lvl w:ilvl="7" w:tplc="176036B4">
      <w:numFmt w:val="decimal"/>
      <w:lvlText w:val=""/>
      <w:lvlJc w:val="left"/>
    </w:lvl>
    <w:lvl w:ilvl="8" w:tplc="0C4E539C">
      <w:numFmt w:val="decimal"/>
      <w:lvlText w:val=""/>
      <w:lvlJc w:val="left"/>
    </w:lvl>
  </w:abstractNum>
  <w:abstractNum w:abstractNumId="2">
    <w:nsid w:val="4CF178C4"/>
    <w:multiLevelType w:val="hybridMultilevel"/>
    <w:tmpl w:val="A9583CFC"/>
    <w:lvl w:ilvl="0" w:tplc="21E0EEB2">
      <w:start w:val="1"/>
      <w:numFmt w:val="upperRoman"/>
      <w:lvlText w:val="%1."/>
      <w:lvlJc w:val="left"/>
    </w:lvl>
    <w:lvl w:ilvl="1" w:tplc="D85E0E2E">
      <w:numFmt w:val="decimal"/>
      <w:lvlText w:val=""/>
      <w:lvlJc w:val="left"/>
    </w:lvl>
    <w:lvl w:ilvl="2" w:tplc="4F060FB6">
      <w:numFmt w:val="decimal"/>
      <w:lvlText w:val=""/>
      <w:lvlJc w:val="left"/>
    </w:lvl>
    <w:lvl w:ilvl="3" w:tplc="019AAA2E">
      <w:numFmt w:val="decimal"/>
      <w:lvlText w:val=""/>
      <w:lvlJc w:val="left"/>
    </w:lvl>
    <w:lvl w:ilvl="4" w:tplc="51D4A038">
      <w:numFmt w:val="decimal"/>
      <w:lvlText w:val=""/>
      <w:lvlJc w:val="left"/>
    </w:lvl>
    <w:lvl w:ilvl="5" w:tplc="28BE4B04">
      <w:numFmt w:val="decimal"/>
      <w:lvlText w:val=""/>
      <w:lvlJc w:val="left"/>
    </w:lvl>
    <w:lvl w:ilvl="6" w:tplc="43600644">
      <w:numFmt w:val="decimal"/>
      <w:lvlText w:val=""/>
      <w:lvlJc w:val="left"/>
    </w:lvl>
    <w:lvl w:ilvl="7" w:tplc="BD9EFA34">
      <w:numFmt w:val="decimal"/>
      <w:lvlText w:val=""/>
      <w:lvlJc w:val="left"/>
    </w:lvl>
    <w:lvl w:ilvl="8" w:tplc="2CC877FA">
      <w:numFmt w:val="decimal"/>
      <w:lvlText w:val=""/>
      <w:lvlJc w:val="left"/>
    </w:lvl>
  </w:abstractNum>
  <w:abstractNum w:abstractNumId="3">
    <w:nsid w:val="75DE1425"/>
    <w:multiLevelType w:val="hybridMultilevel"/>
    <w:tmpl w:val="F31C3B70"/>
    <w:lvl w:ilvl="0" w:tplc="A8FEC720">
      <w:start w:val="1"/>
      <w:numFmt w:val="decimal"/>
      <w:lvlText w:val="%1."/>
      <w:lvlJc w:val="left"/>
    </w:lvl>
    <w:lvl w:ilvl="1" w:tplc="8A660A04">
      <w:numFmt w:val="decimal"/>
      <w:lvlText w:val=""/>
      <w:lvlJc w:val="left"/>
    </w:lvl>
    <w:lvl w:ilvl="2" w:tplc="97AC3CF0">
      <w:numFmt w:val="decimal"/>
      <w:lvlText w:val=""/>
      <w:lvlJc w:val="left"/>
    </w:lvl>
    <w:lvl w:ilvl="3" w:tplc="557A9ED8">
      <w:numFmt w:val="decimal"/>
      <w:lvlText w:val=""/>
      <w:lvlJc w:val="left"/>
    </w:lvl>
    <w:lvl w:ilvl="4" w:tplc="55F65858">
      <w:numFmt w:val="decimal"/>
      <w:lvlText w:val=""/>
      <w:lvlJc w:val="left"/>
    </w:lvl>
    <w:lvl w:ilvl="5" w:tplc="B80A07B2">
      <w:numFmt w:val="decimal"/>
      <w:lvlText w:val=""/>
      <w:lvlJc w:val="left"/>
    </w:lvl>
    <w:lvl w:ilvl="6" w:tplc="98823712">
      <w:numFmt w:val="decimal"/>
      <w:lvlText w:val=""/>
      <w:lvlJc w:val="left"/>
    </w:lvl>
    <w:lvl w:ilvl="7" w:tplc="2C0876A6">
      <w:numFmt w:val="decimal"/>
      <w:lvlText w:val=""/>
      <w:lvlJc w:val="left"/>
    </w:lvl>
    <w:lvl w:ilvl="8" w:tplc="38F0DD6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2E7"/>
    <w:rsid w:val="007B3822"/>
    <w:rsid w:val="009373C9"/>
    <w:rsid w:val="00A252E7"/>
    <w:rsid w:val="00B41DCC"/>
    <w:rsid w:val="00F02412"/>
    <w:rsid w:val="00F30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30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0E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30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0E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1018</Words>
  <Characters>5500</Characters>
  <Application>Microsoft Office Word</Application>
  <DocSecurity>0</DocSecurity>
  <Lines>45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6505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Eduardo Gonçalves Souza</dc:creator>
  <cp:lastModifiedBy>miguel</cp:lastModifiedBy>
  <cp:revision>5</cp:revision>
  <dcterms:created xsi:type="dcterms:W3CDTF">2017-07-05T17:05:00Z</dcterms:created>
  <dcterms:modified xsi:type="dcterms:W3CDTF">2017-07-05T17:44:00Z</dcterms:modified>
</cp:coreProperties>
</file>