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614" w:rsidRPr="00C57550" w:rsidRDefault="00C57550">
      <w:pPr>
        <w:pStyle w:val="elementoTituloSuperior"/>
        <w:rPr>
          <w:lang w:val="pt-BR"/>
        </w:rPr>
      </w:pPr>
      <w:bookmarkStart w:id="0" w:name="_GoBack"/>
      <w:bookmarkEnd w:id="0"/>
      <w:r w:rsidRPr="00C57550">
        <w:rPr>
          <w:lang w:val="pt-BR"/>
        </w:rPr>
        <w:t>RESULTADO DA REUNIÃO</w:t>
      </w:r>
    </w:p>
    <w:p w:rsidR="00422614" w:rsidRPr="00C57550" w:rsidRDefault="00C57550">
      <w:pPr>
        <w:pStyle w:val="elementoTituloSuperior"/>
        <w:rPr>
          <w:lang w:val="pt-BR"/>
        </w:rPr>
      </w:pPr>
      <w:r w:rsidRPr="00C57550">
        <w:rPr>
          <w:lang w:val="pt-BR"/>
        </w:rPr>
        <w:t>Reunião realizada</w:t>
      </w:r>
    </w:p>
    <w:p w:rsidR="00422614" w:rsidRPr="00C57550" w:rsidRDefault="0042261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422614" w:rsidRPr="00C57550" w:rsidRDefault="00422614">
      <w:pPr>
        <w:spacing w:after="0"/>
        <w:rPr>
          <w:sz w:val="8"/>
          <w:lang w:val="pt-BR"/>
        </w:rPr>
      </w:pPr>
    </w:p>
    <w:p w:rsidR="00422614" w:rsidRPr="00C57550" w:rsidRDefault="00C57550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C57550">
        <w:rPr>
          <w:lang w:val="pt-BR"/>
        </w:rPr>
        <w:t>COMISSÃO DE LEGISLAÇÃO E JUSTIÇA</w:t>
      </w:r>
    </w:p>
    <w:p w:rsidR="00422614" w:rsidRPr="00C57550" w:rsidRDefault="0042261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22614" w:rsidRPr="00C57550">
        <w:tc>
          <w:tcPr>
            <w:tcW w:w="4819" w:type="dxa"/>
          </w:tcPr>
          <w:p w:rsidR="00422614" w:rsidRDefault="00C57550">
            <w:r>
              <w:t>27ª Reunião Ordinária</w:t>
            </w:r>
          </w:p>
        </w:tc>
        <w:tc>
          <w:tcPr>
            <w:tcW w:w="4819" w:type="dxa"/>
          </w:tcPr>
          <w:p w:rsidR="00422614" w:rsidRPr="00C57550" w:rsidRDefault="00C57550">
            <w:pPr>
              <w:jc w:val="right"/>
              <w:rPr>
                <w:lang w:val="pt-BR"/>
              </w:rPr>
            </w:pPr>
            <w:r w:rsidRPr="00C57550">
              <w:rPr>
                <w:lang w:val="pt-BR"/>
              </w:rPr>
              <w:t>1ª Sessão Legislativa - 18ª Legislatura</w:t>
            </w:r>
          </w:p>
        </w:tc>
      </w:tr>
      <w:tr w:rsidR="00422614">
        <w:tc>
          <w:tcPr>
            <w:tcW w:w="4819" w:type="dxa"/>
          </w:tcPr>
          <w:p w:rsidR="00422614" w:rsidRDefault="00C57550">
            <w:r>
              <w:t>29/08/2017 - 12h</w:t>
            </w:r>
          </w:p>
        </w:tc>
        <w:tc>
          <w:tcPr>
            <w:tcW w:w="4819" w:type="dxa"/>
          </w:tcPr>
          <w:p w:rsidR="00422614" w:rsidRDefault="00C57550">
            <w:pPr>
              <w:jc w:val="right"/>
            </w:pPr>
            <w:r>
              <w:t>Plenário Camil Caram</w:t>
            </w:r>
          </w:p>
        </w:tc>
      </w:tr>
    </w:tbl>
    <w:p w:rsidR="00422614" w:rsidRDefault="00422614">
      <w:pPr>
        <w:pBdr>
          <w:bottom w:val="single" w:sz="6" w:space="1" w:color="999999"/>
        </w:pBdr>
      </w:pPr>
    </w:p>
    <w:p w:rsidR="00422614" w:rsidRDefault="00C5755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422614" w:rsidRDefault="00C57550">
      <w:pPr>
        <w:pStyle w:val="numeracaoNumerosRomanos"/>
        <w:numPr>
          <w:ilvl w:val="0"/>
          <w:numId w:val="1"/>
        </w:numPr>
      </w:pPr>
      <w:r>
        <w:t xml:space="preserve">Comunicada a aprovação da(s) ata(s) da(s) reunião(ões): </w:t>
      </w:r>
      <w:r>
        <w:t>26ª Ordinária.</w:t>
      </w:r>
    </w:p>
    <w:p w:rsidR="00422614" w:rsidRDefault="00C57550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:rsidR="00422614" w:rsidRDefault="00C57550">
      <w:pPr>
        <w:pStyle w:val="numeracaoNumerosRomanos"/>
        <w:numPr>
          <w:ilvl w:val="0"/>
          <w:numId w:val="1"/>
        </w:numPr>
      </w:pPr>
      <w:r>
        <w:t>Discussão e votação</w:t>
      </w:r>
    </w:p>
    <w:p w:rsidR="00422614" w:rsidRDefault="00C57550">
      <w:pPr>
        <w:pStyle w:val="elementoTitulo"/>
        <w:spacing w:before="400"/>
      </w:pPr>
      <w:r>
        <w:t>Parecer sobre proposições sujeitas à apreciação do Plenário</w:t>
      </w:r>
    </w:p>
    <w:p w:rsidR="00422614" w:rsidRDefault="00C5755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190/2017</w:t>
      </w:r>
      <w:r>
        <w:t xml:space="preserve"> - SEGUNDO TURNO</w:t>
      </w:r>
    </w:p>
    <w:p w:rsidR="00422614" w:rsidRDefault="00C57550">
      <w:pPr>
        <w:pStyle w:val="numeracaoProposicao"/>
      </w:pPr>
      <w:r>
        <w:rPr>
          <w:b/>
        </w:rPr>
        <w:t xml:space="preserve">EMENTA: </w:t>
      </w:r>
      <w:r>
        <w:t>Determina a colocação de fotografias de pessoas desaparecidas nas lixeiras públicas e dá outras providências.</w:t>
      </w:r>
    </w:p>
    <w:p w:rsidR="00422614" w:rsidRDefault="00C57550">
      <w:pPr>
        <w:pStyle w:val="numeracaoProposicao"/>
      </w:pPr>
      <w:r>
        <w:rPr>
          <w:b/>
        </w:rPr>
        <w:t xml:space="preserve">AUTORIA: </w:t>
      </w:r>
      <w:r>
        <w:t>Ver.(a) Catatau da Itatiaia</w:t>
      </w:r>
    </w:p>
    <w:p w:rsidR="00422614" w:rsidRDefault="00422614">
      <w:pPr>
        <w:pStyle w:val="numeracaoProposicao"/>
      </w:pPr>
    </w:p>
    <w:p w:rsidR="00422614" w:rsidRDefault="00C57550">
      <w:pPr>
        <w:pStyle w:val="numeracaoProposicao"/>
      </w:pPr>
      <w:r>
        <w:rPr>
          <w:b/>
        </w:rPr>
        <w:t xml:space="preserve">RELATOR(A): </w:t>
      </w:r>
      <w:r>
        <w:t>Ver.(a) Irlan Melo</w:t>
      </w:r>
    </w:p>
    <w:p w:rsidR="00422614" w:rsidRDefault="00C57550">
      <w:pPr>
        <w:pStyle w:val="numeracaoProposicao"/>
      </w:pPr>
      <w:r>
        <w:rPr>
          <w:b/>
        </w:rPr>
        <w:t xml:space="preserve">CONCLUSÃO DO PARECER: </w:t>
      </w:r>
      <w:r>
        <w:t>Pela constitucionalidade, ilegalidade e regimentalidade</w:t>
      </w:r>
      <w:r>
        <w:t xml:space="preserve"> da Emenda 1.</w:t>
      </w: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22614">
        <w:trPr>
          <w:trHeight w:val="397"/>
        </w:trPr>
        <w:tc>
          <w:tcPr>
            <w:tcW w:w="9071" w:type="dxa"/>
            <w:shd w:val="clear" w:color="auto" w:fill="CCCCCC"/>
          </w:tcPr>
          <w:p w:rsidR="00422614" w:rsidRDefault="00C57550">
            <w:pPr>
              <w:pStyle w:val="textoTabelaOcorrencias"/>
            </w:pPr>
            <w:r>
              <w:t>Aprovado o parecer</w:t>
            </w:r>
          </w:p>
        </w:tc>
      </w:tr>
    </w:tbl>
    <w:p w:rsidR="00422614" w:rsidRDefault="00422614">
      <w:pPr>
        <w:spacing w:after="0"/>
      </w:pPr>
    </w:p>
    <w:p w:rsidR="00422614" w:rsidRDefault="00C5755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317/2017</w:t>
      </w:r>
      <w:r>
        <w:t xml:space="preserve"> - PRIMEIRO TURNO</w:t>
      </w:r>
    </w:p>
    <w:p w:rsidR="00422614" w:rsidRDefault="00C57550">
      <w:pPr>
        <w:pStyle w:val="numeracaoProposicao"/>
      </w:pPr>
      <w:r>
        <w:rPr>
          <w:b/>
        </w:rPr>
        <w:t xml:space="preserve">EMENTA: </w:t>
      </w:r>
      <w:r>
        <w:t>Estabelece a obrigatoriedade de se implantar faixas elevadas de pedestres em cruzamentos de elevado número de acidentes de trânsito e em frente aos estabelecimentos de e</w:t>
      </w:r>
      <w:r>
        <w:t>nsino.</w:t>
      </w:r>
    </w:p>
    <w:p w:rsidR="00422614" w:rsidRDefault="00C57550">
      <w:pPr>
        <w:pStyle w:val="numeracaoProposicao"/>
      </w:pPr>
      <w:r>
        <w:rPr>
          <w:b/>
        </w:rPr>
        <w:t xml:space="preserve">AUTORIA: </w:t>
      </w:r>
      <w:r>
        <w:t>Ver.(a) Carlos Henrique</w:t>
      </w:r>
    </w:p>
    <w:p w:rsidR="00422614" w:rsidRDefault="00422614">
      <w:pPr>
        <w:pStyle w:val="numeracaoProposicao"/>
      </w:pPr>
    </w:p>
    <w:p w:rsidR="00422614" w:rsidRDefault="00C57550">
      <w:pPr>
        <w:pStyle w:val="numeracaoProposicao"/>
      </w:pPr>
      <w:r>
        <w:rPr>
          <w:b/>
        </w:rPr>
        <w:t xml:space="preserve">RELATOR(A): </w:t>
      </w:r>
      <w:r>
        <w:t>Ver.(a) Doorgal Andrada</w:t>
      </w:r>
    </w:p>
    <w:p w:rsidR="00422614" w:rsidRDefault="00C57550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regimentalidade, com apresentação de emenda(s)</w:t>
      </w: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22614">
        <w:trPr>
          <w:trHeight w:val="397"/>
        </w:trPr>
        <w:tc>
          <w:tcPr>
            <w:tcW w:w="9071" w:type="dxa"/>
            <w:shd w:val="clear" w:color="auto" w:fill="CCCCCC"/>
          </w:tcPr>
          <w:p w:rsidR="00422614" w:rsidRDefault="00C57550">
            <w:pPr>
              <w:pStyle w:val="textoTabelaOcorrencias"/>
            </w:pPr>
            <w:r>
              <w:t>Aprovado o parecer</w:t>
            </w:r>
          </w:p>
        </w:tc>
      </w:tr>
    </w:tbl>
    <w:p w:rsidR="00422614" w:rsidRDefault="00422614">
      <w:pPr>
        <w:spacing w:after="0"/>
      </w:pPr>
    </w:p>
    <w:p w:rsidR="00422614" w:rsidRDefault="00C5755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328/2017</w:t>
      </w:r>
      <w:r>
        <w:t xml:space="preserve"> - PRIMEIRO TURNO</w:t>
      </w:r>
    </w:p>
    <w:p w:rsidR="00422614" w:rsidRDefault="00C57550">
      <w:pPr>
        <w:pStyle w:val="numeracaoProposicao"/>
      </w:pPr>
      <w:r>
        <w:rPr>
          <w:b/>
        </w:rPr>
        <w:t xml:space="preserve">EMENTA: </w:t>
      </w:r>
      <w:r>
        <w:t>Institui no Município de Belo Horizonte a política municipal para a população imigrante e dá outras providências.</w:t>
      </w:r>
    </w:p>
    <w:p w:rsidR="00422614" w:rsidRDefault="00C57550">
      <w:pPr>
        <w:pStyle w:val="numeracaoProposicao"/>
      </w:pPr>
      <w:r>
        <w:rPr>
          <w:b/>
        </w:rPr>
        <w:t xml:space="preserve">AUTORIA: </w:t>
      </w:r>
      <w:r>
        <w:t>Ver.(a) Fernando Borja</w:t>
      </w:r>
    </w:p>
    <w:p w:rsidR="00422614" w:rsidRDefault="00422614">
      <w:pPr>
        <w:pStyle w:val="numeracaoProposicao"/>
      </w:pPr>
    </w:p>
    <w:p w:rsidR="00422614" w:rsidRDefault="00C57550">
      <w:pPr>
        <w:pStyle w:val="numeracaoProposicao"/>
      </w:pPr>
      <w:r>
        <w:rPr>
          <w:b/>
        </w:rPr>
        <w:t xml:space="preserve">RELATOR(A): </w:t>
      </w:r>
      <w:r>
        <w:t>Ver.(a) Wellington Magalhães</w:t>
      </w:r>
    </w:p>
    <w:p w:rsidR="00422614" w:rsidRDefault="00C57550">
      <w:pPr>
        <w:pStyle w:val="numeracaoProposicao"/>
      </w:pPr>
      <w:r>
        <w:rPr>
          <w:b/>
        </w:rPr>
        <w:t xml:space="preserve">CONCLUSÃO DO PARECER: </w:t>
      </w:r>
      <w:r>
        <w:t>pela constitucionali</w:t>
      </w:r>
      <w:r>
        <w:t>dade, pela legalidade, pela regimentalidade</w:t>
      </w: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22614">
        <w:trPr>
          <w:trHeight w:val="397"/>
        </w:trPr>
        <w:tc>
          <w:tcPr>
            <w:tcW w:w="9071" w:type="dxa"/>
            <w:shd w:val="clear" w:color="auto" w:fill="CCCCCC"/>
          </w:tcPr>
          <w:p w:rsidR="00422614" w:rsidRDefault="00C57550">
            <w:pPr>
              <w:pStyle w:val="textoTabelaOcorrencias"/>
            </w:pPr>
            <w:r>
              <w:t>Aprovado o parecer</w:t>
            </w:r>
          </w:p>
        </w:tc>
      </w:tr>
    </w:tbl>
    <w:p w:rsidR="00422614" w:rsidRDefault="00422614">
      <w:pPr>
        <w:spacing w:after="0"/>
      </w:pPr>
    </w:p>
    <w:p w:rsidR="00422614" w:rsidRDefault="00C5755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329/2017</w:t>
      </w:r>
      <w:r>
        <w:t xml:space="preserve"> - PRIMEIRO TURNO</w:t>
      </w:r>
    </w:p>
    <w:p w:rsidR="00422614" w:rsidRDefault="00C57550">
      <w:pPr>
        <w:pStyle w:val="numeracaoProposicao"/>
      </w:pPr>
      <w:r>
        <w:rPr>
          <w:b/>
        </w:rPr>
        <w:t xml:space="preserve">EMENTA: </w:t>
      </w:r>
      <w:r>
        <w:t>Dispõe sobre a proibição, fabricação, armazenamento, comercialização, transporte, distribuição, manipulação e utilização de cerol, linha ch</w:t>
      </w:r>
      <w:r>
        <w:t>ilena ou qualquer material cortante utilizado para empinar papagaios, pipas, ou similares.</w:t>
      </w:r>
    </w:p>
    <w:p w:rsidR="00422614" w:rsidRDefault="00C57550">
      <w:pPr>
        <w:pStyle w:val="numeracaoProposicao"/>
      </w:pPr>
      <w:r>
        <w:rPr>
          <w:b/>
        </w:rPr>
        <w:t xml:space="preserve">AUTORIA: </w:t>
      </w:r>
      <w:r>
        <w:t>Ver.(a) Álvaro Damião</w:t>
      </w:r>
    </w:p>
    <w:p w:rsidR="00422614" w:rsidRDefault="00422614">
      <w:pPr>
        <w:pStyle w:val="numeracaoProposicao"/>
      </w:pPr>
    </w:p>
    <w:p w:rsidR="00422614" w:rsidRDefault="00C57550">
      <w:pPr>
        <w:pStyle w:val="numeracaoProposicao"/>
      </w:pPr>
      <w:r>
        <w:rPr>
          <w:b/>
        </w:rPr>
        <w:t xml:space="preserve">RELATOR(A): </w:t>
      </w:r>
      <w:r>
        <w:t>Ver.(a) Irlan Melo</w:t>
      </w:r>
    </w:p>
    <w:p w:rsidR="00422614" w:rsidRDefault="00C57550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</w:t>
      </w: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22614">
        <w:trPr>
          <w:trHeight w:val="397"/>
        </w:trPr>
        <w:tc>
          <w:tcPr>
            <w:tcW w:w="9071" w:type="dxa"/>
            <w:shd w:val="clear" w:color="auto" w:fill="CCCCCC"/>
          </w:tcPr>
          <w:p w:rsidR="00422614" w:rsidRDefault="00C57550">
            <w:pPr>
              <w:pStyle w:val="textoTabelaOcorrencias"/>
            </w:pPr>
            <w:r>
              <w:t xml:space="preserve">Aprovado o </w:t>
            </w:r>
            <w:r>
              <w:t>parecer</w:t>
            </w:r>
          </w:p>
        </w:tc>
      </w:tr>
    </w:tbl>
    <w:p w:rsidR="00422614" w:rsidRDefault="00422614">
      <w:pPr>
        <w:spacing w:after="0"/>
      </w:pPr>
    </w:p>
    <w:p w:rsidR="00422614" w:rsidRDefault="00C5755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330/2017</w:t>
      </w:r>
      <w:r>
        <w:t xml:space="preserve"> - PRIMEIRO TURNO</w:t>
      </w:r>
    </w:p>
    <w:p w:rsidR="00422614" w:rsidRDefault="00C57550">
      <w:pPr>
        <w:pStyle w:val="numeracaoProposicao"/>
      </w:pPr>
      <w:r>
        <w:rPr>
          <w:b/>
        </w:rPr>
        <w:t xml:space="preserve">EMENTA: </w:t>
      </w:r>
      <w:r>
        <w:t>Institui os estabelecimentos públicos de atendimento na área da saúde a obrigatoriedade de conter a serviço do cidadão a Carta dos Direitos dos Usuários da Saúde.</w:t>
      </w:r>
    </w:p>
    <w:p w:rsidR="00422614" w:rsidRDefault="00C57550">
      <w:pPr>
        <w:pStyle w:val="numeracaoProposicao"/>
      </w:pPr>
      <w:r>
        <w:rPr>
          <w:b/>
        </w:rPr>
        <w:t xml:space="preserve">AUTORIA: </w:t>
      </w:r>
      <w:r>
        <w:t>Ver.(a) Juliano Lopes</w:t>
      </w:r>
    </w:p>
    <w:p w:rsidR="00422614" w:rsidRDefault="00422614">
      <w:pPr>
        <w:pStyle w:val="numeracaoProposicao"/>
      </w:pPr>
    </w:p>
    <w:p w:rsidR="00422614" w:rsidRDefault="00C57550">
      <w:pPr>
        <w:pStyle w:val="numeracaoProposicao"/>
      </w:pPr>
      <w:r>
        <w:rPr>
          <w:b/>
        </w:rPr>
        <w:t>RE</w:t>
      </w:r>
      <w:r>
        <w:rPr>
          <w:b/>
        </w:rPr>
        <w:t xml:space="preserve">LATOR(A): </w:t>
      </w:r>
      <w:r>
        <w:t>Ver.(a) Nely</w:t>
      </w:r>
    </w:p>
    <w:p w:rsidR="00422614" w:rsidRDefault="00C57550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</w:t>
      </w: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22614">
        <w:trPr>
          <w:trHeight w:val="397"/>
        </w:trPr>
        <w:tc>
          <w:tcPr>
            <w:tcW w:w="9071" w:type="dxa"/>
            <w:shd w:val="clear" w:color="auto" w:fill="CCCCCC"/>
          </w:tcPr>
          <w:p w:rsidR="00422614" w:rsidRDefault="00C57550">
            <w:pPr>
              <w:pStyle w:val="textoTabelaOcorrencias"/>
            </w:pPr>
            <w:r>
              <w:t>Aprovado o parecer</w:t>
            </w:r>
          </w:p>
        </w:tc>
      </w:tr>
    </w:tbl>
    <w:p w:rsidR="00422614" w:rsidRDefault="00422614">
      <w:pPr>
        <w:spacing w:after="0"/>
      </w:pPr>
    </w:p>
    <w:p w:rsidR="00422614" w:rsidRDefault="00C5755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331/2017</w:t>
      </w:r>
      <w:r>
        <w:t xml:space="preserve"> - PRIMEIRO TURNO</w:t>
      </w:r>
    </w:p>
    <w:p w:rsidR="00422614" w:rsidRDefault="00C57550">
      <w:pPr>
        <w:pStyle w:val="numeracaoProposicao"/>
      </w:pPr>
      <w:r>
        <w:rPr>
          <w:b/>
        </w:rPr>
        <w:t xml:space="preserve">EMENTA: </w:t>
      </w:r>
      <w:r>
        <w:t>Autoriza o Executivo municipal a conceder permissão de uso, à título precário, do bem público que especifica e adota providências correlatas.</w:t>
      </w:r>
    </w:p>
    <w:p w:rsidR="00422614" w:rsidRDefault="00C57550">
      <w:pPr>
        <w:pStyle w:val="numeracaoProposicao"/>
      </w:pPr>
      <w:r>
        <w:rPr>
          <w:b/>
        </w:rPr>
        <w:t xml:space="preserve">AUTORIA: </w:t>
      </w:r>
      <w:r>
        <w:t>Ver.(a) Jair Di Gregório</w:t>
      </w:r>
    </w:p>
    <w:p w:rsidR="00422614" w:rsidRDefault="00422614">
      <w:pPr>
        <w:pStyle w:val="numeracaoProposicao"/>
      </w:pPr>
    </w:p>
    <w:p w:rsidR="00422614" w:rsidRDefault="00C57550">
      <w:pPr>
        <w:pStyle w:val="numeracaoProposicao"/>
      </w:pPr>
      <w:r>
        <w:rPr>
          <w:b/>
        </w:rPr>
        <w:t xml:space="preserve">RELATOR(A): </w:t>
      </w:r>
      <w:r>
        <w:t>Ver.(a) Wellington Magalhães</w:t>
      </w:r>
    </w:p>
    <w:p w:rsidR="00422614" w:rsidRDefault="00C57550">
      <w:pPr>
        <w:pStyle w:val="numeracaoProposicao"/>
      </w:pPr>
      <w:r>
        <w:rPr>
          <w:b/>
        </w:rPr>
        <w:t xml:space="preserve">CONCLUSÃO DO PARECER: </w:t>
      </w:r>
      <w:r>
        <w:t>pela constitucio</w:t>
      </w:r>
      <w:r>
        <w:t>nalidade, pela legalidade, pela regimentalidade</w:t>
      </w: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22614">
        <w:trPr>
          <w:trHeight w:val="397"/>
        </w:trPr>
        <w:tc>
          <w:tcPr>
            <w:tcW w:w="9071" w:type="dxa"/>
            <w:shd w:val="clear" w:color="auto" w:fill="CCCCCC"/>
          </w:tcPr>
          <w:p w:rsidR="00422614" w:rsidRDefault="00C57550">
            <w:pPr>
              <w:pStyle w:val="textoTabelaOcorrencias"/>
            </w:pPr>
            <w:r>
              <w:t>Aprovado o parecer</w:t>
            </w:r>
          </w:p>
        </w:tc>
      </w:tr>
    </w:tbl>
    <w:p w:rsidR="00422614" w:rsidRDefault="00422614">
      <w:pPr>
        <w:spacing w:after="0"/>
      </w:pPr>
    </w:p>
    <w:p w:rsidR="00422614" w:rsidRDefault="00C5755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332/2017</w:t>
      </w:r>
      <w:r>
        <w:t xml:space="preserve"> - PRIMEIRO TURNO</w:t>
      </w:r>
    </w:p>
    <w:p w:rsidR="00422614" w:rsidRDefault="00C57550">
      <w:pPr>
        <w:pStyle w:val="numeracaoProposicao"/>
      </w:pPr>
      <w:r>
        <w:rPr>
          <w:b/>
        </w:rPr>
        <w:t xml:space="preserve">EMENTA: </w:t>
      </w:r>
      <w:r>
        <w:t>Dispõe sobre o ingresso de cães acompanhados de seus proprietários nas praças e parques do município.</w:t>
      </w:r>
    </w:p>
    <w:p w:rsidR="00422614" w:rsidRDefault="00C57550">
      <w:pPr>
        <w:pStyle w:val="numeracaoProposicao"/>
      </w:pPr>
      <w:r>
        <w:rPr>
          <w:b/>
        </w:rPr>
        <w:t xml:space="preserve">AUTORIA: </w:t>
      </w:r>
      <w:r>
        <w:t>Ver.(a) Osvaldo Lopes</w:t>
      </w:r>
    </w:p>
    <w:p w:rsidR="00422614" w:rsidRDefault="00422614">
      <w:pPr>
        <w:pStyle w:val="numeracaoProposicao"/>
      </w:pPr>
    </w:p>
    <w:p w:rsidR="00422614" w:rsidRDefault="00C57550">
      <w:pPr>
        <w:pStyle w:val="numeracaoProposicao"/>
      </w:pPr>
      <w:r>
        <w:rPr>
          <w:b/>
        </w:rPr>
        <w:t>R</w:t>
      </w:r>
      <w:r>
        <w:rPr>
          <w:b/>
        </w:rPr>
        <w:t xml:space="preserve">ELATOR(A): </w:t>
      </w:r>
      <w:r>
        <w:t>Ver.(a) Doorgal Andrada</w:t>
      </w:r>
    </w:p>
    <w:p w:rsidR="00422614" w:rsidRDefault="00C57550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</w:t>
      </w: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22614">
        <w:trPr>
          <w:trHeight w:val="397"/>
        </w:trPr>
        <w:tc>
          <w:tcPr>
            <w:tcW w:w="9071" w:type="dxa"/>
            <w:shd w:val="clear" w:color="auto" w:fill="CCCCCC"/>
          </w:tcPr>
          <w:p w:rsidR="00422614" w:rsidRDefault="00C57550">
            <w:pPr>
              <w:pStyle w:val="textoTabelaOcorrencias"/>
            </w:pPr>
            <w:r>
              <w:t>Aprovado o parecer</w:t>
            </w:r>
          </w:p>
        </w:tc>
      </w:tr>
    </w:tbl>
    <w:p w:rsidR="00422614" w:rsidRDefault="00422614">
      <w:pPr>
        <w:spacing w:after="0"/>
      </w:pPr>
    </w:p>
    <w:p w:rsidR="00422614" w:rsidRDefault="00C5755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333/2017</w:t>
      </w:r>
      <w:r>
        <w:t xml:space="preserve"> - PRIMEIRO TURNO</w:t>
      </w:r>
    </w:p>
    <w:p w:rsidR="00422614" w:rsidRDefault="00C57550">
      <w:pPr>
        <w:pStyle w:val="numeracaoProposicao"/>
      </w:pPr>
      <w:r>
        <w:rPr>
          <w:b/>
        </w:rPr>
        <w:t xml:space="preserve">EMENTA: </w:t>
      </w:r>
      <w:r>
        <w:t>Altera as Disposições Transitórias da Lei n° 9.959/10.</w:t>
      </w:r>
    </w:p>
    <w:p w:rsidR="00422614" w:rsidRDefault="00C57550">
      <w:pPr>
        <w:pStyle w:val="numeracaoProposicao"/>
      </w:pPr>
      <w:r>
        <w:rPr>
          <w:b/>
        </w:rPr>
        <w:t xml:space="preserve">AUTORIA: </w:t>
      </w:r>
      <w:r>
        <w:t>Ver.(a) Henrique Braga</w:t>
      </w:r>
    </w:p>
    <w:p w:rsidR="00422614" w:rsidRDefault="00422614">
      <w:pPr>
        <w:pStyle w:val="numeracaoProposicao"/>
      </w:pPr>
    </w:p>
    <w:p w:rsidR="00422614" w:rsidRDefault="00C57550">
      <w:pPr>
        <w:pStyle w:val="numeracaoProposicao"/>
      </w:pPr>
      <w:r>
        <w:rPr>
          <w:b/>
        </w:rPr>
        <w:t xml:space="preserve">RELATOR(A): </w:t>
      </w:r>
      <w:r>
        <w:t>Ver.(a) Nely</w:t>
      </w:r>
    </w:p>
    <w:p w:rsidR="00422614" w:rsidRDefault="00C57550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</w:t>
      </w: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22614">
        <w:trPr>
          <w:trHeight w:val="397"/>
        </w:trPr>
        <w:tc>
          <w:tcPr>
            <w:tcW w:w="9071" w:type="dxa"/>
            <w:shd w:val="clear" w:color="auto" w:fill="CCCCCC"/>
          </w:tcPr>
          <w:p w:rsidR="00422614" w:rsidRDefault="00C57550">
            <w:pPr>
              <w:pStyle w:val="textoTabelaOcorrencias"/>
            </w:pPr>
            <w:r>
              <w:t>Aprovado o parecer</w:t>
            </w:r>
          </w:p>
        </w:tc>
      </w:tr>
    </w:tbl>
    <w:p w:rsidR="00422614" w:rsidRDefault="00422614">
      <w:pPr>
        <w:spacing w:after="0"/>
      </w:pPr>
    </w:p>
    <w:p w:rsidR="00422614" w:rsidRDefault="00C5755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335/2017</w:t>
      </w:r>
      <w:r>
        <w:t xml:space="preserve"> - PRIMEIRO TURNO</w:t>
      </w:r>
    </w:p>
    <w:p w:rsidR="00422614" w:rsidRDefault="00C57550">
      <w:pPr>
        <w:pStyle w:val="numeracaoProposicao"/>
      </w:pPr>
      <w:r>
        <w:rPr>
          <w:b/>
        </w:rPr>
        <w:t xml:space="preserve">EMENTA: </w:t>
      </w:r>
      <w:r>
        <w:t xml:space="preserve">Institui a campanha Junho Laranja para </w:t>
      </w:r>
      <w:r>
        <w:t>prevenção de queimaduras.</w:t>
      </w:r>
    </w:p>
    <w:p w:rsidR="00422614" w:rsidRDefault="00C57550">
      <w:pPr>
        <w:pStyle w:val="numeracaoProposicao"/>
      </w:pPr>
      <w:r>
        <w:rPr>
          <w:b/>
        </w:rPr>
        <w:t xml:space="preserve">AUTORIA: </w:t>
      </w:r>
      <w:r>
        <w:t>Ver.(a) Eduardo da Ambulância</w:t>
      </w:r>
    </w:p>
    <w:p w:rsidR="00422614" w:rsidRDefault="00422614">
      <w:pPr>
        <w:pStyle w:val="numeracaoProposicao"/>
      </w:pPr>
    </w:p>
    <w:p w:rsidR="00422614" w:rsidRDefault="00C57550">
      <w:pPr>
        <w:pStyle w:val="numeracaoProposicao"/>
      </w:pPr>
      <w:r>
        <w:rPr>
          <w:b/>
        </w:rPr>
        <w:t xml:space="preserve">RELATOR(A): </w:t>
      </w:r>
      <w:r>
        <w:t>Ver.(a) Doorgal Andrada</w:t>
      </w:r>
    </w:p>
    <w:p w:rsidR="00422614" w:rsidRDefault="00C57550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</w:t>
      </w: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22614">
        <w:trPr>
          <w:trHeight w:val="397"/>
        </w:trPr>
        <w:tc>
          <w:tcPr>
            <w:tcW w:w="9071" w:type="dxa"/>
            <w:shd w:val="clear" w:color="auto" w:fill="CCCCCC"/>
          </w:tcPr>
          <w:p w:rsidR="00422614" w:rsidRDefault="00C57550">
            <w:pPr>
              <w:pStyle w:val="textoTabelaOcorrencias"/>
            </w:pPr>
            <w:r>
              <w:lastRenderedPageBreak/>
              <w:t>Aprovado o parecer</w:t>
            </w:r>
          </w:p>
        </w:tc>
      </w:tr>
    </w:tbl>
    <w:p w:rsidR="00422614" w:rsidRDefault="00422614">
      <w:pPr>
        <w:spacing w:after="0"/>
      </w:pPr>
    </w:p>
    <w:p w:rsidR="00422614" w:rsidRDefault="00C5755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337/2017</w:t>
      </w:r>
      <w:r>
        <w:t xml:space="preserve"> - PRIMEIRO TURNO</w:t>
      </w:r>
    </w:p>
    <w:p w:rsidR="00422614" w:rsidRDefault="00C57550">
      <w:pPr>
        <w:pStyle w:val="numeracaoProposicao"/>
      </w:pPr>
      <w:r>
        <w:rPr>
          <w:b/>
        </w:rPr>
        <w:t xml:space="preserve">EMENTA: </w:t>
      </w:r>
      <w:r>
        <w:t>Acrescenta o parágrafo único ao art. 1 da Lei nº 7.317/97, que dispõe sobre o atendimento preferencial a gestante, lactante, pessoa com criança de colo, pessoa com idade igual ou superior a 60 (sessenta) anos e pessoa com deficiência ou com mobilid</w:t>
      </w:r>
      <w:r>
        <w:t>ade reduzida.</w:t>
      </w:r>
    </w:p>
    <w:p w:rsidR="00422614" w:rsidRDefault="00C57550">
      <w:pPr>
        <w:pStyle w:val="numeracaoProposicao"/>
      </w:pPr>
      <w:r>
        <w:rPr>
          <w:b/>
        </w:rPr>
        <w:t xml:space="preserve">AUTORIA: </w:t>
      </w:r>
      <w:r>
        <w:t>Ver.(a) Osvaldo Lopes</w:t>
      </w:r>
    </w:p>
    <w:p w:rsidR="00422614" w:rsidRDefault="00422614">
      <w:pPr>
        <w:pStyle w:val="numeracaoProposicao"/>
      </w:pPr>
    </w:p>
    <w:p w:rsidR="00422614" w:rsidRDefault="00C57550">
      <w:pPr>
        <w:pStyle w:val="numeracaoProposicao"/>
      </w:pPr>
      <w:r>
        <w:rPr>
          <w:b/>
        </w:rPr>
        <w:t xml:space="preserve">RELATOR(A): </w:t>
      </w:r>
      <w:r>
        <w:t>Ver.(a) Wellington Magalhães</w:t>
      </w:r>
    </w:p>
    <w:p w:rsidR="00422614" w:rsidRDefault="00C57550">
      <w:pPr>
        <w:pStyle w:val="numeracaoProposicao"/>
      </w:pPr>
      <w:r>
        <w:rPr>
          <w:b/>
        </w:rPr>
        <w:t xml:space="preserve">CONCLUSÃO DO PARECER: </w:t>
      </w:r>
      <w:r>
        <w:t>pela inconstitucionalidade, pela ilegalidade, pela regimentalidade</w:t>
      </w: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22614">
        <w:trPr>
          <w:trHeight w:val="397"/>
        </w:trPr>
        <w:tc>
          <w:tcPr>
            <w:tcW w:w="9071" w:type="dxa"/>
            <w:shd w:val="clear" w:color="auto" w:fill="CCCCCC"/>
          </w:tcPr>
          <w:p w:rsidR="00422614" w:rsidRDefault="00C57550">
            <w:pPr>
              <w:pStyle w:val="textoTabelaOcorrencias"/>
            </w:pPr>
            <w:r>
              <w:t>Aprovado o parecer</w:t>
            </w:r>
          </w:p>
        </w:tc>
      </w:tr>
    </w:tbl>
    <w:p w:rsidR="00422614" w:rsidRDefault="00422614">
      <w:pPr>
        <w:spacing w:after="0"/>
      </w:pPr>
    </w:p>
    <w:p w:rsidR="00422614" w:rsidRDefault="00C5755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340/2017</w:t>
      </w:r>
      <w:r>
        <w:t xml:space="preserve"> - PRIMEIRO TURNO</w:t>
      </w:r>
    </w:p>
    <w:p w:rsidR="00422614" w:rsidRDefault="00C57550">
      <w:pPr>
        <w:pStyle w:val="numeracaoProposicao"/>
      </w:pPr>
      <w:r>
        <w:rPr>
          <w:b/>
        </w:rPr>
        <w:t xml:space="preserve">EMENTA: </w:t>
      </w:r>
      <w:r>
        <w:t xml:space="preserve">Dispõe </w:t>
      </w:r>
      <w:r>
        <w:t>sobre a criação de banco de dados de armazenamento de perfil genético de pessoas em situação de rua sem documento de identificação e falecidas em condição de indigente, no âmbito do Município de Belo Horizonte, e dá outras providências.</w:t>
      </w:r>
    </w:p>
    <w:p w:rsidR="00422614" w:rsidRDefault="00C57550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p w:rsidR="00422614" w:rsidRDefault="00422614">
      <w:pPr>
        <w:pStyle w:val="numeracaoProposicao"/>
      </w:pPr>
    </w:p>
    <w:p w:rsidR="00422614" w:rsidRDefault="00C57550">
      <w:pPr>
        <w:pStyle w:val="numeracaoProposicao"/>
      </w:pPr>
      <w:r>
        <w:rPr>
          <w:b/>
        </w:rPr>
        <w:t xml:space="preserve">RELATOR(A): </w:t>
      </w:r>
      <w:r>
        <w:t>Ver.(a) Nely</w:t>
      </w:r>
    </w:p>
    <w:p w:rsidR="00422614" w:rsidRDefault="00C57550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</w:t>
      </w: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22614">
        <w:trPr>
          <w:trHeight w:val="397"/>
        </w:trPr>
        <w:tc>
          <w:tcPr>
            <w:tcW w:w="9071" w:type="dxa"/>
            <w:shd w:val="clear" w:color="auto" w:fill="CCCCCC"/>
          </w:tcPr>
          <w:p w:rsidR="00422614" w:rsidRDefault="00C57550">
            <w:pPr>
              <w:pStyle w:val="textoTabelaOcorrencias"/>
            </w:pPr>
            <w:r>
              <w:t>Aprovado o parecer</w:t>
            </w:r>
          </w:p>
        </w:tc>
      </w:tr>
    </w:tbl>
    <w:p w:rsidR="00422614" w:rsidRDefault="00422614">
      <w:pPr>
        <w:spacing w:after="0"/>
      </w:pPr>
    </w:p>
    <w:p w:rsidR="00422614" w:rsidRDefault="00C5755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341/2017</w:t>
      </w:r>
      <w:r>
        <w:t xml:space="preserve"> - PRIMEIRO TURNO</w:t>
      </w:r>
    </w:p>
    <w:p w:rsidR="00422614" w:rsidRDefault="00C57550">
      <w:pPr>
        <w:pStyle w:val="numeracaoProposicao"/>
      </w:pPr>
      <w:r>
        <w:rPr>
          <w:b/>
        </w:rPr>
        <w:t xml:space="preserve">EMENTA: </w:t>
      </w:r>
      <w:r>
        <w:t>Dispõe sobre a obrigatoriedade de realização do Test</w:t>
      </w:r>
      <w:r>
        <w:t>e do Reflexo Vermelho - teste do olhinho- em recém-nascidos nos hospitais públicos e privados do Município.</w:t>
      </w:r>
    </w:p>
    <w:p w:rsidR="00422614" w:rsidRDefault="00C57550">
      <w:pPr>
        <w:pStyle w:val="numeracaoProposicao"/>
      </w:pPr>
      <w:r>
        <w:rPr>
          <w:b/>
        </w:rPr>
        <w:t xml:space="preserve">AUTORIA: </w:t>
      </w:r>
      <w:r>
        <w:t>Ver.(a) Osvaldo Lopes</w:t>
      </w:r>
    </w:p>
    <w:p w:rsidR="00422614" w:rsidRDefault="00422614">
      <w:pPr>
        <w:pStyle w:val="numeracaoProposicao"/>
      </w:pPr>
    </w:p>
    <w:p w:rsidR="00422614" w:rsidRDefault="00C57550">
      <w:pPr>
        <w:pStyle w:val="numeracaoProposicao"/>
      </w:pPr>
      <w:r>
        <w:rPr>
          <w:b/>
        </w:rPr>
        <w:t xml:space="preserve">RELATOR(A): </w:t>
      </w:r>
      <w:r>
        <w:t>Ver.(a) Doorgal Andrada</w:t>
      </w:r>
    </w:p>
    <w:p w:rsidR="00422614" w:rsidRDefault="00C57550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</w:t>
      </w:r>
      <w:r>
        <w:t>idade, com apresentação de emenda(s)</w:t>
      </w: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22614">
        <w:trPr>
          <w:trHeight w:val="397"/>
        </w:trPr>
        <w:tc>
          <w:tcPr>
            <w:tcW w:w="9071" w:type="dxa"/>
            <w:shd w:val="clear" w:color="auto" w:fill="CCCCCC"/>
          </w:tcPr>
          <w:p w:rsidR="00422614" w:rsidRDefault="00C57550">
            <w:pPr>
              <w:pStyle w:val="textoTabelaOcorrencias"/>
            </w:pPr>
            <w:r>
              <w:t>Aprovado o parecer</w:t>
            </w:r>
          </w:p>
        </w:tc>
      </w:tr>
    </w:tbl>
    <w:p w:rsidR="00422614" w:rsidRDefault="00422614">
      <w:pPr>
        <w:spacing w:after="0"/>
      </w:pPr>
    </w:p>
    <w:p w:rsidR="00422614" w:rsidRDefault="00C57550">
      <w:pPr>
        <w:pStyle w:val="elementoTitulo"/>
        <w:spacing w:before="400"/>
      </w:pPr>
      <w:r>
        <w:t>Parecer sobre proposições que dispensam a apreciação do Plenário</w:t>
      </w:r>
    </w:p>
    <w:p w:rsidR="00422614" w:rsidRDefault="00C5755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273/2017</w:t>
      </w:r>
      <w:r>
        <w:t xml:space="preserve"> - EM REDAÇÃO FINAL</w:t>
      </w:r>
    </w:p>
    <w:p w:rsidR="00422614" w:rsidRDefault="00C57550">
      <w:pPr>
        <w:pStyle w:val="numeracaoProposicao"/>
      </w:pPr>
      <w:r>
        <w:rPr>
          <w:b/>
        </w:rPr>
        <w:t xml:space="preserve">EMENTA: </w:t>
      </w:r>
      <w:r>
        <w:t>Dispõe sobre as diretrizes para elaboração da Lei do Orçamento Anual de 2018 e dá outras providências.</w:t>
      </w:r>
    </w:p>
    <w:p w:rsidR="00422614" w:rsidRDefault="00C57550">
      <w:pPr>
        <w:pStyle w:val="numeracaoProposicao"/>
      </w:pPr>
      <w:r>
        <w:rPr>
          <w:b/>
        </w:rPr>
        <w:t xml:space="preserve">AUTORIA: </w:t>
      </w:r>
      <w:r>
        <w:t>Executivo: Mensagem nº 3, de 15/05/2017</w:t>
      </w:r>
    </w:p>
    <w:p w:rsidR="00422614" w:rsidRDefault="00422614">
      <w:pPr>
        <w:pStyle w:val="numeracaoProposicao"/>
      </w:pPr>
    </w:p>
    <w:p w:rsidR="00422614" w:rsidRDefault="00C57550">
      <w:pPr>
        <w:pStyle w:val="numeracaoProposicao"/>
      </w:pPr>
      <w:r>
        <w:rPr>
          <w:b/>
        </w:rPr>
        <w:t xml:space="preserve">RELATOR(A): </w:t>
      </w:r>
      <w:r>
        <w:t>Ver.(a) Autair Gomes</w:t>
      </w:r>
    </w:p>
    <w:p w:rsidR="00422614" w:rsidRDefault="00C57550">
      <w:pPr>
        <w:pStyle w:val="numeracaoProposicao"/>
      </w:pPr>
      <w:r>
        <w:rPr>
          <w:b/>
        </w:rPr>
        <w:t xml:space="preserve">CONCLUSÃO DO PARECER: </w:t>
      </w:r>
      <w:r>
        <w:t>proposta de redação final</w:t>
      </w: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22614">
        <w:trPr>
          <w:trHeight w:val="397"/>
        </w:trPr>
        <w:tc>
          <w:tcPr>
            <w:tcW w:w="9071" w:type="dxa"/>
            <w:shd w:val="clear" w:color="auto" w:fill="CCCCCC"/>
          </w:tcPr>
          <w:p w:rsidR="00422614" w:rsidRDefault="00C57550">
            <w:pPr>
              <w:pStyle w:val="textoTabelaOcorrencias"/>
            </w:pPr>
            <w:r>
              <w:t>Aprovado o parecer</w:t>
            </w:r>
          </w:p>
        </w:tc>
      </w:tr>
    </w:tbl>
    <w:p w:rsidR="00422614" w:rsidRDefault="00422614">
      <w:pPr>
        <w:spacing w:after="0"/>
      </w:pPr>
    </w:p>
    <w:p w:rsidR="00422614" w:rsidRDefault="00C57550">
      <w:pPr>
        <w:pStyle w:val="numeracaoNumerosRomanos"/>
        <w:numPr>
          <w:ilvl w:val="0"/>
          <w:numId w:val="1"/>
        </w:numPr>
      </w:pPr>
      <w:r>
        <w:t>Outros Assuntos</w:t>
      </w:r>
    </w:p>
    <w:p w:rsidR="00422614" w:rsidRDefault="00C57550">
      <w:pPr>
        <w:pStyle w:val="elementoTitulo"/>
        <w:spacing w:before="400"/>
      </w:pPr>
      <w:r>
        <w:t>Respostas a Requerimentos e Indicações da Comissão</w:t>
      </w:r>
    </w:p>
    <w:p w:rsidR="00422614" w:rsidRDefault="00C57550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003222/2017</w:t>
      </w:r>
      <w:r>
        <w:t xml:space="preserve"> - TRAMITAÇÃO FINALIZADA</w:t>
      </w:r>
    </w:p>
    <w:p w:rsidR="00422614" w:rsidRDefault="00C57550">
      <w:pPr>
        <w:pStyle w:val="numeracaoProposicao"/>
      </w:pPr>
      <w:r>
        <w:rPr>
          <w:b/>
        </w:rPr>
        <w:t xml:space="preserve">ASSUNTO: </w:t>
      </w:r>
      <w:r>
        <w:t>Encaminhar documentos anexos à Comissão de Legislação e Justiça para que, a seu juízo, no decorrer do processo legislativo,</w:t>
      </w:r>
      <w:r>
        <w:t xml:space="preserve"> avalie tais fundamentos que, no entendimento do Ministério Público Federal, apontam para a inconstitucionalidade - seja sob aspecto formal, seja material - do Projeto de Lei nº 274/2017.</w:t>
      </w:r>
    </w:p>
    <w:p w:rsidR="00422614" w:rsidRDefault="00C57550">
      <w:pPr>
        <w:pStyle w:val="numeracaoProposicao"/>
      </w:pPr>
      <w:r>
        <w:rPr>
          <w:b/>
        </w:rPr>
        <w:t xml:space="preserve">AUTORIA: </w:t>
      </w:r>
      <w:r>
        <w:t>Procurador da República - Helder Magno da Silva</w:t>
      </w:r>
    </w:p>
    <w:p w:rsidR="00422614" w:rsidRDefault="00C57550">
      <w:pPr>
        <w:pStyle w:val="numeracaoProposicao"/>
      </w:pPr>
      <w:r>
        <w:t xml:space="preserve">Procurador </w:t>
      </w:r>
      <w:r>
        <w:t>da República - Edmundo Antonio Dias Netto Junior</w:t>
      </w: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spacing w:after="0"/>
        <w:rPr>
          <w:sz w:val="8"/>
        </w:rPr>
      </w:pPr>
    </w:p>
    <w:p w:rsidR="00422614" w:rsidRDefault="004226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22614">
        <w:trPr>
          <w:trHeight w:val="397"/>
        </w:trPr>
        <w:tc>
          <w:tcPr>
            <w:tcW w:w="9071" w:type="dxa"/>
            <w:shd w:val="clear" w:color="auto" w:fill="CCCCCC"/>
          </w:tcPr>
          <w:p w:rsidR="00422614" w:rsidRDefault="00C57550">
            <w:pPr>
              <w:pStyle w:val="textoTabelaOcorrencias"/>
            </w:pPr>
            <w:r>
              <w:t>Dada ciência à Comissão</w:t>
            </w:r>
          </w:p>
        </w:tc>
      </w:tr>
    </w:tbl>
    <w:p w:rsidR="00422614" w:rsidRDefault="00422614">
      <w:pPr>
        <w:spacing w:after="0"/>
      </w:pPr>
    </w:p>
    <w:p w:rsidR="00422614" w:rsidRDefault="00C57550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422614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57550">
      <w:pPr>
        <w:spacing w:after="0" w:line="240" w:lineRule="auto"/>
      </w:pPr>
      <w:r>
        <w:separator/>
      </w:r>
    </w:p>
  </w:endnote>
  <w:endnote w:type="continuationSeparator" w:id="0">
    <w:p w:rsidR="00000000" w:rsidRDefault="00C57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57550">
      <w:pPr>
        <w:spacing w:after="0" w:line="240" w:lineRule="auto"/>
      </w:pPr>
      <w:r>
        <w:separator/>
      </w:r>
    </w:p>
  </w:footnote>
  <w:footnote w:type="continuationSeparator" w:id="0">
    <w:p w:rsidR="00000000" w:rsidRDefault="00C57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422614">
      <w:tc>
        <w:tcPr>
          <w:tcW w:w="567" w:type="dxa"/>
        </w:tcPr>
        <w:p w:rsidR="00422614" w:rsidRDefault="00C57550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422614" w:rsidRDefault="00C57550">
          <w:pPr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E616F"/>
    <w:multiLevelType w:val="hybridMultilevel"/>
    <w:tmpl w:val="6E9AACFA"/>
    <w:lvl w:ilvl="0" w:tplc="8DAEC8C6">
      <w:start w:val="1"/>
      <w:numFmt w:val="decimal"/>
      <w:lvlText w:val="%1."/>
      <w:lvlJc w:val="left"/>
    </w:lvl>
    <w:lvl w:ilvl="1" w:tplc="DFA6A442">
      <w:numFmt w:val="decimal"/>
      <w:lvlText w:val=""/>
      <w:lvlJc w:val="left"/>
    </w:lvl>
    <w:lvl w:ilvl="2" w:tplc="1250FFD0">
      <w:numFmt w:val="decimal"/>
      <w:lvlText w:val=""/>
      <w:lvlJc w:val="left"/>
    </w:lvl>
    <w:lvl w:ilvl="3" w:tplc="5890DFE6">
      <w:numFmt w:val="decimal"/>
      <w:lvlText w:val=""/>
      <w:lvlJc w:val="left"/>
    </w:lvl>
    <w:lvl w:ilvl="4" w:tplc="35D8F8E2">
      <w:numFmt w:val="decimal"/>
      <w:lvlText w:val=""/>
      <w:lvlJc w:val="left"/>
    </w:lvl>
    <w:lvl w:ilvl="5" w:tplc="998AD1CA">
      <w:numFmt w:val="decimal"/>
      <w:lvlText w:val=""/>
      <w:lvlJc w:val="left"/>
    </w:lvl>
    <w:lvl w:ilvl="6" w:tplc="D718340E">
      <w:numFmt w:val="decimal"/>
      <w:lvlText w:val=""/>
      <w:lvlJc w:val="left"/>
    </w:lvl>
    <w:lvl w:ilvl="7" w:tplc="7A3CEE06">
      <w:numFmt w:val="decimal"/>
      <w:lvlText w:val=""/>
      <w:lvlJc w:val="left"/>
    </w:lvl>
    <w:lvl w:ilvl="8" w:tplc="F778449C">
      <w:numFmt w:val="decimal"/>
      <w:lvlText w:val=""/>
      <w:lvlJc w:val="left"/>
    </w:lvl>
  </w:abstractNum>
  <w:abstractNum w:abstractNumId="1">
    <w:nsid w:val="548D600C"/>
    <w:multiLevelType w:val="hybridMultilevel"/>
    <w:tmpl w:val="10D4003C"/>
    <w:lvl w:ilvl="0" w:tplc="3446C2A8">
      <w:start w:val="1"/>
      <w:numFmt w:val="decimal"/>
      <w:lvlText w:val="%1."/>
      <w:lvlJc w:val="left"/>
    </w:lvl>
    <w:lvl w:ilvl="1" w:tplc="4A10A24E">
      <w:numFmt w:val="decimal"/>
      <w:lvlText w:val=""/>
      <w:lvlJc w:val="left"/>
    </w:lvl>
    <w:lvl w:ilvl="2" w:tplc="05503DE0">
      <w:numFmt w:val="decimal"/>
      <w:lvlText w:val=""/>
      <w:lvlJc w:val="left"/>
    </w:lvl>
    <w:lvl w:ilvl="3" w:tplc="1238751A">
      <w:numFmt w:val="decimal"/>
      <w:lvlText w:val=""/>
      <w:lvlJc w:val="left"/>
    </w:lvl>
    <w:lvl w:ilvl="4" w:tplc="C7DA762C">
      <w:numFmt w:val="decimal"/>
      <w:lvlText w:val=""/>
      <w:lvlJc w:val="left"/>
    </w:lvl>
    <w:lvl w:ilvl="5" w:tplc="EFE499A2">
      <w:numFmt w:val="decimal"/>
      <w:lvlText w:val=""/>
      <w:lvlJc w:val="left"/>
    </w:lvl>
    <w:lvl w:ilvl="6" w:tplc="74A6A4B8">
      <w:numFmt w:val="decimal"/>
      <w:lvlText w:val=""/>
      <w:lvlJc w:val="left"/>
    </w:lvl>
    <w:lvl w:ilvl="7" w:tplc="BAB8BD72">
      <w:numFmt w:val="decimal"/>
      <w:lvlText w:val=""/>
      <w:lvlJc w:val="left"/>
    </w:lvl>
    <w:lvl w:ilvl="8" w:tplc="698696A6">
      <w:numFmt w:val="decimal"/>
      <w:lvlText w:val=""/>
      <w:lvlJc w:val="left"/>
    </w:lvl>
  </w:abstractNum>
  <w:abstractNum w:abstractNumId="2">
    <w:nsid w:val="6B9448AE"/>
    <w:multiLevelType w:val="hybridMultilevel"/>
    <w:tmpl w:val="0A1E8D64"/>
    <w:lvl w:ilvl="0" w:tplc="DBD66336">
      <w:start w:val="1"/>
      <w:numFmt w:val="upperRoman"/>
      <w:lvlText w:val="%1."/>
      <w:lvlJc w:val="left"/>
    </w:lvl>
    <w:lvl w:ilvl="1" w:tplc="97ECA154">
      <w:numFmt w:val="decimal"/>
      <w:lvlText w:val=""/>
      <w:lvlJc w:val="left"/>
    </w:lvl>
    <w:lvl w:ilvl="2" w:tplc="C66A6C14">
      <w:numFmt w:val="decimal"/>
      <w:lvlText w:val=""/>
      <w:lvlJc w:val="left"/>
    </w:lvl>
    <w:lvl w:ilvl="3" w:tplc="C076F040">
      <w:numFmt w:val="decimal"/>
      <w:lvlText w:val=""/>
      <w:lvlJc w:val="left"/>
    </w:lvl>
    <w:lvl w:ilvl="4" w:tplc="6C08CFBE">
      <w:numFmt w:val="decimal"/>
      <w:lvlText w:val=""/>
      <w:lvlJc w:val="left"/>
    </w:lvl>
    <w:lvl w:ilvl="5" w:tplc="668A4D80">
      <w:numFmt w:val="decimal"/>
      <w:lvlText w:val=""/>
      <w:lvlJc w:val="left"/>
    </w:lvl>
    <w:lvl w:ilvl="6" w:tplc="AD646A9A">
      <w:numFmt w:val="decimal"/>
      <w:lvlText w:val=""/>
      <w:lvlJc w:val="left"/>
    </w:lvl>
    <w:lvl w:ilvl="7" w:tplc="19461922">
      <w:numFmt w:val="decimal"/>
      <w:lvlText w:val=""/>
      <w:lvlJc w:val="left"/>
    </w:lvl>
    <w:lvl w:ilvl="8" w:tplc="73A29C92">
      <w:numFmt w:val="decimal"/>
      <w:lvlText w:val=""/>
      <w:lvlJc w:val="left"/>
    </w:lvl>
  </w:abstractNum>
  <w:abstractNum w:abstractNumId="3">
    <w:nsid w:val="7CBA33BC"/>
    <w:multiLevelType w:val="hybridMultilevel"/>
    <w:tmpl w:val="DD0809EC"/>
    <w:lvl w:ilvl="0" w:tplc="DDB88544">
      <w:start w:val="1"/>
      <w:numFmt w:val="decimal"/>
      <w:lvlText w:val="%1."/>
      <w:lvlJc w:val="left"/>
    </w:lvl>
    <w:lvl w:ilvl="1" w:tplc="F2FE7C54">
      <w:numFmt w:val="decimal"/>
      <w:lvlText w:val=""/>
      <w:lvlJc w:val="left"/>
    </w:lvl>
    <w:lvl w:ilvl="2" w:tplc="133424E8">
      <w:numFmt w:val="decimal"/>
      <w:lvlText w:val=""/>
      <w:lvlJc w:val="left"/>
    </w:lvl>
    <w:lvl w:ilvl="3" w:tplc="35067300">
      <w:numFmt w:val="decimal"/>
      <w:lvlText w:val=""/>
      <w:lvlJc w:val="left"/>
    </w:lvl>
    <w:lvl w:ilvl="4" w:tplc="2B3E2DA8">
      <w:numFmt w:val="decimal"/>
      <w:lvlText w:val=""/>
      <w:lvlJc w:val="left"/>
    </w:lvl>
    <w:lvl w:ilvl="5" w:tplc="E7C4E94C">
      <w:numFmt w:val="decimal"/>
      <w:lvlText w:val=""/>
      <w:lvlJc w:val="left"/>
    </w:lvl>
    <w:lvl w:ilvl="6" w:tplc="A3C08476">
      <w:numFmt w:val="decimal"/>
      <w:lvlText w:val=""/>
      <w:lvlJc w:val="left"/>
    </w:lvl>
    <w:lvl w:ilvl="7" w:tplc="2424BC94">
      <w:numFmt w:val="decimal"/>
      <w:lvlText w:val=""/>
      <w:lvlJc w:val="left"/>
    </w:lvl>
    <w:lvl w:ilvl="8" w:tplc="1BFE567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614"/>
    <w:rsid w:val="00422614"/>
    <w:rsid w:val="00C5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57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75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57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75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933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Gonçalves Souza</dc:creator>
  <cp:lastModifiedBy>Carlos Eduardo Gonçalves Souza</cp:lastModifiedBy>
  <cp:revision>2</cp:revision>
  <dcterms:created xsi:type="dcterms:W3CDTF">2017-08-29T15:15:00Z</dcterms:created>
  <dcterms:modified xsi:type="dcterms:W3CDTF">2017-08-29T15:15:00Z</dcterms:modified>
</cp:coreProperties>
</file>