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8FB" w:rsidRPr="007D61A7" w:rsidRDefault="00755B1A">
      <w:pPr>
        <w:pStyle w:val="elementoTituloSuperior"/>
        <w:rPr>
          <w:lang w:val="pt-BR"/>
        </w:rPr>
      </w:pPr>
      <w:r w:rsidRPr="007D61A7">
        <w:rPr>
          <w:lang w:val="pt-BR"/>
        </w:rPr>
        <w:t>RESULTADO DA REUNIÃO</w:t>
      </w:r>
    </w:p>
    <w:p w:rsidR="005878FB" w:rsidRPr="007D61A7" w:rsidRDefault="00755B1A">
      <w:pPr>
        <w:pStyle w:val="elementoTituloSuperior"/>
        <w:rPr>
          <w:lang w:val="pt-BR"/>
        </w:rPr>
      </w:pPr>
      <w:r w:rsidRPr="007D61A7">
        <w:rPr>
          <w:lang w:val="pt-BR"/>
        </w:rPr>
        <w:t>Reunião realizada</w:t>
      </w:r>
    </w:p>
    <w:p w:rsidR="005878FB" w:rsidRPr="007D61A7" w:rsidRDefault="005878F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878FB" w:rsidRPr="007D61A7" w:rsidRDefault="005878FB">
      <w:pPr>
        <w:spacing w:after="0"/>
        <w:rPr>
          <w:sz w:val="8"/>
          <w:lang w:val="pt-BR"/>
        </w:rPr>
      </w:pPr>
    </w:p>
    <w:p w:rsidR="005878FB" w:rsidRPr="007D61A7" w:rsidRDefault="00755B1A">
      <w:pPr>
        <w:pStyle w:val="elementoTituloSuperior"/>
        <w:rPr>
          <w:lang w:val="pt-BR"/>
        </w:rPr>
      </w:pPr>
      <w:r w:rsidRPr="007D61A7">
        <w:rPr>
          <w:lang w:val="pt-BR"/>
        </w:rPr>
        <w:t>COMISSÃO DE LEGISLAÇÃO E JUSTIÇA</w:t>
      </w:r>
    </w:p>
    <w:p w:rsidR="005878FB" w:rsidRPr="007D61A7" w:rsidRDefault="005878F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78FB" w:rsidRPr="006A05B4">
        <w:tc>
          <w:tcPr>
            <w:tcW w:w="4819" w:type="dxa"/>
          </w:tcPr>
          <w:p w:rsidR="005878FB" w:rsidRDefault="00755B1A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878FB" w:rsidRPr="007D61A7" w:rsidRDefault="00755B1A">
            <w:pPr>
              <w:jc w:val="right"/>
              <w:rPr>
                <w:lang w:val="pt-BR"/>
              </w:rPr>
            </w:pPr>
            <w:r w:rsidRPr="007D61A7">
              <w:rPr>
                <w:lang w:val="pt-BR"/>
              </w:rPr>
              <w:t>1ª Sessão Legislativa - 18ª Legislatura</w:t>
            </w:r>
          </w:p>
        </w:tc>
      </w:tr>
      <w:tr w:rsidR="005878FB">
        <w:tc>
          <w:tcPr>
            <w:tcW w:w="4819" w:type="dxa"/>
          </w:tcPr>
          <w:p w:rsidR="005878FB" w:rsidRDefault="00755B1A">
            <w:r>
              <w:t>17/10/2017 - 12h</w:t>
            </w:r>
          </w:p>
        </w:tc>
        <w:tc>
          <w:tcPr>
            <w:tcW w:w="4819" w:type="dxa"/>
          </w:tcPr>
          <w:p w:rsidR="005878FB" w:rsidRDefault="00755B1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5878FB" w:rsidRDefault="005878FB">
      <w:pPr>
        <w:pBdr>
          <w:bottom w:val="single" w:sz="6" w:space="1" w:color="999999"/>
        </w:pBdr>
      </w:pPr>
    </w:p>
    <w:p w:rsidR="005878FB" w:rsidRDefault="00755B1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878FB" w:rsidRPr="007D61A7" w:rsidRDefault="00755B1A">
      <w:pPr>
        <w:pStyle w:val="numeracaoNumerosRomanos"/>
        <w:numPr>
          <w:ilvl w:val="0"/>
          <w:numId w:val="1"/>
        </w:numPr>
        <w:rPr>
          <w:lang w:val="pt-BR"/>
        </w:rPr>
      </w:pPr>
      <w:r w:rsidRPr="007D61A7">
        <w:rPr>
          <w:lang w:val="pt-BR"/>
        </w:rPr>
        <w:t>Comunicada a aprovação da(s) ata(s) da(s) reunião(</w:t>
      </w:r>
      <w:proofErr w:type="spellStart"/>
      <w:r w:rsidRPr="007D61A7">
        <w:rPr>
          <w:lang w:val="pt-BR"/>
        </w:rPr>
        <w:t>ões</w:t>
      </w:r>
      <w:proofErr w:type="spellEnd"/>
      <w:r w:rsidRPr="007D61A7">
        <w:rPr>
          <w:lang w:val="pt-BR"/>
        </w:rPr>
        <w:t xml:space="preserve">): 33ª </w:t>
      </w:r>
      <w:r w:rsidR="006A05B4">
        <w:rPr>
          <w:lang w:val="pt-BR"/>
        </w:rPr>
        <w:t>O</w:t>
      </w:r>
      <w:bookmarkStart w:id="0" w:name="_GoBack"/>
      <w:bookmarkEnd w:id="0"/>
      <w:r w:rsidRPr="007D61A7">
        <w:rPr>
          <w:lang w:val="pt-BR"/>
        </w:rPr>
        <w:t>rdinária.</w:t>
      </w:r>
    </w:p>
    <w:p w:rsidR="005878FB" w:rsidRDefault="00755B1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5878FB" w:rsidRDefault="00755B1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878FB" w:rsidRPr="007D61A7" w:rsidRDefault="00755B1A">
      <w:pPr>
        <w:pStyle w:val="elementoTitulo"/>
        <w:spacing w:before="400"/>
        <w:rPr>
          <w:lang w:val="pt-BR"/>
        </w:rPr>
      </w:pPr>
      <w:r w:rsidRPr="007D61A7">
        <w:rPr>
          <w:lang w:val="pt-BR"/>
        </w:rPr>
        <w:t>Parecer sobre proposições sujeitas à apreciação do Plenário</w:t>
      </w: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196/2017</w:t>
      </w:r>
      <w:r>
        <w:t xml:space="preserve"> - SEGUNDO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Dispõe sobre a cassação do alvará de funcionamento de empresas e postos estabelecidos no município que revenderem combustíveis adulterados e dá outras providências.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proofErr w:type="gramStart"/>
      <w:r w:rsidRPr="007D61A7">
        <w:rPr>
          <w:lang w:val="pt-BR"/>
        </w:rPr>
        <w:t>Ver.</w:t>
      </w:r>
      <w:proofErr w:type="gramEnd"/>
      <w:r w:rsidRPr="007D61A7">
        <w:rPr>
          <w:lang w:val="pt-BR"/>
        </w:rPr>
        <w:t xml:space="preserve">(a) </w:t>
      </w:r>
      <w:proofErr w:type="spellStart"/>
      <w:r w:rsidRPr="007D61A7">
        <w:rPr>
          <w:lang w:val="pt-BR"/>
        </w:rPr>
        <w:t>Irlan</w:t>
      </w:r>
      <w:proofErr w:type="spellEnd"/>
      <w:r w:rsidRPr="007D61A7">
        <w:rPr>
          <w:lang w:val="pt-BR"/>
        </w:rPr>
        <w:t xml:space="preserve"> Melo</w:t>
      </w:r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Autair Gomes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>pela constitucionalidade, pela legalidade, pela regimentalidade</w:t>
      </w:r>
      <w:r>
        <w:rPr>
          <w:lang w:val="pt-BR"/>
        </w:rPr>
        <w:t xml:space="preserve"> da emenda </w:t>
      </w:r>
      <w:proofErr w:type="gramStart"/>
      <w:r>
        <w:rPr>
          <w:lang w:val="pt-BR"/>
        </w:rPr>
        <w:t>1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380/2017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Determina a obrigatoriedade de dispor rampas de acessibilidade em todas as edificações comerciais e públicas no município de Belo Horizonte.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proofErr w:type="gramStart"/>
      <w:r w:rsidRPr="007D61A7">
        <w:rPr>
          <w:lang w:val="pt-BR"/>
        </w:rPr>
        <w:t>Ver.</w:t>
      </w:r>
      <w:proofErr w:type="gramEnd"/>
      <w:r w:rsidRPr="007D61A7">
        <w:rPr>
          <w:lang w:val="pt-BR"/>
        </w:rPr>
        <w:t>(a) Jair Di Gregório</w:t>
      </w:r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 xml:space="preserve">Ver.(a) </w:t>
      </w:r>
      <w:proofErr w:type="spellStart"/>
      <w:r w:rsidRPr="007D61A7">
        <w:rPr>
          <w:lang w:val="pt-BR"/>
        </w:rPr>
        <w:t>Irlan</w:t>
      </w:r>
      <w:proofErr w:type="spellEnd"/>
      <w:r w:rsidRPr="007D61A7">
        <w:rPr>
          <w:lang w:val="pt-BR"/>
        </w:rPr>
        <w:t xml:space="preserve"> Melo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114D07" w:rsidRDefault="00114D07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387/2017</w:t>
      </w:r>
      <w:r>
        <w:t xml:space="preserve"> - SEGUNDO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Altera as Leis n° 6.808/1994, n° 8.725/2003 e n° 9.303/2007.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r w:rsidRPr="007D61A7">
        <w:rPr>
          <w:lang w:val="pt-BR"/>
        </w:rPr>
        <w:t xml:space="preserve">Executivo: Mensagem nº 9, de </w:t>
      </w:r>
      <w:proofErr w:type="gramStart"/>
      <w:r w:rsidRPr="007D61A7">
        <w:rPr>
          <w:lang w:val="pt-BR"/>
        </w:rPr>
        <w:t>05/09/2017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Autair Gomes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legalidade e regimentalidade das Emendas 1, 2, 4, 5 e 6 e Pela constitucionalidade, legalidade e </w:t>
      </w:r>
      <w:proofErr w:type="spellStart"/>
      <w:r w:rsidRPr="007D61A7">
        <w:rPr>
          <w:lang w:val="pt-BR"/>
        </w:rPr>
        <w:t>antirregimentalidade</w:t>
      </w:r>
      <w:proofErr w:type="spellEnd"/>
      <w:r w:rsidRPr="007D61A7">
        <w:rPr>
          <w:lang w:val="pt-BR"/>
        </w:rPr>
        <w:t xml:space="preserve">, com apresentação de Subemenda à Emenda </w:t>
      </w:r>
      <w:proofErr w:type="gramStart"/>
      <w:r w:rsidRPr="007D61A7">
        <w:rPr>
          <w:lang w:val="pt-BR"/>
        </w:rPr>
        <w:t>3</w:t>
      </w:r>
      <w:proofErr w:type="gramEnd"/>
      <w:r w:rsidRPr="007D61A7">
        <w:rPr>
          <w:lang w:val="pt-BR"/>
        </w:rPr>
        <w:t>.</w:t>
      </w:r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392/2017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 xml:space="preserve">Toda segurança das casas de shows, boates e congêneres deverá ser exercida pelo profissional VIGILANTE, devidamente credenciado junto </w:t>
      </w:r>
      <w:proofErr w:type="gramStart"/>
      <w:r w:rsidRPr="007D61A7">
        <w:rPr>
          <w:lang w:val="pt-BR"/>
        </w:rPr>
        <w:t>à</w:t>
      </w:r>
      <w:proofErr w:type="gramEnd"/>
      <w:r w:rsidRPr="007D61A7">
        <w:rPr>
          <w:lang w:val="pt-BR"/>
        </w:rPr>
        <w:t xml:space="preserve"> Policia Federal.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proofErr w:type="gramStart"/>
      <w:r w:rsidRPr="007D61A7">
        <w:rPr>
          <w:lang w:val="pt-BR"/>
        </w:rPr>
        <w:t>Ver.</w:t>
      </w:r>
      <w:proofErr w:type="gramEnd"/>
      <w:r w:rsidRPr="007D61A7">
        <w:rPr>
          <w:lang w:val="pt-BR"/>
        </w:rPr>
        <w:t>(a) Pedro Bueno</w:t>
      </w:r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Wellington Magalhães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395/2017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Dispõe sobre a obrigatoriedade de divulgar, nos guichês dos terminais rodoviários do município e/ou pontos de vendas de passagens interestaduais, o direito contido no artigo 32º e seus incisos I e II da Lei Federal n° 12.952 de 05 de agosto de 2013, e dá outras providências.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proofErr w:type="gramStart"/>
      <w:r w:rsidRPr="007D61A7">
        <w:rPr>
          <w:lang w:val="pt-BR"/>
        </w:rPr>
        <w:t>Ver.</w:t>
      </w:r>
      <w:proofErr w:type="gramEnd"/>
      <w:r w:rsidRPr="007D61A7">
        <w:rPr>
          <w:lang w:val="pt-BR"/>
        </w:rPr>
        <w:t>(a) Jorge Santos</w:t>
      </w:r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Wellington Magalhães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412/2017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Institui o Plano Municipal de Leitura, Literatura, Livro e Bibliotecas de Belo Horizonte - PMLLLB-BH.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r w:rsidRPr="007D61A7">
        <w:rPr>
          <w:lang w:val="pt-BR"/>
        </w:rPr>
        <w:t xml:space="preserve">Executivo: Mensagem nº 11, de </w:t>
      </w:r>
      <w:proofErr w:type="gramStart"/>
      <w:r w:rsidRPr="007D61A7">
        <w:rPr>
          <w:lang w:val="pt-BR"/>
        </w:rPr>
        <w:t>27/09/2017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lastRenderedPageBreak/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Autair Gomes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413/2017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 xml:space="preserve">Altera a Lei n° 9.984, de 16 de novembro de 2010, que autoriza a alienação do imóvel que menciona e dá outras providências e a Lei n° 10.087, de 13 de janeiro de 2011, que autoriza a alienação, em hasta </w:t>
      </w:r>
      <w:proofErr w:type="gramStart"/>
      <w:r w:rsidRPr="007D61A7">
        <w:rPr>
          <w:lang w:val="pt-BR"/>
        </w:rPr>
        <w:t>pública, de imóveis públicos municipais</w:t>
      </w:r>
      <w:proofErr w:type="gramEnd"/>
      <w:r w:rsidRPr="007D61A7">
        <w:rPr>
          <w:lang w:val="pt-BR"/>
        </w:rPr>
        <w:t>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r w:rsidRPr="007D61A7">
        <w:rPr>
          <w:lang w:val="pt-BR"/>
        </w:rPr>
        <w:t xml:space="preserve">Executivo: Mensagem nº 18, de </w:t>
      </w:r>
      <w:proofErr w:type="gramStart"/>
      <w:r w:rsidRPr="007D61A7">
        <w:rPr>
          <w:lang w:val="pt-BR"/>
        </w:rPr>
        <w:t>09/10/2017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Autair Gomes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414/2017</w:t>
      </w:r>
      <w:r>
        <w:t xml:space="preserve"> - PRIMEIRO TURNO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EMENTA: </w:t>
      </w:r>
      <w:r w:rsidRPr="007D61A7">
        <w:rPr>
          <w:lang w:val="pt-BR"/>
        </w:rPr>
        <w:t>Altera a Lei n° 10.362, de 29 de dezembro de 2011, que reestrutura o Regime Próprio de Previdência Social dos Servidores Públicos do Município de Belo Horizonte - RPPS - e dá outras providências.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AUTORIA: </w:t>
      </w:r>
      <w:r w:rsidRPr="007D61A7">
        <w:rPr>
          <w:lang w:val="pt-BR"/>
        </w:rPr>
        <w:t xml:space="preserve">Executivo: Mensagem nº 17, de </w:t>
      </w:r>
      <w:proofErr w:type="gramStart"/>
      <w:r w:rsidRPr="007D61A7">
        <w:rPr>
          <w:lang w:val="pt-BR"/>
        </w:rPr>
        <w:t>18/09/2017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p w:rsidR="005878FB" w:rsidRPr="007D61A7" w:rsidRDefault="00755B1A">
      <w:pPr>
        <w:pStyle w:val="numeracaoProposicao"/>
        <w:rPr>
          <w:lang w:val="pt-BR"/>
        </w:rPr>
      </w:pPr>
      <w:proofErr w:type="gramStart"/>
      <w:r w:rsidRPr="007D61A7">
        <w:rPr>
          <w:b/>
          <w:lang w:val="pt-BR"/>
        </w:rPr>
        <w:t>RELATOR(</w:t>
      </w:r>
      <w:proofErr w:type="gramEnd"/>
      <w:r w:rsidRPr="007D61A7">
        <w:rPr>
          <w:b/>
          <w:lang w:val="pt-BR"/>
        </w:rPr>
        <w:t xml:space="preserve">A): </w:t>
      </w:r>
      <w:r w:rsidRPr="007D61A7">
        <w:rPr>
          <w:lang w:val="pt-BR"/>
        </w:rPr>
        <w:t>Ver.(a) Autair Gomes</w:t>
      </w:r>
    </w:p>
    <w:p w:rsidR="005878FB" w:rsidRPr="007D61A7" w:rsidRDefault="00755B1A">
      <w:pPr>
        <w:pStyle w:val="numeracaoProposicao"/>
        <w:rPr>
          <w:lang w:val="pt-BR"/>
        </w:rPr>
      </w:pPr>
      <w:r w:rsidRPr="007D61A7">
        <w:rPr>
          <w:b/>
          <w:lang w:val="pt-BR"/>
        </w:rPr>
        <w:t xml:space="preserve">CONCLUSÃO DO PARECER: </w:t>
      </w:r>
      <w:r w:rsidRPr="007D61A7">
        <w:rPr>
          <w:lang w:val="pt-BR"/>
        </w:rPr>
        <w:t xml:space="preserve">pela constitucionalidade, pela legalidade, pela </w:t>
      </w:r>
      <w:proofErr w:type="gramStart"/>
      <w:r w:rsidRPr="007D61A7">
        <w:rPr>
          <w:lang w:val="pt-BR"/>
        </w:rPr>
        <w:t>regimentalidade</w:t>
      </w:r>
      <w:proofErr w:type="gramEnd"/>
    </w:p>
    <w:p w:rsidR="005878FB" w:rsidRPr="007D61A7" w:rsidRDefault="005878F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78FB">
        <w:trPr>
          <w:trHeight w:val="397"/>
        </w:trPr>
        <w:tc>
          <w:tcPr>
            <w:tcW w:w="9071" w:type="dxa"/>
            <w:shd w:val="clear" w:color="auto" w:fill="CCCCCC"/>
          </w:tcPr>
          <w:p w:rsidR="005878FB" w:rsidRDefault="00755B1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78FB" w:rsidRDefault="005878FB">
      <w:pPr>
        <w:spacing w:after="0"/>
      </w:pPr>
    </w:p>
    <w:p w:rsidR="005878FB" w:rsidRDefault="00755B1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878FB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E4E" w:rsidRDefault="00755B1A">
      <w:pPr>
        <w:spacing w:after="0" w:line="240" w:lineRule="auto"/>
      </w:pPr>
      <w:r>
        <w:separator/>
      </w:r>
    </w:p>
  </w:endnote>
  <w:endnote w:type="continuationSeparator" w:id="0">
    <w:p w:rsidR="00CE5E4E" w:rsidRDefault="0075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E4E" w:rsidRDefault="00755B1A">
      <w:pPr>
        <w:spacing w:after="0" w:line="240" w:lineRule="auto"/>
      </w:pPr>
      <w:r>
        <w:separator/>
      </w:r>
    </w:p>
  </w:footnote>
  <w:footnote w:type="continuationSeparator" w:id="0">
    <w:p w:rsidR="00CE5E4E" w:rsidRDefault="00755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878FB" w:rsidRPr="006A05B4">
      <w:tc>
        <w:tcPr>
          <w:tcW w:w="567" w:type="dxa"/>
        </w:tcPr>
        <w:p w:rsidR="005878FB" w:rsidRDefault="00755B1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878FB" w:rsidRPr="007D61A7" w:rsidRDefault="00755B1A">
          <w:pPr>
            <w:jc w:val="center"/>
            <w:rPr>
              <w:sz w:val="32"/>
              <w:lang w:val="pt-BR"/>
            </w:rPr>
          </w:pPr>
          <w:r w:rsidRPr="007D61A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37046"/>
    <w:multiLevelType w:val="hybridMultilevel"/>
    <w:tmpl w:val="FC5E5D70"/>
    <w:lvl w:ilvl="0" w:tplc="0B90CECE">
      <w:start w:val="1"/>
      <w:numFmt w:val="decimal"/>
      <w:lvlText w:val="%1."/>
      <w:lvlJc w:val="left"/>
    </w:lvl>
    <w:lvl w:ilvl="1" w:tplc="6FD22C7E">
      <w:numFmt w:val="decimal"/>
      <w:lvlText w:val=""/>
      <w:lvlJc w:val="left"/>
    </w:lvl>
    <w:lvl w:ilvl="2" w:tplc="225ED3F0">
      <w:numFmt w:val="decimal"/>
      <w:lvlText w:val=""/>
      <w:lvlJc w:val="left"/>
    </w:lvl>
    <w:lvl w:ilvl="3" w:tplc="5016BEC4">
      <w:numFmt w:val="decimal"/>
      <w:lvlText w:val=""/>
      <w:lvlJc w:val="left"/>
    </w:lvl>
    <w:lvl w:ilvl="4" w:tplc="E6F291B8">
      <w:numFmt w:val="decimal"/>
      <w:lvlText w:val=""/>
      <w:lvlJc w:val="left"/>
    </w:lvl>
    <w:lvl w:ilvl="5" w:tplc="A9FEF238">
      <w:numFmt w:val="decimal"/>
      <w:lvlText w:val=""/>
      <w:lvlJc w:val="left"/>
    </w:lvl>
    <w:lvl w:ilvl="6" w:tplc="F2C8867A">
      <w:numFmt w:val="decimal"/>
      <w:lvlText w:val=""/>
      <w:lvlJc w:val="left"/>
    </w:lvl>
    <w:lvl w:ilvl="7" w:tplc="5F4A1078">
      <w:numFmt w:val="decimal"/>
      <w:lvlText w:val=""/>
      <w:lvlJc w:val="left"/>
    </w:lvl>
    <w:lvl w:ilvl="8" w:tplc="4B160BA0">
      <w:numFmt w:val="decimal"/>
      <w:lvlText w:val=""/>
      <w:lvlJc w:val="left"/>
    </w:lvl>
  </w:abstractNum>
  <w:abstractNum w:abstractNumId="1">
    <w:nsid w:val="7A0D16E2"/>
    <w:multiLevelType w:val="hybridMultilevel"/>
    <w:tmpl w:val="40B81F58"/>
    <w:lvl w:ilvl="0" w:tplc="D5E44C16">
      <w:start w:val="1"/>
      <w:numFmt w:val="upperRoman"/>
      <w:lvlText w:val="%1."/>
      <w:lvlJc w:val="left"/>
    </w:lvl>
    <w:lvl w:ilvl="1" w:tplc="7BAAC8DA">
      <w:numFmt w:val="decimal"/>
      <w:lvlText w:val=""/>
      <w:lvlJc w:val="left"/>
    </w:lvl>
    <w:lvl w:ilvl="2" w:tplc="FB06C61A">
      <w:numFmt w:val="decimal"/>
      <w:lvlText w:val=""/>
      <w:lvlJc w:val="left"/>
    </w:lvl>
    <w:lvl w:ilvl="3" w:tplc="45DA2C84">
      <w:numFmt w:val="decimal"/>
      <w:lvlText w:val=""/>
      <w:lvlJc w:val="left"/>
    </w:lvl>
    <w:lvl w:ilvl="4" w:tplc="148C9D36">
      <w:numFmt w:val="decimal"/>
      <w:lvlText w:val=""/>
      <w:lvlJc w:val="left"/>
    </w:lvl>
    <w:lvl w:ilvl="5" w:tplc="D2045D8C">
      <w:numFmt w:val="decimal"/>
      <w:lvlText w:val=""/>
      <w:lvlJc w:val="left"/>
    </w:lvl>
    <w:lvl w:ilvl="6" w:tplc="40F0AAF6">
      <w:numFmt w:val="decimal"/>
      <w:lvlText w:val=""/>
      <w:lvlJc w:val="left"/>
    </w:lvl>
    <w:lvl w:ilvl="7" w:tplc="1376D294">
      <w:numFmt w:val="decimal"/>
      <w:lvlText w:val=""/>
      <w:lvlJc w:val="left"/>
    </w:lvl>
    <w:lvl w:ilvl="8" w:tplc="2F9C003E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8FB"/>
    <w:rsid w:val="00114D07"/>
    <w:rsid w:val="005878FB"/>
    <w:rsid w:val="006A05B4"/>
    <w:rsid w:val="00755B1A"/>
    <w:rsid w:val="007D61A7"/>
    <w:rsid w:val="00CE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6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6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6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Maria De Fatima Souza</cp:lastModifiedBy>
  <cp:revision>5</cp:revision>
  <dcterms:created xsi:type="dcterms:W3CDTF">2017-10-17T15:39:00Z</dcterms:created>
  <dcterms:modified xsi:type="dcterms:W3CDTF">2017-10-17T16:55:00Z</dcterms:modified>
</cp:coreProperties>
</file>