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24" w:rsidRPr="00920AFB" w:rsidRDefault="00905813">
      <w:pPr>
        <w:pStyle w:val="elementoTituloSuperior"/>
        <w:rPr>
          <w:lang w:val="pt-BR"/>
        </w:rPr>
      </w:pPr>
      <w:r w:rsidRPr="00920AFB">
        <w:rPr>
          <w:lang w:val="pt-BR"/>
        </w:rPr>
        <w:t>RESULTADO DA REUNIÃO</w:t>
      </w:r>
    </w:p>
    <w:p w:rsidR="00366724" w:rsidRPr="00920AFB" w:rsidRDefault="00905813">
      <w:pPr>
        <w:pStyle w:val="elementoTituloSuperior"/>
        <w:rPr>
          <w:lang w:val="pt-BR"/>
        </w:rPr>
      </w:pPr>
      <w:r w:rsidRPr="00920AFB">
        <w:rPr>
          <w:lang w:val="pt-BR"/>
        </w:rPr>
        <w:t>Reunião realizada</w:t>
      </w:r>
    </w:p>
    <w:p w:rsidR="00366724" w:rsidRPr="00920AFB" w:rsidRDefault="0036672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905813">
      <w:pPr>
        <w:pStyle w:val="elementoTituloSuperior"/>
        <w:rPr>
          <w:lang w:val="pt-BR"/>
        </w:rPr>
      </w:pPr>
      <w:r w:rsidRPr="00920AFB">
        <w:rPr>
          <w:lang w:val="pt-BR"/>
        </w:rPr>
        <w:t>COMISSÃO DE LEGISLAÇÃO E JUSTIÇA</w:t>
      </w:r>
    </w:p>
    <w:p w:rsidR="00366724" w:rsidRPr="00920AFB" w:rsidRDefault="0036672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66724" w:rsidRPr="006B2719">
        <w:tc>
          <w:tcPr>
            <w:tcW w:w="4819" w:type="dxa"/>
          </w:tcPr>
          <w:p w:rsidR="00366724" w:rsidRDefault="00905813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66724" w:rsidRPr="00920AFB" w:rsidRDefault="00905813">
            <w:pPr>
              <w:jc w:val="right"/>
              <w:rPr>
                <w:lang w:val="pt-BR"/>
              </w:rPr>
            </w:pPr>
            <w:r w:rsidRPr="00920AFB">
              <w:rPr>
                <w:lang w:val="pt-BR"/>
              </w:rPr>
              <w:t>3ª Sessão Legislativa - 18ª Legislatura</w:t>
            </w:r>
          </w:p>
        </w:tc>
      </w:tr>
      <w:tr w:rsidR="00366724">
        <w:tc>
          <w:tcPr>
            <w:tcW w:w="4819" w:type="dxa"/>
          </w:tcPr>
          <w:p w:rsidR="00366724" w:rsidRDefault="00905813">
            <w:r>
              <w:t>05/11/2019 - 13h30min</w:t>
            </w:r>
          </w:p>
        </w:tc>
        <w:tc>
          <w:tcPr>
            <w:tcW w:w="4819" w:type="dxa"/>
          </w:tcPr>
          <w:p w:rsidR="00366724" w:rsidRDefault="0090581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66724" w:rsidRDefault="00366724">
      <w:pPr>
        <w:pBdr>
          <w:bottom w:val="single" w:sz="6" w:space="1" w:color="999999"/>
        </w:pBdr>
      </w:pPr>
    </w:p>
    <w:p w:rsidR="00366724" w:rsidRDefault="0090581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66724" w:rsidRPr="00920AFB" w:rsidRDefault="00920AFB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</w:t>
      </w:r>
      <w:r w:rsidR="00905813" w:rsidRPr="00920AFB">
        <w:rPr>
          <w:lang w:val="pt-BR"/>
        </w:rPr>
        <w:t xml:space="preserve"> </w:t>
      </w:r>
      <w:r>
        <w:rPr>
          <w:lang w:val="pt-BR"/>
        </w:rPr>
        <w:t>reunião</w:t>
      </w:r>
      <w:r w:rsidR="00905813" w:rsidRPr="00920AFB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366724">
        <w:trPr>
          <w:trHeight w:val="397"/>
        </w:trPr>
        <w:tc>
          <w:tcPr>
            <w:tcW w:w="9639" w:type="dxa"/>
            <w:shd w:val="clear" w:color="auto" w:fill="CCCCCC"/>
          </w:tcPr>
          <w:p w:rsidR="00366724" w:rsidRDefault="00905813">
            <w:pPr>
              <w:pStyle w:val="textoTabelaOcorrencias"/>
            </w:pPr>
            <w:r>
              <w:t xml:space="preserve">37ª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366724" w:rsidRDefault="00366724">
      <w:pPr>
        <w:spacing w:after="0"/>
        <w:rPr>
          <w:sz w:val="8"/>
        </w:rPr>
      </w:pPr>
    </w:p>
    <w:p w:rsidR="00366724" w:rsidRDefault="0090581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66724" w:rsidRDefault="0090581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66724" w:rsidRPr="00920AFB" w:rsidRDefault="00905813">
      <w:pPr>
        <w:pStyle w:val="elementoTitulo"/>
        <w:spacing w:before="400"/>
        <w:rPr>
          <w:lang w:val="pt-BR"/>
        </w:rPr>
      </w:pPr>
      <w:r w:rsidRPr="00920AFB">
        <w:rPr>
          <w:lang w:val="pt-BR"/>
        </w:rPr>
        <w:t>Parecer sobre proposições sujeitas à apreciação do Plenário</w:t>
      </w:r>
    </w:p>
    <w:p w:rsidR="00366724" w:rsidRDefault="0090581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274/2017</w:t>
      </w:r>
      <w:r>
        <w:t xml:space="preserve"> - SEGUNDO TURNO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>Institui, no âmbito do sistema municipal de ensino do município de Belo Horizonte, o "Programa Escola Sem Partido".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proofErr w:type="gramStart"/>
      <w:r w:rsidRPr="00920AFB">
        <w:rPr>
          <w:lang w:val="pt-BR"/>
        </w:rPr>
        <w:t>Ver.</w:t>
      </w:r>
      <w:proofErr w:type="gramEnd"/>
      <w:r w:rsidRPr="00920AFB">
        <w:rPr>
          <w:lang w:val="pt-BR"/>
        </w:rPr>
        <w:t xml:space="preserve">(a) </w:t>
      </w:r>
      <w:proofErr w:type="spellStart"/>
      <w:r w:rsidRPr="00920AFB">
        <w:rPr>
          <w:lang w:val="pt-BR"/>
        </w:rPr>
        <w:t>Autair</w:t>
      </w:r>
      <w:proofErr w:type="spellEnd"/>
      <w:r w:rsidRPr="00920AFB">
        <w:rPr>
          <w:lang w:val="pt-BR"/>
        </w:rPr>
        <w:t xml:space="preserve"> Gomes; </w:t>
      </w:r>
      <w:proofErr w:type="spellStart"/>
      <w:r w:rsidRPr="00920AFB">
        <w:rPr>
          <w:lang w:val="pt-BR"/>
        </w:rPr>
        <w:t>Bim</w:t>
      </w:r>
      <w:proofErr w:type="spellEnd"/>
      <w:r w:rsidRPr="00920AFB">
        <w:rPr>
          <w:lang w:val="pt-BR"/>
        </w:rPr>
        <w:t xml:space="preserve"> da Ambulância; Fernando Luiz; Carlos Henrique; Catatau do Povo; Eduardo da Ambulância; Elvis Côrtes;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 w:rsidR="00366724" w:rsidRPr="00920AFB" w:rsidRDefault="004C1F4E">
      <w:pPr>
        <w:pStyle w:val="numeracaoProposicao"/>
        <w:rPr>
          <w:lang w:val="pt-BR"/>
        </w:rPr>
      </w:pPr>
      <w:r>
        <w:rPr>
          <w:lang w:val="pt-BR"/>
        </w:rPr>
        <w:t xml:space="preserve">  </w:t>
      </w:r>
      <w:bookmarkStart w:id="0" w:name="_GoBack"/>
      <w:bookmarkEnd w:id="0"/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 xml:space="preserve">Ver.(a) </w:t>
      </w:r>
      <w:proofErr w:type="spellStart"/>
      <w:r w:rsidRPr="00920AFB">
        <w:rPr>
          <w:lang w:val="pt-BR"/>
        </w:rPr>
        <w:t>Irlan</w:t>
      </w:r>
      <w:proofErr w:type="spellEnd"/>
      <w:r w:rsidRPr="00920AFB">
        <w:rPr>
          <w:lang w:val="pt-BR"/>
        </w:rPr>
        <w:t xml:space="preserve"> Melo</w:t>
      </w:r>
    </w:p>
    <w:p w:rsidR="00366724" w:rsidRPr="00920AFB" w:rsidRDefault="00905813">
      <w:pPr>
        <w:pStyle w:val="numeracaoProposicao"/>
        <w:rPr>
          <w:b/>
          <w:u w:val="single"/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6B2719">
        <w:rPr>
          <w:lang w:val="pt-BR"/>
        </w:rPr>
        <w:t xml:space="preserve">Pela constitucionalidade, legalidade e </w:t>
      </w:r>
      <w:proofErr w:type="spellStart"/>
      <w:r w:rsidRPr="006B2719">
        <w:rPr>
          <w:lang w:val="pt-BR"/>
        </w:rPr>
        <w:t>regimentalidade</w:t>
      </w:r>
      <w:proofErr w:type="spellEnd"/>
      <w:r w:rsidRPr="006B2719">
        <w:rPr>
          <w:lang w:val="pt-BR"/>
        </w:rPr>
        <w:t xml:space="preserve"> das emendas 1 a 30, com apresentação de </w:t>
      </w:r>
      <w:proofErr w:type="spellStart"/>
      <w:proofErr w:type="gramStart"/>
      <w:r w:rsidR="004C6D6E" w:rsidRPr="006B2719">
        <w:rPr>
          <w:lang w:val="pt-BR"/>
        </w:rPr>
        <w:t>sub-emendas</w:t>
      </w:r>
      <w:proofErr w:type="spellEnd"/>
      <w:proofErr w:type="gramEnd"/>
      <w:r w:rsidR="004C6D6E" w:rsidRPr="006B2719">
        <w:rPr>
          <w:lang w:val="pt-BR"/>
        </w:rPr>
        <w:t xml:space="preserve"> às emendas 19, 21, 24, 28, 29 e 30</w:t>
      </w:r>
      <w:r w:rsidR="004C6D6E" w:rsidRPr="004C6D6E">
        <w:rPr>
          <w:lang w:val="pt-BR"/>
        </w:rPr>
        <w:t xml:space="preserve"> </w:t>
      </w:r>
    </w:p>
    <w:p w:rsidR="00366724" w:rsidRPr="00920AFB" w:rsidRDefault="00366724">
      <w:pPr>
        <w:spacing w:after="0"/>
        <w:rPr>
          <w:b/>
          <w:sz w:val="8"/>
          <w:u w:val="single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 w:rsidRPr="006B2719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Pr="00920AFB" w:rsidRDefault="00905813">
            <w:pPr>
              <w:pStyle w:val="textoTabelaOcorrencias"/>
              <w:rPr>
                <w:lang w:val="pt-BR"/>
              </w:rPr>
            </w:pPr>
            <w:r w:rsidRPr="00920AFB">
              <w:rPr>
                <w:lang w:val="pt-BR"/>
              </w:rPr>
              <w:t>Parecer substituído</w:t>
            </w:r>
          </w:p>
          <w:p w:rsidR="00366724" w:rsidRPr="00920AFB" w:rsidRDefault="00905813">
            <w:pPr>
              <w:pStyle w:val="textoTabelaOcorrencias"/>
              <w:rPr>
                <w:lang w:val="pt-BR"/>
              </w:rPr>
            </w:pPr>
            <w:r w:rsidRPr="00920AFB">
              <w:rPr>
                <w:lang w:val="pt-BR"/>
              </w:rPr>
              <w:t>Aprovado o parecer</w:t>
            </w:r>
          </w:p>
        </w:tc>
      </w:tr>
    </w:tbl>
    <w:p w:rsidR="00366724" w:rsidRDefault="00366724">
      <w:pPr>
        <w:spacing w:after="0"/>
        <w:rPr>
          <w:lang w:val="pt-BR"/>
        </w:rPr>
      </w:pPr>
    </w:p>
    <w:p w:rsidR="00920AFB" w:rsidRDefault="00920AFB">
      <w:pPr>
        <w:spacing w:after="0"/>
        <w:rPr>
          <w:lang w:val="pt-BR"/>
        </w:rPr>
      </w:pPr>
    </w:p>
    <w:p w:rsidR="00366724" w:rsidRPr="004C6D6E" w:rsidRDefault="00905813">
      <w:pPr>
        <w:pStyle w:val="numeracaoProposicaoTitulo"/>
        <w:numPr>
          <w:ilvl w:val="0"/>
          <w:numId w:val="2"/>
        </w:numPr>
        <w:rPr>
          <w:lang w:val="pt-BR"/>
        </w:rPr>
      </w:pPr>
      <w:r w:rsidRPr="004C6D6E">
        <w:rPr>
          <w:u w:val="single"/>
          <w:lang w:val="pt-BR"/>
        </w:rPr>
        <w:t>PROJETO DE LEI 860/2019</w:t>
      </w:r>
      <w:r w:rsidRPr="004C6D6E">
        <w:rPr>
          <w:lang w:val="pt-BR"/>
        </w:rPr>
        <w:t xml:space="preserve"> - PRIMEIRO TURNO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>Autoriza o Executivo Municipal a Criar o Fundo Municipal de Combate à Dengue e outras Doenças Endêmicas - FUMCEND no Município de Belo Horizonte e dá outras providências.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proofErr w:type="gramStart"/>
      <w:r w:rsidRPr="00920AFB">
        <w:rPr>
          <w:lang w:val="pt-BR"/>
        </w:rPr>
        <w:t>Ver.</w:t>
      </w:r>
      <w:proofErr w:type="gramEnd"/>
      <w:r w:rsidRPr="00920AFB">
        <w:rPr>
          <w:lang w:val="pt-BR"/>
        </w:rPr>
        <w:t>(a) Dr. Nilton</w:t>
      </w:r>
    </w:p>
    <w:p w:rsidR="00366724" w:rsidRPr="00920AFB" w:rsidRDefault="00366724">
      <w:pPr>
        <w:pStyle w:val="numeracaoProposicao"/>
        <w:rPr>
          <w:lang w:val="pt-BR"/>
        </w:rPr>
      </w:pPr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>Ver.(a) Gabriel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920AFB">
        <w:rPr>
          <w:lang w:val="pt-BR"/>
        </w:rPr>
        <w:t xml:space="preserve">pela constitucionalidade, pela legalidade, pela </w:t>
      </w:r>
      <w:proofErr w:type="spellStart"/>
      <w:proofErr w:type="gramStart"/>
      <w:r w:rsidRPr="00920AFB">
        <w:rPr>
          <w:lang w:val="pt-BR"/>
        </w:rPr>
        <w:t>regimentalidade</w:t>
      </w:r>
      <w:proofErr w:type="spellEnd"/>
      <w:proofErr w:type="gramEnd"/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Default="0090581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66724" w:rsidRDefault="00366724">
      <w:pPr>
        <w:spacing w:after="0"/>
      </w:pPr>
    </w:p>
    <w:p w:rsidR="00366724" w:rsidRDefault="0090581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868/2019</w:t>
      </w:r>
      <w:r>
        <w:t xml:space="preserve"> - PRIMEIRO TURNO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 xml:space="preserve">Dispõe sobre a aplicação dos instrumentos de política urbana previstos nos Capítulos II, III e IV do Título II da Lei nº 11.181, de </w:t>
      </w:r>
      <w:proofErr w:type="gramStart"/>
      <w:r w:rsidRPr="00920AFB">
        <w:rPr>
          <w:lang w:val="pt-BR"/>
        </w:rPr>
        <w:t>8</w:t>
      </w:r>
      <w:proofErr w:type="gramEnd"/>
      <w:r w:rsidRPr="00920AFB">
        <w:rPr>
          <w:lang w:val="pt-BR"/>
        </w:rPr>
        <w:t xml:space="preserve"> de agosto de 2019, que aprova o Plano Diretor do Município de Belo Horizonte, e dá outras providências.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r w:rsidRPr="00920AFB">
        <w:rPr>
          <w:lang w:val="pt-BR"/>
        </w:rPr>
        <w:t xml:space="preserve">Executivo: Mensagem nº 27, de </w:t>
      </w:r>
      <w:proofErr w:type="gramStart"/>
      <w:r w:rsidRPr="00920AFB">
        <w:rPr>
          <w:lang w:val="pt-BR"/>
        </w:rPr>
        <w:t>17/10/2019</w:t>
      </w:r>
      <w:proofErr w:type="gramEnd"/>
    </w:p>
    <w:p w:rsidR="00366724" w:rsidRPr="00920AFB" w:rsidRDefault="00366724">
      <w:pPr>
        <w:pStyle w:val="numeracaoProposicao"/>
        <w:rPr>
          <w:lang w:val="pt-BR"/>
        </w:rPr>
      </w:pPr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 xml:space="preserve">Ver.(a) </w:t>
      </w:r>
      <w:proofErr w:type="spellStart"/>
      <w:r w:rsidRPr="00920AFB">
        <w:rPr>
          <w:lang w:val="pt-BR"/>
        </w:rPr>
        <w:t>Autair</w:t>
      </w:r>
      <w:proofErr w:type="spellEnd"/>
      <w:r w:rsidRPr="00920AFB">
        <w:rPr>
          <w:lang w:val="pt-BR"/>
        </w:rPr>
        <w:t xml:space="preserve"> Gomes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920AFB">
        <w:rPr>
          <w:lang w:val="pt-BR"/>
        </w:rPr>
        <w:t xml:space="preserve">pela constitucionalidade, pela legalidade, pela </w:t>
      </w:r>
      <w:proofErr w:type="spellStart"/>
      <w:proofErr w:type="gramStart"/>
      <w:r w:rsidRPr="00920AFB">
        <w:rPr>
          <w:lang w:val="pt-BR"/>
        </w:rPr>
        <w:t>regimentalidade</w:t>
      </w:r>
      <w:proofErr w:type="spellEnd"/>
      <w:proofErr w:type="gramEnd"/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 w:rsidRPr="006B2719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Pr="00920AFB" w:rsidRDefault="00905813">
            <w:pPr>
              <w:pStyle w:val="textoTabelaOcorrencias"/>
              <w:rPr>
                <w:lang w:val="pt-BR"/>
              </w:rPr>
            </w:pPr>
            <w:r w:rsidRPr="00920AFB">
              <w:rPr>
                <w:lang w:val="pt-BR"/>
              </w:rPr>
              <w:t>Parecer substituído</w:t>
            </w:r>
          </w:p>
          <w:p w:rsidR="00366724" w:rsidRPr="00920AFB" w:rsidRDefault="00905813">
            <w:pPr>
              <w:pStyle w:val="textoTabelaOcorrencias"/>
              <w:rPr>
                <w:lang w:val="pt-BR"/>
              </w:rPr>
            </w:pPr>
            <w:r w:rsidRPr="00920AFB">
              <w:rPr>
                <w:lang w:val="pt-BR"/>
              </w:rPr>
              <w:t>Aprovado o parecer</w:t>
            </w:r>
          </w:p>
        </w:tc>
      </w:tr>
    </w:tbl>
    <w:p w:rsidR="00366724" w:rsidRPr="00920AFB" w:rsidRDefault="00366724">
      <w:pPr>
        <w:spacing w:after="0"/>
        <w:rPr>
          <w:lang w:val="pt-BR"/>
        </w:rPr>
      </w:pPr>
    </w:p>
    <w:p w:rsidR="00366724" w:rsidRPr="00920AFB" w:rsidRDefault="00905813">
      <w:pPr>
        <w:pStyle w:val="elementoTitulo"/>
        <w:spacing w:before="400"/>
        <w:rPr>
          <w:lang w:val="pt-BR"/>
        </w:rPr>
      </w:pPr>
      <w:r w:rsidRPr="00920AFB">
        <w:rPr>
          <w:lang w:val="pt-BR"/>
        </w:rPr>
        <w:t>Parecer sobre proposições que dispensam a apreciação do Plenário</w:t>
      </w:r>
    </w:p>
    <w:p w:rsidR="00366724" w:rsidRDefault="0090581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808/2019</w:t>
      </w:r>
      <w:r>
        <w:t xml:space="preserve"> - TURNO ÚNICO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>Dá nome de Luiz Carlos Vitória à Rua Setecentos e Quarenta e Um, no bairro Jardim Vitória, Belo Horizonte.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proofErr w:type="gramStart"/>
      <w:r w:rsidRPr="00920AFB">
        <w:rPr>
          <w:lang w:val="pt-BR"/>
        </w:rPr>
        <w:t>Ver.</w:t>
      </w:r>
      <w:proofErr w:type="gramEnd"/>
      <w:r w:rsidRPr="00920AFB">
        <w:rPr>
          <w:lang w:val="pt-BR"/>
        </w:rPr>
        <w:t>(a) Jorge Santos</w:t>
      </w:r>
    </w:p>
    <w:p w:rsidR="00366724" w:rsidRPr="00920AFB" w:rsidRDefault="00366724">
      <w:pPr>
        <w:pStyle w:val="numeracaoProposicao"/>
        <w:rPr>
          <w:lang w:val="pt-BR"/>
        </w:rPr>
      </w:pPr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>Ver.(a) Gabriel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920AFB">
        <w:rPr>
          <w:lang w:val="pt-BR"/>
        </w:rPr>
        <w:t xml:space="preserve">pela constitucionalidade, pela ilegalidade, pela </w:t>
      </w:r>
      <w:proofErr w:type="spellStart"/>
      <w:r w:rsidRPr="00920AFB">
        <w:rPr>
          <w:lang w:val="pt-BR"/>
        </w:rPr>
        <w:t>regimentalidade</w:t>
      </w:r>
      <w:proofErr w:type="spellEnd"/>
      <w:r w:rsidRPr="00920AFB">
        <w:rPr>
          <w:lang w:val="pt-BR"/>
        </w:rPr>
        <w:t xml:space="preserve">, pela </w:t>
      </w:r>
      <w:proofErr w:type="gramStart"/>
      <w:r w:rsidRPr="00920AFB">
        <w:rPr>
          <w:lang w:val="pt-BR"/>
        </w:rPr>
        <w:t>rejeição</w:t>
      </w:r>
      <w:proofErr w:type="gramEnd"/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Default="0090581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66724" w:rsidRDefault="00366724">
      <w:pPr>
        <w:spacing w:after="0"/>
      </w:pPr>
    </w:p>
    <w:p w:rsidR="00366724" w:rsidRPr="00920AFB" w:rsidRDefault="00905813">
      <w:pPr>
        <w:pStyle w:val="numeracaoProposicaoTitulo"/>
        <w:numPr>
          <w:ilvl w:val="0"/>
          <w:numId w:val="3"/>
        </w:numPr>
        <w:rPr>
          <w:lang w:val="pt-BR"/>
        </w:rPr>
      </w:pPr>
      <w:r w:rsidRPr="00920AFB">
        <w:rPr>
          <w:u w:val="single"/>
          <w:lang w:val="pt-BR"/>
        </w:rPr>
        <w:t>PROJETO DE LEI 821/2019</w:t>
      </w:r>
      <w:r w:rsidRPr="00920AFB">
        <w:rPr>
          <w:lang w:val="pt-BR"/>
        </w:rPr>
        <w:t xml:space="preserve"> - EM REDAÇÃO FINAL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>Revoga Lei n° 8.753/2004, que "Declara de Utilidade Pública a Fundação Rádio Educativa Quadrangular".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proofErr w:type="gramStart"/>
      <w:r w:rsidRPr="00920AFB">
        <w:rPr>
          <w:lang w:val="pt-BR"/>
        </w:rPr>
        <w:t>Ver.</w:t>
      </w:r>
      <w:proofErr w:type="gramEnd"/>
      <w:r w:rsidRPr="00920AFB">
        <w:rPr>
          <w:lang w:val="pt-BR"/>
        </w:rPr>
        <w:t>(a) Henrique Braga</w:t>
      </w:r>
    </w:p>
    <w:p w:rsidR="00366724" w:rsidRPr="00920AFB" w:rsidRDefault="00366724">
      <w:pPr>
        <w:pStyle w:val="numeracaoProposicao"/>
        <w:rPr>
          <w:lang w:val="pt-BR"/>
        </w:rPr>
      </w:pPr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lastRenderedPageBreak/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 xml:space="preserve">Ver.(a) </w:t>
      </w:r>
      <w:proofErr w:type="spellStart"/>
      <w:r w:rsidRPr="00920AFB">
        <w:rPr>
          <w:lang w:val="pt-BR"/>
        </w:rPr>
        <w:t>Autair</w:t>
      </w:r>
      <w:proofErr w:type="spellEnd"/>
      <w:r w:rsidRPr="00920AFB">
        <w:rPr>
          <w:lang w:val="pt-BR"/>
        </w:rPr>
        <w:t xml:space="preserve"> Gomes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920AFB">
        <w:rPr>
          <w:lang w:val="pt-BR"/>
        </w:rPr>
        <w:t>proposta de redação final</w:t>
      </w:r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Default="0090581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66724" w:rsidRDefault="00366724">
      <w:pPr>
        <w:spacing w:after="0"/>
      </w:pPr>
    </w:p>
    <w:p w:rsidR="00366724" w:rsidRPr="00920AFB" w:rsidRDefault="00905813">
      <w:pPr>
        <w:pStyle w:val="numeracaoProposicaoTitulo"/>
        <w:numPr>
          <w:ilvl w:val="0"/>
          <w:numId w:val="3"/>
        </w:numPr>
        <w:rPr>
          <w:lang w:val="pt-BR"/>
        </w:rPr>
      </w:pPr>
      <w:r w:rsidRPr="00920AFB">
        <w:rPr>
          <w:u w:val="single"/>
          <w:lang w:val="pt-BR"/>
        </w:rPr>
        <w:t>PROJETO DE LEI 861/2019</w:t>
      </w:r>
      <w:r w:rsidRPr="00920AFB">
        <w:rPr>
          <w:lang w:val="pt-BR"/>
        </w:rPr>
        <w:t xml:space="preserve"> - EM REDAÇÃO FINAL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EMENTA: </w:t>
      </w:r>
      <w:r w:rsidRPr="00920AFB">
        <w:rPr>
          <w:lang w:val="pt-BR"/>
        </w:rPr>
        <w:t xml:space="preserve">Dá o nome de Pastor Welington Gonçalves a </w:t>
      </w:r>
      <w:proofErr w:type="gramStart"/>
      <w:r w:rsidRPr="00920AFB">
        <w:rPr>
          <w:lang w:val="pt-BR"/>
        </w:rPr>
        <w:t>rua</w:t>
      </w:r>
      <w:proofErr w:type="gramEnd"/>
      <w:r w:rsidRPr="00920AFB">
        <w:rPr>
          <w:lang w:val="pt-BR"/>
        </w:rPr>
        <w:t xml:space="preserve"> Vovô Faria, no bairro Vale do Jatobá.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AUTORIA: </w:t>
      </w:r>
      <w:proofErr w:type="gramStart"/>
      <w:r w:rsidRPr="00920AFB">
        <w:rPr>
          <w:lang w:val="pt-BR"/>
        </w:rPr>
        <w:t>Ver.</w:t>
      </w:r>
      <w:proofErr w:type="gramEnd"/>
      <w:r w:rsidRPr="00920AFB">
        <w:rPr>
          <w:lang w:val="pt-BR"/>
        </w:rPr>
        <w:t>(a) Henrique Braga</w:t>
      </w:r>
    </w:p>
    <w:p w:rsidR="00366724" w:rsidRPr="00920AFB" w:rsidRDefault="00366724">
      <w:pPr>
        <w:pStyle w:val="numeracaoProposicao"/>
        <w:rPr>
          <w:lang w:val="pt-BR"/>
        </w:rPr>
      </w:pPr>
    </w:p>
    <w:p w:rsidR="00366724" w:rsidRPr="00920AFB" w:rsidRDefault="00905813">
      <w:pPr>
        <w:pStyle w:val="numeracaoProposicao"/>
        <w:rPr>
          <w:lang w:val="pt-BR"/>
        </w:rPr>
      </w:pPr>
      <w:proofErr w:type="gramStart"/>
      <w:r w:rsidRPr="00920AFB">
        <w:rPr>
          <w:b/>
          <w:lang w:val="pt-BR"/>
        </w:rPr>
        <w:t>RELATOR(</w:t>
      </w:r>
      <w:proofErr w:type="gramEnd"/>
      <w:r w:rsidRPr="00920AFB">
        <w:rPr>
          <w:b/>
          <w:lang w:val="pt-BR"/>
        </w:rPr>
        <w:t xml:space="preserve">A): </w:t>
      </w:r>
      <w:r w:rsidRPr="00920AFB">
        <w:rPr>
          <w:lang w:val="pt-BR"/>
        </w:rPr>
        <w:t xml:space="preserve">Ver.(a) </w:t>
      </w:r>
      <w:proofErr w:type="spellStart"/>
      <w:r w:rsidRPr="00920AFB">
        <w:rPr>
          <w:lang w:val="pt-BR"/>
        </w:rPr>
        <w:t>Autair</w:t>
      </w:r>
      <w:proofErr w:type="spellEnd"/>
      <w:r w:rsidRPr="00920AFB">
        <w:rPr>
          <w:lang w:val="pt-BR"/>
        </w:rPr>
        <w:t xml:space="preserve"> Gomes</w:t>
      </w:r>
    </w:p>
    <w:p w:rsidR="00366724" w:rsidRPr="00920AFB" w:rsidRDefault="00905813">
      <w:pPr>
        <w:pStyle w:val="numeracaoProposicao"/>
        <w:rPr>
          <w:lang w:val="pt-BR"/>
        </w:rPr>
      </w:pPr>
      <w:r w:rsidRPr="00920AFB">
        <w:rPr>
          <w:b/>
          <w:lang w:val="pt-BR"/>
        </w:rPr>
        <w:t xml:space="preserve">CONCLUSÃO DO PARECER: </w:t>
      </w:r>
      <w:r w:rsidRPr="00920AFB">
        <w:rPr>
          <w:lang w:val="pt-BR"/>
        </w:rPr>
        <w:t>proposta de redação final</w:t>
      </w:r>
    </w:p>
    <w:p w:rsidR="00366724" w:rsidRPr="00920AFB" w:rsidRDefault="00366724">
      <w:pPr>
        <w:spacing w:after="0"/>
        <w:rPr>
          <w:sz w:val="8"/>
          <w:lang w:val="pt-BR"/>
        </w:rPr>
      </w:pPr>
    </w:p>
    <w:p w:rsidR="00366724" w:rsidRPr="00920AFB" w:rsidRDefault="0036672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366724">
        <w:trPr>
          <w:trHeight w:val="397"/>
        </w:trPr>
        <w:tc>
          <w:tcPr>
            <w:tcW w:w="9071" w:type="dxa"/>
            <w:shd w:val="clear" w:color="auto" w:fill="CCCCCC"/>
          </w:tcPr>
          <w:p w:rsidR="00366724" w:rsidRDefault="0090581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66724" w:rsidRDefault="00366724">
      <w:pPr>
        <w:spacing w:after="0"/>
      </w:pPr>
    </w:p>
    <w:p w:rsidR="00366724" w:rsidRDefault="0090581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366724" w:rsidSect="009A60A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813" w:rsidRDefault="00905813">
      <w:pPr>
        <w:spacing w:after="0" w:line="240" w:lineRule="auto"/>
      </w:pPr>
      <w:r>
        <w:separator/>
      </w:r>
    </w:p>
  </w:endnote>
  <w:endnote w:type="continuationSeparator" w:id="0">
    <w:p w:rsidR="00905813" w:rsidRDefault="00905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724" w:rsidRDefault="00366724"/>
  <w:p w:rsidR="00366724" w:rsidRDefault="009A60A6">
    <w:pPr>
      <w:jc w:val="center"/>
    </w:pPr>
    <w:r>
      <w:fldChar w:fldCharType="begin"/>
    </w:r>
    <w:r w:rsidR="00905813">
      <w:instrText xml:space="preserve"> PAGE   \* MERGEFORMAT </w:instrText>
    </w:r>
    <w:r>
      <w:fldChar w:fldCharType="separate"/>
    </w:r>
    <w:r w:rsidR="006B2719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813" w:rsidRDefault="00905813">
      <w:pPr>
        <w:spacing w:after="0" w:line="240" w:lineRule="auto"/>
      </w:pPr>
      <w:r>
        <w:separator/>
      </w:r>
    </w:p>
  </w:footnote>
  <w:footnote w:type="continuationSeparator" w:id="0">
    <w:p w:rsidR="00905813" w:rsidRDefault="00905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366724" w:rsidRPr="006B2719">
      <w:tc>
        <w:tcPr>
          <w:tcW w:w="567" w:type="dxa"/>
        </w:tcPr>
        <w:p w:rsidR="00366724" w:rsidRDefault="0090581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66724" w:rsidRPr="00920AFB" w:rsidRDefault="00905813">
          <w:pPr>
            <w:jc w:val="center"/>
            <w:rPr>
              <w:sz w:val="32"/>
              <w:lang w:val="pt-BR"/>
            </w:rPr>
          </w:pPr>
          <w:r w:rsidRPr="00920AF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ADE"/>
    <w:multiLevelType w:val="hybridMultilevel"/>
    <w:tmpl w:val="38266FF0"/>
    <w:lvl w:ilvl="0" w:tplc="BA7CA100">
      <w:start w:val="1"/>
      <w:numFmt w:val="upperRoman"/>
      <w:lvlText w:val="%1."/>
      <w:lvlJc w:val="left"/>
    </w:lvl>
    <w:lvl w:ilvl="1" w:tplc="EE586326">
      <w:numFmt w:val="decimal"/>
      <w:lvlText w:val=""/>
      <w:lvlJc w:val="left"/>
    </w:lvl>
    <w:lvl w:ilvl="2" w:tplc="16A87FD0">
      <w:numFmt w:val="decimal"/>
      <w:lvlText w:val=""/>
      <w:lvlJc w:val="left"/>
    </w:lvl>
    <w:lvl w:ilvl="3" w:tplc="E2428C34">
      <w:numFmt w:val="decimal"/>
      <w:lvlText w:val=""/>
      <w:lvlJc w:val="left"/>
    </w:lvl>
    <w:lvl w:ilvl="4" w:tplc="265E6F68">
      <w:numFmt w:val="decimal"/>
      <w:lvlText w:val=""/>
      <w:lvlJc w:val="left"/>
    </w:lvl>
    <w:lvl w:ilvl="5" w:tplc="50AEBAA2">
      <w:numFmt w:val="decimal"/>
      <w:lvlText w:val=""/>
      <w:lvlJc w:val="left"/>
    </w:lvl>
    <w:lvl w:ilvl="6" w:tplc="696E0EFA">
      <w:numFmt w:val="decimal"/>
      <w:lvlText w:val=""/>
      <w:lvlJc w:val="left"/>
    </w:lvl>
    <w:lvl w:ilvl="7" w:tplc="F132A108">
      <w:numFmt w:val="decimal"/>
      <w:lvlText w:val=""/>
      <w:lvlJc w:val="left"/>
    </w:lvl>
    <w:lvl w:ilvl="8" w:tplc="3D5430EA">
      <w:numFmt w:val="decimal"/>
      <w:lvlText w:val=""/>
      <w:lvlJc w:val="left"/>
    </w:lvl>
  </w:abstractNum>
  <w:abstractNum w:abstractNumId="1">
    <w:nsid w:val="1D405DC1"/>
    <w:multiLevelType w:val="hybridMultilevel"/>
    <w:tmpl w:val="FB823D7A"/>
    <w:lvl w:ilvl="0" w:tplc="C81A33A2">
      <w:start w:val="1"/>
      <w:numFmt w:val="decimal"/>
      <w:lvlText w:val="%1."/>
      <w:lvlJc w:val="left"/>
    </w:lvl>
    <w:lvl w:ilvl="1" w:tplc="3DB81EB6">
      <w:numFmt w:val="decimal"/>
      <w:lvlText w:val=""/>
      <w:lvlJc w:val="left"/>
    </w:lvl>
    <w:lvl w:ilvl="2" w:tplc="A326714C">
      <w:numFmt w:val="decimal"/>
      <w:lvlText w:val=""/>
      <w:lvlJc w:val="left"/>
    </w:lvl>
    <w:lvl w:ilvl="3" w:tplc="F45E4808">
      <w:numFmt w:val="decimal"/>
      <w:lvlText w:val=""/>
      <w:lvlJc w:val="left"/>
    </w:lvl>
    <w:lvl w:ilvl="4" w:tplc="DD50C7F2">
      <w:numFmt w:val="decimal"/>
      <w:lvlText w:val=""/>
      <w:lvlJc w:val="left"/>
    </w:lvl>
    <w:lvl w:ilvl="5" w:tplc="40AA2D68">
      <w:numFmt w:val="decimal"/>
      <w:lvlText w:val=""/>
      <w:lvlJc w:val="left"/>
    </w:lvl>
    <w:lvl w:ilvl="6" w:tplc="69F44EEE">
      <w:numFmt w:val="decimal"/>
      <w:lvlText w:val=""/>
      <w:lvlJc w:val="left"/>
    </w:lvl>
    <w:lvl w:ilvl="7" w:tplc="6520E8B8">
      <w:numFmt w:val="decimal"/>
      <w:lvlText w:val=""/>
      <w:lvlJc w:val="left"/>
    </w:lvl>
    <w:lvl w:ilvl="8" w:tplc="5B10E1E8">
      <w:numFmt w:val="decimal"/>
      <w:lvlText w:val=""/>
      <w:lvlJc w:val="left"/>
    </w:lvl>
  </w:abstractNum>
  <w:abstractNum w:abstractNumId="2">
    <w:nsid w:val="682F0F50"/>
    <w:multiLevelType w:val="hybridMultilevel"/>
    <w:tmpl w:val="27A0AB06"/>
    <w:lvl w:ilvl="0" w:tplc="8A00B062">
      <w:start w:val="1"/>
      <w:numFmt w:val="decimal"/>
      <w:lvlText w:val="%1."/>
      <w:lvlJc w:val="left"/>
    </w:lvl>
    <w:lvl w:ilvl="1" w:tplc="3572DFE6">
      <w:numFmt w:val="decimal"/>
      <w:lvlText w:val=""/>
      <w:lvlJc w:val="left"/>
    </w:lvl>
    <w:lvl w:ilvl="2" w:tplc="09FE9932">
      <w:numFmt w:val="decimal"/>
      <w:lvlText w:val=""/>
      <w:lvlJc w:val="left"/>
    </w:lvl>
    <w:lvl w:ilvl="3" w:tplc="86501728">
      <w:numFmt w:val="decimal"/>
      <w:lvlText w:val=""/>
      <w:lvlJc w:val="left"/>
    </w:lvl>
    <w:lvl w:ilvl="4" w:tplc="D084F1C0">
      <w:numFmt w:val="decimal"/>
      <w:lvlText w:val=""/>
      <w:lvlJc w:val="left"/>
    </w:lvl>
    <w:lvl w:ilvl="5" w:tplc="DD8AA2B8">
      <w:numFmt w:val="decimal"/>
      <w:lvlText w:val=""/>
      <w:lvlJc w:val="left"/>
    </w:lvl>
    <w:lvl w:ilvl="6" w:tplc="F3EE8946">
      <w:numFmt w:val="decimal"/>
      <w:lvlText w:val=""/>
      <w:lvlJc w:val="left"/>
    </w:lvl>
    <w:lvl w:ilvl="7" w:tplc="D8363D98">
      <w:numFmt w:val="decimal"/>
      <w:lvlText w:val=""/>
      <w:lvlJc w:val="left"/>
    </w:lvl>
    <w:lvl w:ilvl="8" w:tplc="584E0056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6724"/>
    <w:rsid w:val="00366724"/>
    <w:rsid w:val="004C1F4E"/>
    <w:rsid w:val="004C6D6E"/>
    <w:rsid w:val="006B2719"/>
    <w:rsid w:val="00905813"/>
    <w:rsid w:val="00920AFB"/>
    <w:rsid w:val="009A6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9A60A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9A60A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9A60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9A60A6"/>
    <w:rPr>
      <w:b/>
    </w:rPr>
  </w:style>
  <w:style w:type="paragraph" w:customStyle="1" w:styleId="elementoTituloSuperior">
    <w:name w:val="elementoTituloSuperior"/>
    <w:basedOn w:val="elementoTitulo"/>
    <w:qFormat/>
    <w:rsid w:val="009A60A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9A60A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9A60A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9A60A6"/>
    <w:rPr>
      <w:b/>
      <w:sz w:val="20"/>
    </w:rPr>
  </w:style>
  <w:style w:type="paragraph" w:customStyle="1" w:styleId="numeracaoProposicao">
    <w:name w:val="numeracaoProposicao"/>
    <w:basedOn w:val="Normal"/>
    <w:qFormat/>
    <w:rsid w:val="009A60A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9A60A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9A60A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9A60A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9A60A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9A60A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A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474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alex.tavares</cp:lastModifiedBy>
  <cp:revision>5</cp:revision>
  <dcterms:created xsi:type="dcterms:W3CDTF">2019-11-05T17:41:00Z</dcterms:created>
  <dcterms:modified xsi:type="dcterms:W3CDTF">2019-11-05T19:28:00Z</dcterms:modified>
</cp:coreProperties>
</file>