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A86" w:rsidRPr="00FA5E44" w:rsidRDefault="00FA5E44">
      <w:pPr>
        <w:pStyle w:val="elementoTituloSuperior"/>
        <w:rPr>
          <w:lang w:val="pt-BR"/>
        </w:rPr>
      </w:pPr>
      <w:r w:rsidRPr="00FA5E44">
        <w:rPr>
          <w:lang w:val="pt-BR"/>
        </w:rPr>
        <w:t>RESULTADO DA REUNIÃO</w:t>
      </w:r>
    </w:p>
    <w:p w:rsidR="00444A86" w:rsidRPr="00FA5E44" w:rsidRDefault="00FA5E44">
      <w:pPr>
        <w:pStyle w:val="elementoTituloSuperior"/>
        <w:rPr>
          <w:lang w:val="pt-BR"/>
        </w:rPr>
      </w:pPr>
      <w:r w:rsidRPr="00FA5E44">
        <w:rPr>
          <w:lang w:val="pt-BR"/>
        </w:rPr>
        <w:t>Reunião realizada</w:t>
      </w:r>
    </w:p>
    <w:p w:rsidR="00444A86" w:rsidRPr="00FA5E44" w:rsidRDefault="00444A86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444A86" w:rsidRPr="00FA5E44" w:rsidRDefault="00444A86">
      <w:pPr>
        <w:spacing w:after="0"/>
        <w:rPr>
          <w:sz w:val="8"/>
          <w:lang w:val="pt-BR"/>
        </w:rPr>
      </w:pPr>
    </w:p>
    <w:p w:rsidR="00444A86" w:rsidRPr="00FA5E44" w:rsidRDefault="00FA5E44">
      <w:pPr>
        <w:pStyle w:val="elementoTituloSuperior"/>
        <w:rPr>
          <w:lang w:val="pt-BR"/>
        </w:rPr>
      </w:pPr>
      <w:r w:rsidRPr="00FA5E44">
        <w:rPr>
          <w:lang w:val="pt-BR"/>
        </w:rPr>
        <w:t>COMISSÃO DE ORÇAMENTO E FINANÇAS PÚBLICAS</w:t>
      </w:r>
    </w:p>
    <w:p w:rsidR="00444A86" w:rsidRPr="00FA5E44" w:rsidRDefault="00444A8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444A86" w:rsidRPr="00FA5E44">
        <w:tc>
          <w:tcPr>
            <w:tcW w:w="4819" w:type="dxa"/>
          </w:tcPr>
          <w:p w:rsidR="00444A86" w:rsidRDefault="00FA5E44">
            <w:r>
              <w:t xml:space="preserve">8ª </w:t>
            </w:r>
            <w:proofErr w:type="spellStart"/>
            <w:r>
              <w:t>Reunião</w:t>
            </w:r>
            <w:proofErr w:type="spellEnd"/>
            <w:r>
              <w:t xml:space="preserve"> Ad referendum</w:t>
            </w:r>
          </w:p>
        </w:tc>
        <w:tc>
          <w:tcPr>
            <w:tcW w:w="4819" w:type="dxa"/>
          </w:tcPr>
          <w:p w:rsidR="00444A86" w:rsidRPr="00FA5E44" w:rsidRDefault="00FA5E44">
            <w:pPr>
              <w:jc w:val="right"/>
              <w:rPr>
                <w:lang w:val="pt-BR"/>
              </w:rPr>
            </w:pPr>
            <w:r w:rsidRPr="00FA5E44">
              <w:rPr>
                <w:lang w:val="pt-BR"/>
              </w:rPr>
              <w:t>3ª Sessão Legislativa - 18ª Legislatura</w:t>
            </w:r>
          </w:p>
        </w:tc>
      </w:tr>
      <w:tr w:rsidR="00444A86">
        <w:tc>
          <w:tcPr>
            <w:tcW w:w="4819" w:type="dxa"/>
          </w:tcPr>
          <w:p w:rsidR="00444A86" w:rsidRDefault="00FA5E44">
            <w:r>
              <w:t>27/11/2019 - 14h14min</w:t>
            </w:r>
          </w:p>
        </w:tc>
        <w:tc>
          <w:tcPr>
            <w:tcW w:w="4819" w:type="dxa"/>
          </w:tcPr>
          <w:p w:rsidR="00444A86" w:rsidRDefault="00FA5E44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444A86" w:rsidRDefault="00444A86">
      <w:pPr>
        <w:pBdr>
          <w:bottom w:val="single" w:sz="6" w:space="1" w:color="999999"/>
        </w:pBdr>
      </w:pPr>
    </w:p>
    <w:p w:rsidR="00444A86" w:rsidRDefault="00FA5E4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444A86" w:rsidRDefault="00FA5E44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444A86" w:rsidRPr="00FA5E44" w:rsidRDefault="00FA5E44">
      <w:pPr>
        <w:pStyle w:val="elementoTitulo"/>
        <w:spacing w:before="400"/>
        <w:rPr>
          <w:lang w:val="pt-BR"/>
        </w:rPr>
      </w:pPr>
      <w:r w:rsidRPr="00FA5E44">
        <w:rPr>
          <w:lang w:val="pt-BR"/>
        </w:rPr>
        <w:t>Parecer sobre proposições sujeitas à apreciação do Plenário</w:t>
      </w:r>
    </w:p>
    <w:p w:rsidR="00444A86" w:rsidRDefault="00FA5E4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818/2019</w:t>
      </w:r>
      <w:r>
        <w:t xml:space="preserve"> - SEGUNDO TURNO</w:t>
      </w:r>
    </w:p>
    <w:p w:rsidR="00444A86" w:rsidRPr="00FA5E44" w:rsidRDefault="00FA5E44">
      <w:pPr>
        <w:pStyle w:val="numeracaoProposicao"/>
        <w:rPr>
          <w:lang w:val="pt-BR"/>
        </w:rPr>
      </w:pPr>
      <w:r w:rsidRPr="00FA5E44">
        <w:rPr>
          <w:b/>
          <w:lang w:val="pt-BR"/>
        </w:rPr>
        <w:t xml:space="preserve">EMENTA: </w:t>
      </w:r>
      <w:r w:rsidRPr="00FA5E44">
        <w:rPr>
          <w:lang w:val="pt-BR"/>
        </w:rPr>
        <w:t>Altera a Lei nº 9.450, de 13 de novembro de 2007, que concede reajustes remuneratórios aos ocupantes do cargo e do empr</w:t>
      </w:r>
      <w:r w:rsidRPr="00FA5E44">
        <w:rPr>
          <w:lang w:val="pt-BR"/>
        </w:rPr>
        <w:t>ego público de Médico e dá outras providências.</w:t>
      </w:r>
    </w:p>
    <w:p w:rsidR="00444A86" w:rsidRPr="00FA5E44" w:rsidRDefault="00FA5E44">
      <w:pPr>
        <w:pStyle w:val="numeracaoProposicao"/>
        <w:rPr>
          <w:lang w:val="pt-BR"/>
        </w:rPr>
      </w:pPr>
      <w:r w:rsidRPr="00FA5E44">
        <w:rPr>
          <w:b/>
          <w:lang w:val="pt-BR"/>
        </w:rPr>
        <w:t xml:space="preserve">AUTORIA: </w:t>
      </w:r>
      <w:r w:rsidRPr="00FA5E44">
        <w:rPr>
          <w:lang w:val="pt-BR"/>
        </w:rPr>
        <w:t xml:space="preserve">Executivo: Mensagem nº 18, de </w:t>
      </w:r>
      <w:proofErr w:type="gramStart"/>
      <w:r w:rsidRPr="00FA5E44">
        <w:rPr>
          <w:lang w:val="pt-BR"/>
        </w:rPr>
        <w:t>30/07/2019</w:t>
      </w:r>
      <w:proofErr w:type="gramEnd"/>
    </w:p>
    <w:p w:rsidR="00444A86" w:rsidRPr="00FA5E44" w:rsidRDefault="00FA5E44">
      <w:pPr>
        <w:pStyle w:val="numeracaoProposicao"/>
        <w:rPr>
          <w:lang w:val="pt-BR"/>
        </w:rPr>
      </w:pPr>
      <w:proofErr w:type="gramStart"/>
      <w:r w:rsidRPr="00FA5E44">
        <w:rPr>
          <w:b/>
          <w:lang w:val="pt-BR"/>
        </w:rPr>
        <w:t>RELATOR(</w:t>
      </w:r>
      <w:proofErr w:type="gramEnd"/>
      <w:r w:rsidRPr="00FA5E44">
        <w:rPr>
          <w:b/>
          <w:lang w:val="pt-BR"/>
        </w:rPr>
        <w:t xml:space="preserve">A): </w:t>
      </w:r>
      <w:r w:rsidRPr="00FA5E44">
        <w:rPr>
          <w:lang w:val="pt-BR"/>
        </w:rPr>
        <w:t>Ver.(a) Catatau do Povo</w:t>
      </w:r>
    </w:p>
    <w:p w:rsidR="00444A86" w:rsidRPr="00FA5E44" w:rsidRDefault="00FA5E44">
      <w:pPr>
        <w:pStyle w:val="numeracaoProposicao"/>
        <w:rPr>
          <w:lang w:val="pt-BR"/>
        </w:rPr>
      </w:pPr>
      <w:r w:rsidRPr="00FA5E44">
        <w:rPr>
          <w:b/>
          <w:lang w:val="pt-BR"/>
        </w:rPr>
        <w:t xml:space="preserve">CONCLUSÃO DO PARECER: </w:t>
      </w:r>
      <w:r w:rsidRPr="00FA5E44">
        <w:rPr>
          <w:lang w:val="pt-BR"/>
        </w:rPr>
        <w:t xml:space="preserve">Pela aprovação da Emenda </w:t>
      </w:r>
      <w:proofErr w:type="gramStart"/>
      <w:r w:rsidRPr="00FA5E44">
        <w:rPr>
          <w:lang w:val="pt-BR"/>
        </w:rPr>
        <w:t>1</w:t>
      </w:r>
      <w:proofErr w:type="gramEnd"/>
      <w:r w:rsidRPr="00FA5E44">
        <w:rPr>
          <w:lang w:val="pt-BR"/>
        </w:rPr>
        <w:t>.</w:t>
      </w:r>
    </w:p>
    <w:p w:rsidR="00444A86" w:rsidRPr="00FA5E44" w:rsidRDefault="00444A86">
      <w:pPr>
        <w:spacing w:after="0"/>
        <w:rPr>
          <w:sz w:val="8"/>
          <w:lang w:val="pt-BR"/>
        </w:rPr>
      </w:pPr>
    </w:p>
    <w:p w:rsidR="00444A86" w:rsidRPr="00FA5E44" w:rsidRDefault="00444A8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444A86">
        <w:trPr>
          <w:trHeight w:val="397"/>
        </w:trPr>
        <w:tc>
          <w:tcPr>
            <w:tcW w:w="9071" w:type="dxa"/>
            <w:shd w:val="clear" w:color="auto" w:fill="CCCCCC"/>
          </w:tcPr>
          <w:p w:rsidR="00444A86" w:rsidRDefault="00FA5E4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44A86" w:rsidRDefault="00444A86">
      <w:pPr>
        <w:spacing w:after="0"/>
      </w:pPr>
    </w:p>
    <w:p w:rsidR="00444A86" w:rsidRDefault="00FA5E4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896/2019</w:t>
      </w:r>
      <w:r>
        <w:t xml:space="preserve"> - PRIMEIRO TURNO</w:t>
      </w:r>
    </w:p>
    <w:p w:rsidR="00444A86" w:rsidRPr="00FA5E44" w:rsidRDefault="00FA5E44">
      <w:pPr>
        <w:pStyle w:val="numeracaoProposicao"/>
        <w:rPr>
          <w:lang w:val="pt-BR"/>
        </w:rPr>
      </w:pPr>
      <w:r w:rsidRPr="00FA5E44">
        <w:rPr>
          <w:b/>
          <w:lang w:val="pt-BR"/>
        </w:rPr>
        <w:t>EMENTA:</w:t>
      </w:r>
      <w:r w:rsidRPr="00FA5E44">
        <w:rPr>
          <w:b/>
          <w:lang w:val="pt-BR"/>
        </w:rPr>
        <w:t xml:space="preserve"> </w:t>
      </w:r>
      <w:r w:rsidRPr="00FA5E44">
        <w:rPr>
          <w:lang w:val="pt-BR"/>
        </w:rPr>
        <w:t>Institui Operação Urbana Simplificada para ampliação do edifício sede do Tribunal de Justiça do Estado de Minas Gerais.</w:t>
      </w:r>
    </w:p>
    <w:p w:rsidR="00444A86" w:rsidRPr="00FA5E44" w:rsidRDefault="00FA5E44">
      <w:pPr>
        <w:pStyle w:val="numeracaoProposicao"/>
        <w:rPr>
          <w:lang w:val="pt-BR"/>
        </w:rPr>
      </w:pPr>
      <w:r w:rsidRPr="00FA5E44">
        <w:rPr>
          <w:b/>
          <w:lang w:val="pt-BR"/>
        </w:rPr>
        <w:t xml:space="preserve">AUTORIA: </w:t>
      </w:r>
      <w:r w:rsidRPr="00FA5E44">
        <w:rPr>
          <w:lang w:val="pt-BR"/>
        </w:rPr>
        <w:t xml:space="preserve">Executivo: Mensagem nº 34, de </w:t>
      </w:r>
      <w:proofErr w:type="gramStart"/>
      <w:r w:rsidRPr="00FA5E44">
        <w:rPr>
          <w:lang w:val="pt-BR"/>
        </w:rPr>
        <w:t>14/11/2019</w:t>
      </w:r>
      <w:proofErr w:type="gramEnd"/>
    </w:p>
    <w:p w:rsidR="00444A86" w:rsidRPr="00FA5E44" w:rsidRDefault="00FA5E44">
      <w:pPr>
        <w:pStyle w:val="numeracaoProposicao"/>
        <w:rPr>
          <w:lang w:val="pt-BR"/>
        </w:rPr>
      </w:pPr>
      <w:proofErr w:type="gramStart"/>
      <w:r w:rsidRPr="00FA5E44">
        <w:rPr>
          <w:b/>
          <w:lang w:val="pt-BR"/>
        </w:rPr>
        <w:t>RELATOR(</w:t>
      </w:r>
      <w:proofErr w:type="gramEnd"/>
      <w:r w:rsidRPr="00FA5E44">
        <w:rPr>
          <w:b/>
          <w:lang w:val="pt-BR"/>
        </w:rPr>
        <w:t xml:space="preserve">A): </w:t>
      </w:r>
      <w:r w:rsidRPr="00FA5E44">
        <w:rPr>
          <w:lang w:val="pt-BR"/>
        </w:rPr>
        <w:t>Ver. Pedrão do Depósito</w:t>
      </w:r>
    </w:p>
    <w:p w:rsidR="00444A86" w:rsidRPr="00FA5E44" w:rsidRDefault="00FA5E44">
      <w:pPr>
        <w:pStyle w:val="numeracaoProposicao"/>
        <w:rPr>
          <w:lang w:val="pt-BR"/>
        </w:rPr>
      </w:pPr>
      <w:r w:rsidRPr="00FA5E44">
        <w:rPr>
          <w:b/>
          <w:lang w:val="pt-BR"/>
        </w:rPr>
        <w:t xml:space="preserve">CONCLUSÃO DO PARECER: </w:t>
      </w:r>
      <w:r w:rsidRPr="00FA5E44">
        <w:rPr>
          <w:lang w:val="pt-BR"/>
        </w:rPr>
        <w:t>pela aprovação</w:t>
      </w:r>
    </w:p>
    <w:p w:rsidR="00444A86" w:rsidRPr="00FA5E44" w:rsidRDefault="00444A86">
      <w:pPr>
        <w:spacing w:after="0"/>
        <w:rPr>
          <w:sz w:val="8"/>
          <w:lang w:val="pt-BR"/>
        </w:rPr>
      </w:pPr>
    </w:p>
    <w:p w:rsidR="00444A86" w:rsidRPr="00FA5E44" w:rsidRDefault="00444A8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444A86">
        <w:trPr>
          <w:trHeight w:val="397"/>
        </w:trPr>
        <w:tc>
          <w:tcPr>
            <w:tcW w:w="9071" w:type="dxa"/>
            <w:shd w:val="clear" w:color="auto" w:fill="CCCCCC"/>
          </w:tcPr>
          <w:p w:rsidR="00444A86" w:rsidRDefault="00FA5E4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44A86" w:rsidRDefault="00444A86">
      <w:pPr>
        <w:spacing w:after="0"/>
      </w:pPr>
    </w:p>
    <w:p w:rsidR="00444A86" w:rsidRDefault="00FA5E4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444A86" w:rsidSect="00444A86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A86" w:rsidRDefault="00444A86" w:rsidP="00444A86">
      <w:pPr>
        <w:spacing w:after="0" w:line="240" w:lineRule="auto"/>
      </w:pPr>
      <w:r>
        <w:separator/>
      </w:r>
    </w:p>
  </w:endnote>
  <w:endnote w:type="continuationSeparator" w:id="0">
    <w:p w:rsidR="00444A86" w:rsidRDefault="00444A86" w:rsidP="00444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A86" w:rsidRDefault="00444A86"/>
  <w:p w:rsidR="00444A86" w:rsidRDefault="00444A86">
    <w:pPr>
      <w:jc w:val="center"/>
    </w:pPr>
    <w:r>
      <w:fldChar w:fldCharType="begin"/>
    </w:r>
    <w:r w:rsidR="00FA5E44">
      <w:instrText xml:space="preserve"> PAGE   \* MERGEFORMAT </w:instrText>
    </w:r>
    <w:r w:rsidR="00FA5E44">
      <w:fldChar w:fldCharType="separate"/>
    </w:r>
    <w:r w:rsidR="00FA5E44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A86" w:rsidRDefault="00444A86" w:rsidP="00444A86">
      <w:pPr>
        <w:spacing w:after="0" w:line="240" w:lineRule="auto"/>
      </w:pPr>
      <w:r>
        <w:separator/>
      </w:r>
    </w:p>
  </w:footnote>
  <w:footnote w:type="continuationSeparator" w:id="0">
    <w:p w:rsidR="00444A86" w:rsidRDefault="00444A86" w:rsidP="00444A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444A86" w:rsidRPr="00FA5E44">
      <w:tc>
        <w:tcPr>
          <w:tcW w:w="567" w:type="dxa"/>
        </w:tcPr>
        <w:p w:rsidR="00444A86" w:rsidRDefault="00FA5E44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444A86" w:rsidRPr="00FA5E44" w:rsidRDefault="00FA5E44">
          <w:pPr>
            <w:jc w:val="center"/>
            <w:rPr>
              <w:sz w:val="32"/>
              <w:lang w:val="pt-BR"/>
            </w:rPr>
          </w:pPr>
          <w:r w:rsidRPr="00FA5E4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85E49"/>
    <w:multiLevelType w:val="hybridMultilevel"/>
    <w:tmpl w:val="E7D6A25A"/>
    <w:lvl w:ilvl="0" w:tplc="DF2E7E02">
      <w:start w:val="1"/>
      <w:numFmt w:val="decimal"/>
      <w:lvlText w:val="%1."/>
      <w:lvlJc w:val="left"/>
    </w:lvl>
    <w:lvl w:ilvl="1" w:tplc="AEB86010">
      <w:numFmt w:val="decimal"/>
      <w:lvlText w:val=""/>
      <w:lvlJc w:val="left"/>
    </w:lvl>
    <w:lvl w:ilvl="2" w:tplc="C868F3F0">
      <w:numFmt w:val="decimal"/>
      <w:lvlText w:val=""/>
      <w:lvlJc w:val="left"/>
    </w:lvl>
    <w:lvl w:ilvl="3" w:tplc="D51ACADA">
      <w:numFmt w:val="decimal"/>
      <w:lvlText w:val=""/>
      <w:lvlJc w:val="left"/>
    </w:lvl>
    <w:lvl w:ilvl="4" w:tplc="82068086">
      <w:numFmt w:val="decimal"/>
      <w:lvlText w:val=""/>
      <w:lvlJc w:val="left"/>
    </w:lvl>
    <w:lvl w:ilvl="5" w:tplc="2C4CCC5E">
      <w:numFmt w:val="decimal"/>
      <w:lvlText w:val=""/>
      <w:lvlJc w:val="left"/>
    </w:lvl>
    <w:lvl w:ilvl="6" w:tplc="AC1EA5D2">
      <w:numFmt w:val="decimal"/>
      <w:lvlText w:val=""/>
      <w:lvlJc w:val="left"/>
    </w:lvl>
    <w:lvl w:ilvl="7" w:tplc="09EABEA0">
      <w:numFmt w:val="decimal"/>
      <w:lvlText w:val=""/>
      <w:lvlJc w:val="left"/>
    </w:lvl>
    <w:lvl w:ilvl="8" w:tplc="A2088834">
      <w:numFmt w:val="decimal"/>
      <w:lvlText w:val=""/>
      <w:lvlJc w:val="left"/>
    </w:lvl>
  </w:abstractNum>
  <w:abstractNum w:abstractNumId="1">
    <w:nsid w:val="30F73262"/>
    <w:multiLevelType w:val="hybridMultilevel"/>
    <w:tmpl w:val="674409A0"/>
    <w:lvl w:ilvl="0" w:tplc="972E2E64">
      <w:start w:val="1"/>
      <w:numFmt w:val="upperRoman"/>
      <w:lvlText w:val="%1."/>
      <w:lvlJc w:val="left"/>
    </w:lvl>
    <w:lvl w:ilvl="1" w:tplc="083AD7F2">
      <w:numFmt w:val="decimal"/>
      <w:lvlText w:val=""/>
      <w:lvlJc w:val="left"/>
    </w:lvl>
    <w:lvl w:ilvl="2" w:tplc="10E0A3A8">
      <w:numFmt w:val="decimal"/>
      <w:lvlText w:val=""/>
      <w:lvlJc w:val="left"/>
    </w:lvl>
    <w:lvl w:ilvl="3" w:tplc="F3127F12">
      <w:numFmt w:val="decimal"/>
      <w:lvlText w:val=""/>
      <w:lvlJc w:val="left"/>
    </w:lvl>
    <w:lvl w:ilvl="4" w:tplc="5614AC74">
      <w:numFmt w:val="decimal"/>
      <w:lvlText w:val=""/>
      <w:lvlJc w:val="left"/>
    </w:lvl>
    <w:lvl w:ilvl="5" w:tplc="8AC8AE9C">
      <w:numFmt w:val="decimal"/>
      <w:lvlText w:val=""/>
      <w:lvlJc w:val="left"/>
    </w:lvl>
    <w:lvl w:ilvl="6" w:tplc="2AB8571A">
      <w:numFmt w:val="decimal"/>
      <w:lvlText w:val=""/>
      <w:lvlJc w:val="left"/>
    </w:lvl>
    <w:lvl w:ilvl="7" w:tplc="F45E7DC4">
      <w:numFmt w:val="decimal"/>
      <w:lvlText w:val=""/>
      <w:lvlJc w:val="left"/>
    </w:lvl>
    <w:lvl w:ilvl="8" w:tplc="680C11CE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4A86"/>
    <w:rsid w:val="00444A86"/>
    <w:rsid w:val="00FA5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444A86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444A86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444A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444A86"/>
    <w:rPr>
      <w:b/>
    </w:rPr>
  </w:style>
  <w:style w:type="paragraph" w:customStyle="1" w:styleId="elementoTituloSuperior">
    <w:name w:val="elementoTituloSuperior"/>
    <w:basedOn w:val="elementoTitulo"/>
    <w:qFormat/>
    <w:rsid w:val="00444A86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444A86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444A86"/>
    <w:rPr>
      <w:b/>
      <w:sz w:val="20"/>
    </w:rPr>
  </w:style>
  <w:style w:type="paragraph" w:customStyle="1" w:styleId="textoTabelaOcorrencias">
    <w:name w:val="textoTabelaOcorrencias"/>
    <w:basedOn w:val="Normal"/>
    <w:qFormat/>
    <w:rsid w:val="00444A86"/>
    <w:rPr>
      <w:b/>
      <w:sz w:val="20"/>
    </w:rPr>
  </w:style>
  <w:style w:type="paragraph" w:customStyle="1" w:styleId="numeracaoProposicao">
    <w:name w:val="numeracaoProposicao"/>
    <w:basedOn w:val="Normal"/>
    <w:qFormat/>
    <w:rsid w:val="00444A86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444A86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444A86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444A86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444A86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444A86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A5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5E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851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lucas.paulino</cp:lastModifiedBy>
  <cp:revision>2</cp:revision>
  <dcterms:created xsi:type="dcterms:W3CDTF">2019-11-27T17:20:00Z</dcterms:created>
  <dcterms:modified xsi:type="dcterms:W3CDTF">2019-11-27T17:20:00Z</dcterms:modified>
</cp:coreProperties>
</file>