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4E8" w:rsidRDefault="002F0B23">
      <w:pPr>
        <w:pStyle w:val="elementoTituloSuperior"/>
      </w:pPr>
      <w:r>
        <w:t>PLENÁRIO</w:t>
      </w:r>
    </w:p>
    <w:p w:rsidR="004744E8" w:rsidRDefault="004744E8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744E8" w:rsidRPr="00465D57">
        <w:tc>
          <w:tcPr>
            <w:tcW w:w="4819" w:type="dxa"/>
          </w:tcPr>
          <w:p w:rsidR="004744E8" w:rsidRDefault="002F0B23">
            <w:r>
              <w:t xml:space="preserve">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4744E8" w:rsidRPr="002F0B23" w:rsidRDefault="002F0B23">
            <w:pPr>
              <w:jc w:val="right"/>
              <w:rPr>
                <w:lang w:val="pt-BR"/>
              </w:rPr>
            </w:pPr>
            <w:r w:rsidRPr="002F0B23">
              <w:rPr>
                <w:lang w:val="pt-BR"/>
              </w:rPr>
              <w:t>4ª Sessão Legislativa - 18ª Legislatura</w:t>
            </w:r>
          </w:p>
        </w:tc>
      </w:tr>
      <w:tr w:rsidR="004744E8">
        <w:tc>
          <w:tcPr>
            <w:tcW w:w="4819" w:type="dxa"/>
          </w:tcPr>
          <w:p w:rsidR="004744E8" w:rsidRDefault="002F0B23">
            <w:r>
              <w:t>04/02/2020 - 14h30min</w:t>
            </w:r>
          </w:p>
        </w:tc>
        <w:tc>
          <w:tcPr>
            <w:tcW w:w="4819" w:type="dxa"/>
          </w:tcPr>
          <w:p w:rsidR="004744E8" w:rsidRDefault="002F0B2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Amynthas</w:t>
            </w:r>
            <w:proofErr w:type="spellEnd"/>
            <w:r>
              <w:t xml:space="preserve"> de Barros</w:t>
            </w:r>
          </w:p>
        </w:tc>
      </w:tr>
    </w:tbl>
    <w:p w:rsidR="004744E8" w:rsidRDefault="004744E8">
      <w:pPr>
        <w:pBdr>
          <w:bottom w:val="single" w:sz="6" w:space="1" w:color="999999"/>
        </w:pBdr>
      </w:pPr>
    </w:p>
    <w:p w:rsidR="004744E8" w:rsidRPr="002F0B23" w:rsidRDefault="002F0B23">
      <w:pPr>
        <w:rPr>
          <w:lang w:val="pt-BR"/>
        </w:rPr>
      </w:pPr>
      <w:r w:rsidRPr="002F0B23">
        <w:rPr>
          <w:lang w:val="pt-BR"/>
        </w:rPr>
        <w:t>— Aprovação da ata: 110ª Ordinária da 3ª sessão legislativa</w:t>
      </w:r>
    </w:p>
    <w:p w:rsidR="004744E8" w:rsidRDefault="002F0B23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:rsidR="004744E8" w:rsidRDefault="002F0B23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:rsidR="004744E8" w:rsidRDefault="004744E8">
      <w:pPr>
        <w:spacing w:after="0"/>
        <w:rPr>
          <w:sz w:val="8"/>
        </w:rPr>
      </w:pPr>
    </w:p>
    <w:p w:rsidR="004744E8" w:rsidRPr="002F0B23" w:rsidRDefault="002F0B23">
      <w:pPr>
        <w:pStyle w:val="numeracaoProposicaoTitulo"/>
        <w:numPr>
          <w:ilvl w:val="0"/>
          <w:numId w:val="1"/>
        </w:numPr>
        <w:rPr>
          <w:lang w:val="pt-BR"/>
        </w:rPr>
      </w:pPr>
      <w:r w:rsidRPr="002F0B23">
        <w:rPr>
          <w:u w:val="single"/>
          <w:lang w:val="pt-BR"/>
        </w:rPr>
        <w:t>PROJETO DE LEI 142/2017</w:t>
      </w:r>
      <w:r w:rsidRPr="002F0B23">
        <w:rPr>
          <w:lang w:val="pt-BR"/>
        </w:rPr>
        <w:t xml:space="preserve"> - SEGUNDO TURNO</w:t>
      </w:r>
    </w:p>
    <w:p w:rsidR="004744E8" w:rsidRPr="002F0B23" w:rsidRDefault="002F0B23">
      <w:pPr>
        <w:pStyle w:val="numeracaoProposicao"/>
        <w:rPr>
          <w:lang w:val="pt-BR"/>
        </w:rPr>
      </w:pPr>
      <w:r w:rsidRPr="002F0B23">
        <w:rPr>
          <w:b/>
          <w:lang w:val="pt-BR"/>
        </w:rPr>
        <w:t xml:space="preserve">EMENTA: </w:t>
      </w:r>
      <w:r w:rsidRPr="002F0B23">
        <w:rPr>
          <w:lang w:val="pt-BR"/>
        </w:rPr>
        <w:t>Dispõe sobre a criação do Programa de Redução Gradativa do Número de Veículos de Tração animal e Humana no Município de Belo Horizonte e dá outras providências.</w:t>
      </w:r>
    </w:p>
    <w:p w:rsidR="004744E8" w:rsidRPr="002F0B23" w:rsidRDefault="002F0B23">
      <w:pPr>
        <w:pStyle w:val="numeracaoProposicao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Osvaldo Lopes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"/>
        <w:rPr>
          <w:lang w:val="pt-BR"/>
        </w:rPr>
      </w:pPr>
      <w:r w:rsidRPr="002F0B23">
        <w:rPr>
          <w:b/>
          <w:lang w:val="pt-BR"/>
        </w:rPr>
        <w:t xml:space="preserve">EMENDAS: </w:t>
      </w:r>
      <w:r w:rsidRPr="002F0B23">
        <w:rPr>
          <w:lang w:val="pt-BR"/>
        </w:rPr>
        <w:t>Há</w:t>
      </w:r>
    </w:p>
    <w:p w:rsidR="004744E8" w:rsidRPr="002F0B23" w:rsidRDefault="002F0B23">
      <w:pPr>
        <w:pStyle w:val="numeracaoProposicao"/>
        <w:rPr>
          <w:lang w:val="pt-BR"/>
        </w:rPr>
      </w:pPr>
      <w:r w:rsidRPr="002F0B23">
        <w:rPr>
          <w:b/>
          <w:lang w:val="pt-BR"/>
        </w:rPr>
        <w:t xml:space="preserve">QUÓRUM: </w:t>
      </w:r>
      <w:r w:rsidRPr="002F0B23">
        <w:rPr>
          <w:lang w:val="pt-BR"/>
        </w:rPr>
        <w:t>maioria dos membros da Câmara (21)</w:t>
      </w:r>
    </w:p>
    <w:p w:rsidR="004744E8" w:rsidRPr="002F0B23" w:rsidRDefault="002F0B23">
      <w:pPr>
        <w:pStyle w:val="numeracaoProposicao"/>
        <w:rPr>
          <w:lang w:val="pt-BR"/>
        </w:rPr>
      </w:pPr>
      <w:r w:rsidRPr="002F0B23">
        <w:rPr>
          <w:b/>
          <w:lang w:val="pt-BR"/>
        </w:rPr>
        <w:t xml:space="preserve">VOTAÇÃO: </w:t>
      </w:r>
      <w:r w:rsidRPr="002F0B23">
        <w:rPr>
          <w:lang w:val="pt-BR"/>
        </w:rPr>
        <w:t>Nominal</w:t>
      </w:r>
    </w:p>
    <w:p w:rsidR="004744E8" w:rsidRPr="002F0B23" w:rsidRDefault="002F0B23">
      <w:pPr>
        <w:pStyle w:val="numeracaoProposicao"/>
        <w:rPr>
          <w:lang w:val="pt-BR"/>
        </w:rPr>
      </w:pPr>
      <w:r w:rsidRPr="002F0B23">
        <w:rPr>
          <w:b/>
          <w:lang w:val="pt-BR"/>
        </w:rPr>
        <w:t xml:space="preserve">PARECERES DAS COMISSÕES: </w:t>
      </w:r>
    </w:p>
    <w:p w:rsidR="004744E8" w:rsidRPr="002F0B23" w:rsidRDefault="002F0B23">
      <w:pPr>
        <w:pStyle w:val="numeracaoProposicao"/>
        <w:rPr>
          <w:lang w:val="pt-BR"/>
        </w:rPr>
      </w:pPr>
      <w:r w:rsidRPr="002F0B23">
        <w:rPr>
          <w:b/>
          <w:lang w:val="pt-BR"/>
        </w:rPr>
        <w:t xml:space="preserve"> Legislação e Justiça</w:t>
      </w:r>
      <w:r w:rsidRPr="002F0B23">
        <w:rPr>
          <w:lang w:val="pt-BR"/>
        </w:rPr>
        <w:t xml:space="preserve">: pela constitucionalidade, ilegalidade e </w:t>
      </w:r>
      <w:proofErr w:type="spellStart"/>
      <w:r w:rsidRPr="002F0B23">
        <w:rPr>
          <w:lang w:val="pt-BR"/>
        </w:rPr>
        <w:t>regimentalidade</w:t>
      </w:r>
      <w:proofErr w:type="spellEnd"/>
      <w:r w:rsidRPr="002F0B23">
        <w:rPr>
          <w:lang w:val="pt-BR"/>
        </w:rPr>
        <w:t xml:space="preserve">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>.</w:t>
      </w:r>
    </w:p>
    <w:p w:rsidR="004744E8" w:rsidRPr="002F0B23" w:rsidRDefault="002F0B23">
      <w:pPr>
        <w:pStyle w:val="numeracaoProposicao"/>
        <w:rPr>
          <w:lang w:val="pt-BR"/>
        </w:rPr>
      </w:pPr>
      <w:r w:rsidRPr="002F0B23">
        <w:rPr>
          <w:b/>
          <w:lang w:val="pt-BR"/>
        </w:rPr>
        <w:t xml:space="preserve"> Direitos Humanos e Defesa do Consumidor</w:t>
      </w:r>
      <w:r w:rsidRPr="002F0B23">
        <w:rPr>
          <w:lang w:val="pt-BR"/>
        </w:rPr>
        <w:t>: Não há.</w:t>
      </w:r>
    </w:p>
    <w:p w:rsidR="004744E8" w:rsidRPr="002F0B23" w:rsidRDefault="002F0B23">
      <w:pPr>
        <w:pStyle w:val="numeracaoProposicao"/>
        <w:rPr>
          <w:lang w:val="pt-BR"/>
        </w:rPr>
      </w:pPr>
      <w:r w:rsidRPr="002F0B23">
        <w:rPr>
          <w:b/>
          <w:lang w:val="pt-BR"/>
        </w:rPr>
        <w:t xml:space="preserve"> Meio Ambiente e Política Urbana</w:t>
      </w:r>
      <w:r w:rsidRPr="002F0B23">
        <w:rPr>
          <w:lang w:val="pt-BR"/>
        </w:rPr>
        <w:t xml:space="preserve">: pela aprovação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>, com apresentação das subemendas 1, 2 e 3.</w:t>
      </w:r>
    </w:p>
    <w:p w:rsidR="004744E8" w:rsidRPr="002F0B23" w:rsidRDefault="002F0B23">
      <w:pPr>
        <w:pStyle w:val="numeracaoProposicao"/>
        <w:rPr>
          <w:lang w:val="pt-BR"/>
        </w:rPr>
      </w:pPr>
      <w:r w:rsidRPr="002F0B23">
        <w:rPr>
          <w:b/>
          <w:lang w:val="pt-BR"/>
        </w:rPr>
        <w:t xml:space="preserve"> Administração Pública</w:t>
      </w:r>
      <w:r w:rsidRPr="002F0B23">
        <w:rPr>
          <w:lang w:val="pt-BR"/>
        </w:rPr>
        <w:t>: Não há.</w:t>
      </w:r>
    </w:p>
    <w:p w:rsidR="004744E8" w:rsidRPr="002F0B23" w:rsidRDefault="004744E8">
      <w:pPr>
        <w:pStyle w:val="numeracaoProposicao"/>
        <w:rPr>
          <w:lang w:val="pt-BR"/>
        </w:rPr>
      </w:pPr>
    </w:p>
    <w:p w:rsidR="004744E8" w:rsidRPr="002F0B23" w:rsidRDefault="002F0B23">
      <w:pPr>
        <w:pStyle w:val="numeracaoProposicao"/>
        <w:rPr>
          <w:lang w:val="pt-BR"/>
        </w:rPr>
      </w:pPr>
      <w:r w:rsidRPr="002F0B23">
        <w:rPr>
          <w:lang w:val="pt-BR"/>
        </w:rPr>
        <w:t>Há requerimento deferido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elementoTitulo"/>
        <w:ind w:left="2000"/>
        <w:rPr>
          <w:sz w:val="22"/>
          <w:lang w:val="pt-BR"/>
        </w:rPr>
      </w:pPr>
      <w:r w:rsidRPr="002F0B23">
        <w:rPr>
          <w:sz w:val="22"/>
          <w:lang w:val="pt-BR"/>
        </w:rPr>
        <w:t>Requerimentos vinculados ao Projeto de Lei 142/2017</w:t>
      </w: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4/2020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em bloco: Requerimento 33/2019, Requerimento 34/2019, Requerimento 35/2019, Requerimento 36/2019, Requerimento 38/2019, Requerimento 39/2019, Requerimento 40/2019, Requerimento 41/2019, Requerimento 42/2019, Requerimento 43/2019, Requerimento 44/2019, Requerimento 45/2019, Requerimento 46/2019, Requerimento 47/2019, Requerimento 48/2019, Requerimento 49/2019, Requerimento 50/2019, Requerimento 51/2019, Requerimento </w:t>
      </w:r>
      <w:proofErr w:type="gramStart"/>
      <w:r w:rsidRPr="002F0B23">
        <w:rPr>
          <w:lang w:val="pt-BR"/>
        </w:rPr>
        <w:t>52/2019</w:t>
      </w:r>
      <w:proofErr w:type="gramEnd"/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Jair Di Gregório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190/2018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do(s) seguinte(s) dispositivo(s): Destaque - § 2º do Art. 2º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Mateus Simões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lastRenderedPageBreak/>
        <w:t>REQUERIMENTO 33/2019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Art. 1º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34/2019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§ 2º do Art. 2º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35/2019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Inciso II do § 1º do Art. 2º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36/2019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Inciso I do § 1º do Art. 2º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37/2019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§ 1º do Art. 2º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38/2019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Caput do Art. 2º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39/2019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Inciso IV do Art. 3º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40/2019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Inciso III do Art. 3º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lastRenderedPageBreak/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41/2019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Inciso II do Art. 3º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42/2019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Inciso I do Art. 3º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43/2019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Caput do Art. 3º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44/2019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§ 2º do Art. 4º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45/2019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§ 1º do Art. 4º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46/2019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Caput do Art. 4º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47/2019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Art. 5º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65D57" w:rsidRDefault="00465D57">
      <w:pPr>
        <w:pStyle w:val="numeracaoProposicao"/>
        <w:ind w:left="2000"/>
        <w:rPr>
          <w:lang w:val="pt-BR"/>
        </w:rPr>
      </w:pPr>
    </w:p>
    <w:p w:rsidR="00465D57" w:rsidRPr="002F0B23" w:rsidRDefault="00465D57">
      <w:pPr>
        <w:pStyle w:val="numeracaoProposicao"/>
        <w:ind w:left="2000"/>
        <w:rPr>
          <w:lang w:val="pt-BR"/>
        </w:rPr>
      </w:pPr>
      <w:bookmarkStart w:id="0" w:name="_GoBack"/>
      <w:bookmarkEnd w:id="0"/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lastRenderedPageBreak/>
        <w:t>REQUERIMENTO 48/2019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Art. 6º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49/2019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Art. 7º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50/2019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Art. 8º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51/2019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Art. 9º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52/2019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destacada, com preferência, do(s) seguinte(s) dispositivo(s): Destaque - Art. 10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Pedro Bueno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numeracaoProposicaoTitulo"/>
        <w:ind w:left="2400"/>
        <w:rPr>
          <w:lang w:val="pt-BR"/>
        </w:rPr>
      </w:pPr>
      <w:r w:rsidRPr="002F0B23">
        <w:rPr>
          <w:u w:val="single"/>
          <w:lang w:val="pt-BR"/>
        </w:rPr>
        <w:t>REQUERIMENTO 3/2020</w:t>
      </w:r>
      <w:r w:rsidRPr="002F0B23">
        <w:rPr>
          <w:lang w:val="pt-BR"/>
        </w:rPr>
        <w:t xml:space="preserve"> - TURNO ÚNICO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 xml:space="preserve">Votação em bloco: Destaque - Art. 1º da Emenda </w:t>
      </w:r>
      <w:proofErr w:type="gramStart"/>
      <w:r w:rsidRPr="002F0B23">
        <w:rPr>
          <w:lang w:val="pt-BR"/>
        </w:rPr>
        <w:t>2</w:t>
      </w:r>
      <w:proofErr w:type="gramEnd"/>
      <w:r w:rsidRPr="002F0B23">
        <w:rPr>
          <w:lang w:val="pt-BR"/>
        </w:rPr>
        <w:t xml:space="preserve"> ao Projeto de Lei 142/2017, Destaque - Inciso II do § 1º do Art. 2º da Emenda 2 ao Projeto de Lei 142/2017, Destaque - § 2º do Art. 2º da Emenda 2 ao Projeto de Lei 142/2017, Destaque - Inciso I do § 1º do Art. 2º da Emenda 2 ao Projeto de Lei 142/2017, Destaque - Caput do Art. 2º da Emenda 2 ao Projeto de Lei 142/2017, Destaque - Inciso IV do Art. 3º da Emenda 2 ao Projeto de Lei 142/2017, Destaque - Inciso III do Art. 3º da Emenda 2 ao Projeto de Lei 142/2017, Destaque - Inciso II do Art. 3º da Emenda 2 ao Projeto de Lei 142/2017, Destaque - Inciso I do Art. 3º da Emenda 2 ao Projeto de Lei 142/2017, Destaque - Caput do Art. 3º da Emenda 2 ao Projeto de Lei 142/2017, Destaque - § 2º do Art. 4º da Emenda 2 ao Projeto de Lei 142/2017, Destaque - § 1º do Art. 4º da Emenda 2 ao Projeto de Lei 142/2017, Destaque - Caput do Art. 4º da Emenda 2 ao Projeto de Lei 142/2017, Destaque - Art. 5º da Emenda 2 ao Projeto de Lei 142/2017, Destaque - Art. 6º da Emenda 2 ao Projeto de Lei 142/2017, Destaque - Art. 7º da Emenda 2 ao Projeto de Lei 142/2017, Destaque - Art. 8º da Emenda 2 ao Projeto de Lei 142/2017, Destaque - Art. 9º da Emenda 2 ao Projeto de Lei 142/2017, Destaque - Art. 10 da Emenda 2 ao Projeto de Lei 142/2017</w:t>
      </w:r>
    </w:p>
    <w:p w:rsidR="004744E8" w:rsidRPr="002F0B23" w:rsidRDefault="002F0B23">
      <w:pPr>
        <w:pStyle w:val="numeracaoProposicao"/>
        <w:ind w:left="2000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>(a) Jair Di Gregório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2F0B23">
      <w:pPr>
        <w:pStyle w:val="elementoTitulo"/>
        <w:spacing w:before="200"/>
        <w:jc w:val="center"/>
        <w:rPr>
          <w:u w:val="single"/>
          <w:lang w:val="pt-BR"/>
        </w:rPr>
      </w:pPr>
      <w:r w:rsidRPr="002F0B23">
        <w:rPr>
          <w:u w:val="single"/>
          <w:lang w:val="pt-BR"/>
        </w:rPr>
        <w:t>SEGUNDA PARTE</w:t>
      </w:r>
    </w:p>
    <w:p w:rsidR="004744E8" w:rsidRPr="002F0B23" w:rsidRDefault="002F0B23">
      <w:pPr>
        <w:pStyle w:val="elementoTitulo"/>
        <w:spacing w:before="200"/>
        <w:rPr>
          <w:lang w:val="pt-BR"/>
        </w:rPr>
      </w:pPr>
      <w:r w:rsidRPr="002F0B23">
        <w:rPr>
          <w:lang w:val="pt-BR"/>
        </w:rPr>
        <w:t>Requerimentos decididos pelo Plenário</w:t>
      </w:r>
    </w:p>
    <w:p w:rsidR="004744E8" w:rsidRDefault="002F0B2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829/2019</w:t>
      </w:r>
      <w:r>
        <w:t xml:space="preserve"> - TURNO ÚNICO</w:t>
      </w:r>
    </w:p>
    <w:p w:rsidR="004744E8" w:rsidRPr="002F0B23" w:rsidRDefault="002F0B23">
      <w:pPr>
        <w:pStyle w:val="numeracaoProposicao"/>
        <w:rPr>
          <w:lang w:val="pt-BR"/>
        </w:rPr>
      </w:pPr>
      <w:r w:rsidRPr="002F0B23">
        <w:rPr>
          <w:b/>
          <w:lang w:val="pt-BR"/>
        </w:rPr>
        <w:t xml:space="preserve">SOLICITAÇÃO: </w:t>
      </w:r>
      <w:r w:rsidRPr="002F0B23">
        <w:rPr>
          <w:lang w:val="pt-BR"/>
        </w:rPr>
        <w:t>Constituição de Comissão Especial de Estudo</w:t>
      </w:r>
    </w:p>
    <w:p w:rsidR="004744E8" w:rsidRPr="002F0B23" w:rsidRDefault="002F0B23">
      <w:pPr>
        <w:pStyle w:val="numeracaoProposicao"/>
        <w:rPr>
          <w:lang w:val="pt-BR"/>
        </w:rPr>
      </w:pPr>
      <w:r w:rsidRPr="002F0B23">
        <w:rPr>
          <w:b/>
          <w:lang w:val="pt-BR"/>
        </w:rPr>
        <w:t xml:space="preserve">ASSUNTO DA COMISSÃO: </w:t>
      </w:r>
      <w:r w:rsidRPr="002F0B23">
        <w:rPr>
          <w:lang w:val="pt-BR"/>
        </w:rPr>
        <w:t xml:space="preserve">Promover estudos relativos às ações destinadas à garantia do abastecimento hídrico de Belo Horizonte, com ênfase para o cumprimento das medidas previstas no Termo de Compromisso firmado entre o Ministério Público do Estado de Minas Gerais e a Vale S.A, com interveniência da </w:t>
      </w:r>
      <w:proofErr w:type="spellStart"/>
      <w:r w:rsidRPr="002F0B23">
        <w:rPr>
          <w:lang w:val="pt-BR"/>
        </w:rPr>
        <w:t>Aecom</w:t>
      </w:r>
      <w:proofErr w:type="spellEnd"/>
      <w:r w:rsidRPr="002F0B23">
        <w:rPr>
          <w:lang w:val="pt-BR"/>
        </w:rPr>
        <w:t xml:space="preserve"> do Brasil LTDA, do Estado de Minas Gerais, da </w:t>
      </w:r>
      <w:proofErr w:type="spellStart"/>
      <w:r w:rsidRPr="002F0B23">
        <w:rPr>
          <w:lang w:val="pt-BR"/>
        </w:rPr>
        <w:t>Copasa</w:t>
      </w:r>
      <w:proofErr w:type="spellEnd"/>
      <w:r w:rsidRPr="002F0B23">
        <w:rPr>
          <w:lang w:val="pt-BR"/>
        </w:rPr>
        <w:t xml:space="preserve"> MG e do Ministério Público Federal, em 08 de julho de 2019. Serão também objeto de estudo os impactos dessas ações, dentre eles os ambientais, orçamentários e à saúde pública. Ainda, constarão no escopo de estudo dessa Comissão o acompanhamento, estudo e fiscalização dos encaminhamentos constantes do Relatório Final da CPI - Barragens (Requerimento 10/2019), tais como a apresentação do Plano de </w:t>
      </w:r>
      <w:proofErr w:type="spellStart"/>
      <w:r w:rsidRPr="002F0B23">
        <w:rPr>
          <w:lang w:val="pt-BR"/>
        </w:rPr>
        <w:t>Contigência</w:t>
      </w:r>
      <w:proofErr w:type="spellEnd"/>
      <w:r w:rsidRPr="002F0B23">
        <w:rPr>
          <w:lang w:val="pt-BR"/>
        </w:rPr>
        <w:t xml:space="preserve"> Operacional, elaborado pela COPASA, para o caso de necessidade de racionamento e rodízio de água em Belo Horizonte; bem como a retomada dos trabalhos da Agência de Desenvolvimento da Região Metropolitana de Belo Horizonte, tendo por objetivo o debate e a tomada de providências acerca da segurança hídrica, dentre outros. Além disso, a Comissão também poderá abordar demais riscos à segurança do abastecimento hídrico do município, como o advindo de eventual rompimento de barragens de rejeitos de mineração, principalmente no Sistema Rio das Velhas.</w:t>
      </w:r>
    </w:p>
    <w:p w:rsidR="004744E8" w:rsidRPr="002F0B23" w:rsidRDefault="002F0B23">
      <w:pPr>
        <w:pStyle w:val="numeracaoProposicao"/>
        <w:rPr>
          <w:lang w:val="pt-BR"/>
        </w:rPr>
      </w:pPr>
      <w:r w:rsidRPr="002F0B23">
        <w:rPr>
          <w:b/>
          <w:lang w:val="pt-BR"/>
        </w:rPr>
        <w:t xml:space="preserve">AUTORIA: </w:t>
      </w:r>
      <w:proofErr w:type="gramStart"/>
      <w:r w:rsidRPr="002F0B23">
        <w:rPr>
          <w:lang w:val="pt-BR"/>
        </w:rPr>
        <w:t>Ver.</w:t>
      </w:r>
      <w:proofErr w:type="gramEnd"/>
      <w:r w:rsidRPr="002F0B23">
        <w:rPr>
          <w:lang w:val="pt-BR"/>
        </w:rPr>
        <w:t xml:space="preserve">(a) Arnaldo Godoy; </w:t>
      </w:r>
      <w:proofErr w:type="spellStart"/>
      <w:r w:rsidRPr="002F0B23">
        <w:rPr>
          <w:lang w:val="pt-BR"/>
        </w:rPr>
        <w:t>Bella</w:t>
      </w:r>
      <w:proofErr w:type="spellEnd"/>
      <w:r w:rsidRPr="002F0B23">
        <w:rPr>
          <w:lang w:val="pt-BR"/>
        </w:rPr>
        <w:t xml:space="preserve"> Gonçalves; Bim da Ambulância; César </w:t>
      </w:r>
      <w:proofErr w:type="spellStart"/>
      <w:r w:rsidRPr="002F0B23">
        <w:rPr>
          <w:lang w:val="pt-BR"/>
        </w:rPr>
        <w:t>Gordin</w:t>
      </w:r>
      <w:proofErr w:type="spellEnd"/>
      <w:r w:rsidRPr="002F0B23">
        <w:rPr>
          <w:lang w:val="pt-BR"/>
        </w:rPr>
        <w:t xml:space="preserve">; Cida Falabella; Coronel Piccinini; Dimas da Ambulância; Edmar Branco; Fernando Luiz; Flávio dos Santos; Gabriel; Hélio da Farmácia; </w:t>
      </w:r>
      <w:proofErr w:type="spellStart"/>
      <w:r w:rsidRPr="002F0B23">
        <w:rPr>
          <w:lang w:val="pt-BR"/>
        </w:rPr>
        <w:t>Irlan</w:t>
      </w:r>
      <w:proofErr w:type="spellEnd"/>
      <w:r w:rsidRPr="002F0B23">
        <w:rPr>
          <w:lang w:val="pt-BR"/>
        </w:rPr>
        <w:t xml:space="preserve"> Melo; Maninho Félix; Mateus Simões; Pedro </w:t>
      </w:r>
      <w:proofErr w:type="spellStart"/>
      <w:r w:rsidRPr="002F0B23">
        <w:rPr>
          <w:lang w:val="pt-BR"/>
        </w:rPr>
        <w:t>Patrus</w:t>
      </w:r>
      <w:proofErr w:type="spellEnd"/>
      <w:r w:rsidRPr="002F0B23">
        <w:rPr>
          <w:lang w:val="pt-BR"/>
        </w:rPr>
        <w:t xml:space="preserve">; Ramon </w:t>
      </w:r>
      <w:proofErr w:type="spellStart"/>
      <w:r w:rsidRPr="002F0B23">
        <w:rPr>
          <w:lang w:val="pt-BR"/>
        </w:rPr>
        <w:t>Bibiano</w:t>
      </w:r>
      <w:proofErr w:type="spellEnd"/>
      <w:r w:rsidRPr="002F0B23">
        <w:rPr>
          <w:lang w:val="pt-BR"/>
        </w:rPr>
        <w:t xml:space="preserve"> da Casa de Apoio; Ricardo da Farmácia; Ronaldo Batista; Wesley Autoescola</w:t>
      </w:r>
    </w:p>
    <w:p w:rsidR="002F0B23" w:rsidRPr="00772EC9" w:rsidRDefault="002F0B23" w:rsidP="002F0B23">
      <w:pPr>
        <w:pStyle w:val="elementoTitulo"/>
        <w:spacing w:before="200"/>
        <w:rPr>
          <w:lang w:val="pt-BR"/>
        </w:rPr>
      </w:pPr>
      <w:r>
        <w:rPr>
          <w:lang w:val="pt-BR"/>
        </w:rPr>
        <w:t>Indicações e Moções impugnadas</w:t>
      </w:r>
    </w:p>
    <w:p w:rsidR="002F0B23" w:rsidRDefault="002F0B23" w:rsidP="002F0B23">
      <w:pPr>
        <w:pStyle w:val="numeracaoProposicaoTitulo"/>
        <w:numPr>
          <w:ilvl w:val="0"/>
          <w:numId w:val="3"/>
        </w:numPr>
      </w:pPr>
      <w:r>
        <w:rPr>
          <w:u w:val="single"/>
        </w:rPr>
        <w:t>MOÇÃO 41/2019</w:t>
      </w:r>
      <w:r>
        <w:t xml:space="preserve"> - TURNO ÚNICO</w:t>
      </w:r>
    </w:p>
    <w:p w:rsidR="002F0B23" w:rsidRPr="00772EC9" w:rsidRDefault="002F0B23" w:rsidP="002F0B23">
      <w:pPr>
        <w:pStyle w:val="numeracaoProposicao"/>
        <w:rPr>
          <w:lang w:val="pt-BR"/>
        </w:rPr>
      </w:pPr>
      <w:r w:rsidRPr="00772EC9">
        <w:rPr>
          <w:b/>
          <w:lang w:val="pt-BR"/>
        </w:rPr>
        <w:t xml:space="preserve">ASSUNTO: </w:t>
      </w:r>
      <w:r w:rsidRPr="00772EC9">
        <w:rPr>
          <w:lang w:val="pt-BR"/>
        </w:rPr>
        <w:t xml:space="preserve">Moção de repúdio ao </w:t>
      </w:r>
      <w:proofErr w:type="spellStart"/>
      <w:r w:rsidRPr="00772EC9">
        <w:rPr>
          <w:lang w:val="pt-BR"/>
        </w:rPr>
        <w:t>Netflix</w:t>
      </w:r>
      <w:proofErr w:type="spellEnd"/>
      <w:r w:rsidRPr="00772EC9">
        <w:rPr>
          <w:lang w:val="pt-BR"/>
        </w:rPr>
        <w:t xml:space="preserve">, pela disponibilização em suas plataformas online do vídeo "Especial de Natal </w:t>
      </w:r>
      <w:proofErr w:type="gramStart"/>
      <w:r w:rsidRPr="00772EC9">
        <w:rPr>
          <w:lang w:val="pt-BR"/>
        </w:rPr>
        <w:t>do Porta</w:t>
      </w:r>
      <w:proofErr w:type="gramEnd"/>
      <w:r w:rsidRPr="00772EC9">
        <w:rPr>
          <w:lang w:val="pt-BR"/>
        </w:rPr>
        <w:t xml:space="preserve"> dos Fundos: A Primeira Tentação de Cristo".</w:t>
      </w:r>
    </w:p>
    <w:p w:rsidR="002F0B23" w:rsidRPr="00772EC9" w:rsidRDefault="002F0B23" w:rsidP="002F0B23">
      <w:pPr>
        <w:pStyle w:val="numeracaoProposicao"/>
        <w:rPr>
          <w:lang w:val="pt-BR"/>
        </w:rPr>
      </w:pPr>
      <w:r w:rsidRPr="00772EC9">
        <w:rPr>
          <w:b/>
          <w:lang w:val="pt-BR"/>
        </w:rPr>
        <w:t xml:space="preserve">AUTORIA: </w:t>
      </w:r>
      <w:proofErr w:type="gramStart"/>
      <w:r w:rsidRPr="00772EC9">
        <w:rPr>
          <w:lang w:val="pt-BR"/>
        </w:rPr>
        <w:t>Ver.</w:t>
      </w:r>
      <w:proofErr w:type="gramEnd"/>
      <w:r w:rsidRPr="00772EC9">
        <w:rPr>
          <w:lang w:val="pt-BR"/>
        </w:rPr>
        <w:t xml:space="preserve">(a) </w:t>
      </w:r>
      <w:proofErr w:type="spellStart"/>
      <w:r w:rsidRPr="00772EC9">
        <w:rPr>
          <w:lang w:val="pt-BR"/>
        </w:rPr>
        <w:t>Autair</w:t>
      </w:r>
      <w:proofErr w:type="spellEnd"/>
      <w:r w:rsidRPr="00772EC9">
        <w:rPr>
          <w:lang w:val="pt-BR"/>
        </w:rPr>
        <w:t xml:space="preserve"> Gomes; Bim da Ambulância; Carlos Henrique; Catatau do Povo; Dimas da Ambulância; Elvis Côrtes; Hélio da Farmácia; Henrique Braga; </w:t>
      </w:r>
      <w:proofErr w:type="spellStart"/>
      <w:r w:rsidRPr="00772EC9">
        <w:rPr>
          <w:lang w:val="pt-BR"/>
        </w:rPr>
        <w:t>Irlan</w:t>
      </w:r>
      <w:proofErr w:type="spellEnd"/>
      <w:r w:rsidRPr="00772EC9">
        <w:rPr>
          <w:lang w:val="pt-BR"/>
        </w:rPr>
        <w:t xml:space="preserve"> Melo; Jair Di Gregório; Jorge Santos; Juninho Los Hermanos; Léo Burguês de Castro; Maninho Félix; Nely Aquino; Orlei; Preto; Professor Juliano Lopes; Reinaldo Gomes; Wesley Autoescola</w:t>
      </w:r>
    </w:p>
    <w:p w:rsidR="002F0B23" w:rsidRPr="00772EC9" w:rsidRDefault="002F0B23" w:rsidP="002F0B23">
      <w:pPr>
        <w:spacing w:after="0"/>
        <w:rPr>
          <w:sz w:val="8"/>
          <w:lang w:val="pt-BR"/>
        </w:rPr>
      </w:pPr>
    </w:p>
    <w:p w:rsidR="002F0B23" w:rsidRPr="00772EC9" w:rsidRDefault="002F0B23" w:rsidP="002F0B23">
      <w:pPr>
        <w:pStyle w:val="numeracaoProposicao"/>
        <w:rPr>
          <w:lang w:val="pt-BR"/>
        </w:rPr>
      </w:pPr>
      <w:r w:rsidRPr="00772EC9">
        <w:rPr>
          <w:lang w:val="pt-BR"/>
        </w:rPr>
        <w:t>Inclusão em pauta decorrente de impugnação</w:t>
      </w:r>
    </w:p>
    <w:p w:rsidR="004744E8" w:rsidRPr="002F0B23" w:rsidRDefault="004744E8">
      <w:pPr>
        <w:spacing w:after="0"/>
        <w:rPr>
          <w:sz w:val="8"/>
          <w:lang w:val="pt-BR"/>
        </w:rPr>
      </w:pPr>
    </w:p>
    <w:p w:rsidR="004744E8" w:rsidRPr="002F0B23" w:rsidRDefault="004744E8">
      <w:pPr>
        <w:spacing w:after="0"/>
        <w:rPr>
          <w:sz w:val="8"/>
          <w:lang w:val="pt-BR"/>
        </w:rPr>
      </w:pPr>
    </w:p>
    <w:sectPr w:rsidR="004744E8" w:rsidRPr="002F0B23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FCA" w:rsidRDefault="002F0B23">
      <w:pPr>
        <w:spacing w:after="0" w:line="240" w:lineRule="auto"/>
      </w:pPr>
      <w:r>
        <w:separator/>
      </w:r>
    </w:p>
  </w:endnote>
  <w:endnote w:type="continuationSeparator" w:id="0">
    <w:p w:rsidR="00911FCA" w:rsidRDefault="002F0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4E8" w:rsidRDefault="004744E8"/>
  <w:p w:rsidR="004744E8" w:rsidRDefault="002F0B23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65D57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FCA" w:rsidRDefault="002F0B23">
      <w:pPr>
        <w:spacing w:after="0" w:line="240" w:lineRule="auto"/>
      </w:pPr>
      <w:r>
        <w:separator/>
      </w:r>
    </w:p>
  </w:footnote>
  <w:footnote w:type="continuationSeparator" w:id="0">
    <w:p w:rsidR="00911FCA" w:rsidRDefault="002F0B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4744E8" w:rsidRPr="00465D57">
      <w:tc>
        <w:tcPr>
          <w:tcW w:w="567" w:type="dxa"/>
        </w:tcPr>
        <w:p w:rsidR="004744E8" w:rsidRDefault="002F0B23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4744E8" w:rsidRPr="002F0B23" w:rsidRDefault="002F0B23">
          <w:pPr>
            <w:jc w:val="center"/>
            <w:rPr>
              <w:sz w:val="32"/>
              <w:lang w:val="pt-BR"/>
            </w:rPr>
          </w:pPr>
          <w:r w:rsidRPr="002F0B2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85B0B"/>
    <w:multiLevelType w:val="hybridMultilevel"/>
    <w:tmpl w:val="DDBCFBA6"/>
    <w:lvl w:ilvl="0" w:tplc="5B343C8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624745"/>
    <w:multiLevelType w:val="hybridMultilevel"/>
    <w:tmpl w:val="D454363E"/>
    <w:lvl w:ilvl="0" w:tplc="3D36C778">
      <w:start w:val="1"/>
      <w:numFmt w:val="decimal"/>
      <w:lvlText w:val="%1."/>
      <w:lvlJc w:val="left"/>
    </w:lvl>
    <w:lvl w:ilvl="1" w:tplc="F1A6274E">
      <w:numFmt w:val="decimal"/>
      <w:lvlText w:val=""/>
      <w:lvlJc w:val="left"/>
    </w:lvl>
    <w:lvl w:ilvl="2" w:tplc="244CDA8E">
      <w:numFmt w:val="decimal"/>
      <w:lvlText w:val=""/>
      <w:lvlJc w:val="left"/>
    </w:lvl>
    <w:lvl w:ilvl="3" w:tplc="26B2F1C8">
      <w:numFmt w:val="decimal"/>
      <w:lvlText w:val=""/>
      <w:lvlJc w:val="left"/>
    </w:lvl>
    <w:lvl w:ilvl="4" w:tplc="208E397C">
      <w:numFmt w:val="decimal"/>
      <w:lvlText w:val=""/>
      <w:lvlJc w:val="left"/>
    </w:lvl>
    <w:lvl w:ilvl="5" w:tplc="ABF2E882">
      <w:numFmt w:val="decimal"/>
      <w:lvlText w:val=""/>
      <w:lvlJc w:val="left"/>
    </w:lvl>
    <w:lvl w:ilvl="6" w:tplc="4790E9D6">
      <w:numFmt w:val="decimal"/>
      <w:lvlText w:val=""/>
      <w:lvlJc w:val="left"/>
    </w:lvl>
    <w:lvl w:ilvl="7" w:tplc="5DBC75A6">
      <w:numFmt w:val="decimal"/>
      <w:lvlText w:val=""/>
      <w:lvlJc w:val="left"/>
    </w:lvl>
    <w:lvl w:ilvl="8" w:tplc="DF30E83C">
      <w:numFmt w:val="decimal"/>
      <w:lvlText w:val=""/>
      <w:lvlJc w:val="left"/>
    </w:lvl>
  </w:abstractNum>
  <w:abstractNum w:abstractNumId="2">
    <w:nsid w:val="76266FBE"/>
    <w:multiLevelType w:val="hybridMultilevel"/>
    <w:tmpl w:val="37308E7A"/>
    <w:lvl w:ilvl="0" w:tplc="7D58F5CC">
      <w:start w:val="1"/>
      <w:numFmt w:val="decimal"/>
      <w:lvlText w:val="%1."/>
      <w:lvlJc w:val="left"/>
    </w:lvl>
    <w:lvl w:ilvl="1" w:tplc="3C40ADC4">
      <w:numFmt w:val="decimal"/>
      <w:lvlText w:val=""/>
      <w:lvlJc w:val="left"/>
    </w:lvl>
    <w:lvl w:ilvl="2" w:tplc="E13A1762">
      <w:numFmt w:val="decimal"/>
      <w:lvlText w:val=""/>
      <w:lvlJc w:val="left"/>
    </w:lvl>
    <w:lvl w:ilvl="3" w:tplc="7A9E99CA">
      <w:numFmt w:val="decimal"/>
      <w:lvlText w:val=""/>
      <w:lvlJc w:val="left"/>
    </w:lvl>
    <w:lvl w:ilvl="4" w:tplc="747AF99C">
      <w:numFmt w:val="decimal"/>
      <w:lvlText w:val=""/>
      <w:lvlJc w:val="left"/>
    </w:lvl>
    <w:lvl w:ilvl="5" w:tplc="63089330">
      <w:numFmt w:val="decimal"/>
      <w:lvlText w:val=""/>
      <w:lvlJc w:val="left"/>
    </w:lvl>
    <w:lvl w:ilvl="6" w:tplc="20A244E8">
      <w:numFmt w:val="decimal"/>
      <w:lvlText w:val=""/>
      <w:lvlJc w:val="left"/>
    </w:lvl>
    <w:lvl w:ilvl="7" w:tplc="C7B85188">
      <w:numFmt w:val="decimal"/>
      <w:lvlText w:val=""/>
      <w:lvlJc w:val="left"/>
    </w:lvl>
    <w:lvl w:ilvl="8" w:tplc="4D5A081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4E8"/>
    <w:rsid w:val="002F0B23"/>
    <w:rsid w:val="00465D57"/>
    <w:rsid w:val="004744E8"/>
    <w:rsid w:val="0091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F0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0B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F0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0B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1515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9683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  Ranieri De Albuquerque Queiroz</dc:creator>
  <cp:lastModifiedBy>Aline  Paschoalini da Silva</cp:lastModifiedBy>
  <cp:revision>3</cp:revision>
  <dcterms:created xsi:type="dcterms:W3CDTF">2020-02-03T21:18:00Z</dcterms:created>
  <dcterms:modified xsi:type="dcterms:W3CDTF">2020-02-03T21:27:00Z</dcterms:modified>
</cp:coreProperties>
</file>