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915" w:rsidRPr="00797F9D" w:rsidRDefault="00797F9D">
      <w:pPr>
        <w:pStyle w:val="elementoTituloSuperior"/>
        <w:rPr>
          <w:lang w:val="pt-BR"/>
        </w:rPr>
      </w:pPr>
      <w:r w:rsidRPr="00797F9D">
        <w:rPr>
          <w:lang w:val="pt-BR"/>
        </w:rPr>
        <w:t>RESULTADO DA REUNIÃO</w:t>
      </w:r>
    </w:p>
    <w:p w:rsidR="00B25915" w:rsidRPr="00797F9D" w:rsidRDefault="00797F9D">
      <w:pPr>
        <w:pStyle w:val="elementoTituloSuperior"/>
        <w:rPr>
          <w:lang w:val="pt-BR"/>
        </w:rPr>
      </w:pPr>
      <w:r w:rsidRPr="00797F9D">
        <w:rPr>
          <w:lang w:val="pt-BR"/>
        </w:rPr>
        <w:t>Reunião realizada</w:t>
      </w:r>
    </w:p>
    <w:p w:rsidR="00B25915" w:rsidRPr="00797F9D" w:rsidRDefault="00B2591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B25915" w:rsidRPr="00797F9D" w:rsidRDefault="00B25915">
      <w:pPr>
        <w:spacing w:after="0"/>
        <w:rPr>
          <w:sz w:val="8"/>
          <w:lang w:val="pt-BR"/>
        </w:rPr>
      </w:pPr>
    </w:p>
    <w:p w:rsidR="00B25915" w:rsidRPr="00797F9D" w:rsidRDefault="00797F9D">
      <w:pPr>
        <w:pStyle w:val="elementoTituloSuperior"/>
        <w:rPr>
          <w:lang w:val="pt-BR"/>
        </w:rPr>
      </w:pPr>
      <w:r w:rsidRPr="00797F9D">
        <w:rPr>
          <w:lang w:val="pt-BR"/>
        </w:rPr>
        <w:t>COMISSÃO DE LEGISLAÇÃO E JUSTIÇA</w:t>
      </w:r>
    </w:p>
    <w:p w:rsidR="00B25915" w:rsidRPr="00797F9D" w:rsidRDefault="00B2591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B25915" w:rsidRPr="004D7B13">
        <w:tc>
          <w:tcPr>
            <w:tcW w:w="4819" w:type="dxa"/>
          </w:tcPr>
          <w:p w:rsidR="00B25915" w:rsidRDefault="00797F9D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B25915" w:rsidRPr="00797F9D" w:rsidRDefault="00797F9D">
            <w:pPr>
              <w:jc w:val="right"/>
              <w:rPr>
                <w:lang w:val="pt-BR"/>
              </w:rPr>
            </w:pPr>
            <w:r w:rsidRPr="00797F9D">
              <w:rPr>
                <w:lang w:val="pt-BR"/>
              </w:rPr>
              <w:t>4ª Sessão Legislativa - 18ª Legislatura</w:t>
            </w:r>
          </w:p>
        </w:tc>
      </w:tr>
      <w:tr w:rsidR="00B25915">
        <w:tc>
          <w:tcPr>
            <w:tcW w:w="4819" w:type="dxa"/>
          </w:tcPr>
          <w:p w:rsidR="00B25915" w:rsidRDefault="00797F9D">
            <w:r>
              <w:t>04/02/2020 - 13h30min</w:t>
            </w:r>
          </w:p>
        </w:tc>
        <w:tc>
          <w:tcPr>
            <w:tcW w:w="4819" w:type="dxa"/>
          </w:tcPr>
          <w:p w:rsidR="00B25915" w:rsidRDefault="00797F9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B25915" w:rsidRDefault="00797F9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B25915" w:rsidRPr="00797F9D" w:rsidRDefault="00797F9D">
      <w:pPr>
        <w:pStyle w:val="numeracaoNumerosRomanos"/>
        <w:numPr>
          <w:ilvl w:val="0"/>
          <w:numId w:val="1"/>
        </w:numPr>
        <w:rPr>
          <w:lang w:val="pt-BR"/>
        </w:rPr>
      </w:pPr>
      <w:r w:rsidRPr="00797F9D">
        <w:rPr>
          <w:lang w:val="pt-BR"/>
        </w:rPr>
        <w:t>Comunicad</w:t>
      </w:r>
      <w:r>
        <w:rPr>
          <w:lang w:val="pt-BR"/>
        </w:rPr>
        <w:t>a a aprovação das atas das</w:t>
      </w:r>
      <w:r w:rsidRPr="00797F9D">
        <w:rPr>
          <w:lang w:val="pt-BR"/>
        </w:rPr>
        <w:t xml:space="preserve"> </w:t>
      </w:r>
      <w:r>
        <w:rPr>
          <w:lang w:val="pt-BR"/>
        </w:rPr>
        <w:t>reuniões</w:t>
      </w:r>
      <w:r w:rsidRPr="00797F9D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B25915" w:rsidRPr="004D7B13">
        <w:trPr>
          <w:trHeight w:val="397"/>
        </w:trPr>
        <w:tc>
          <w:tcPr>
            <w:tcW w:w="9639" w:type="dxa"/>
            <w:shd w:val="clear" w:color="auto" w:fill="CCCCCC"/>
          </w:tcPr>
          <w:p w:rsidR="00B25915" w:rsidRPr="00797F9D" w:rsidRDefault="00797F9D">
            <w:pPr>
              <w:pStyle w:val="textoTabelaOcorrencias"/>
              <w:rPr>
                <w:lang w:val="pt-BR"/>
              </w:rPr>
            </w:pPr>
            <w:r w:rsidRPr="00797F9D">
              <w:rPr>
                <w:lang w:val="pt-BR"/>
              </w:rPr>
              <w:t>10ª Ad referendum da 3ª sessão legislativa, 44ª Ordinária da 3ª sessão legislativa e 6ª Extraordinária da 3ª sessão legislativa.</w:t>
            </w:r>
          </w:p>
        </w:tc>
      </w:tr>
    </w:tbl>
    <w:p w:rsidR="00B25915" w:rsidRPr="00797F9D" w:rsidRDefault="00B25915">
      <w:pPr>
        <w:spacing w:after="0"/>
        <w:rPr>
          <w:sz w:val="8"/>
          <w:lang w:val="pt-BR"/>
        </w:rPr>
      </w:pPr>
    </w:p>
    <w:p w:rsidR="00B25915" w:rsidRDefault="00797F9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B25915" w:rsidRDefault="00797F9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B25915" w:rsidRPr="00797F9D" w:rsidRDefault="00797F9D">
      <w:pPr>
        <w:pStyle w:val="elementoTitulo"/>
        <w:spacing w:before="400"/>
        <w:rPr>
          <w:lang w:val="pt-BR"/>
        </w:rPr>
      </w:pPr>
      <w:r w:rsidRPr="00797F9D">
        <w:rPr>
          <w:lang w:val="pt-BR"/>
        </w:rPr>
        <w:t>Parecer sobre proposições sujeitas à apreciação do Plenário</w:t>
      </w:r>
    </w:p>
    <w:p w:rsidR="00B25915" w:rsidRDefault="00797F9D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890/2019</w:t>
      </w:r>
      <w:r>
        <w:t xml:space="preserve"> - PRIMEIRO TURNO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EMENTA: </w:t>
      </w:r>
      <w:r w:rsidRPr="00797F9D">
        <w:rPr>
          <w:lang w:val="pt-BR"/>
        </w:rPr>
        <w:t xml:space="preserve">Institui o Dia Municipal do </w:t>
      </w:r>
      <w:proofErr w:type="spellStart"/>
      <w:r w:rsidRPr="00797F9D">
        <w:rPr>
          <w:lang w:val="pt-BR"/>
        </w:rPr>
        <w:t>Ostomizado</w:t>
      </w:r>
      <w:proofErr w:type="spellEnd"/>
      <w:r w:rsidRPr="00797F9D">
        <w:rPr>
          <w:lang w:val="pt-BR"/>
        </w:rPr>
        <w:t>, a ser comemorado anualmente no dia 16 de novembro, no âmbito do município de Belo Horizonte.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AUTORIA: </w:t>
      </w:r>
      <w:proofErr w:type="gramStart"/>
      <w:r w:rsidRPr="00797F9D">
        <w:rPr>
          <w:lang w:val="pt-BR"/>
        </w:rPr>
        <w:t>Ver.</w:t>
      </w:r>
      <w:proofErr w:type="gramEnd"/>
      <w:r w:rsidRPr="00797F9D">
        <w:rPr>
          <w:lang w:val="pt-BR"/>
        </w:rPr>
        <w:t xml:space="preserve">(a) </w:t>
      </w:r>
      <w:proofErr w:type="spellStart"/>
      <w:r w:rsidRPr="00797F9D">
        <w:rPr>
          <w:lang w:val="pt-BR"/>
        </w:rPr>
        <w:t>Irlan</w:t>
      </w:r>
      <w:proofErr w:type="spellEnd"/>
      <w:r w:rsidRPr="00797F9D">
        <w:rPr>
          <w:lang w:val="pt-BR"/>
        </w:rPr>
        <w:t xml:space="preserve"> Melo</w:t>
      </w:r>
    </w:p>
    <w:p w:rsidR="00B25915" w:rsidRPr="00797F9D" w:rsidRDefault="00797F9D">
      <w:pPr>
        <w:pStyle w:val="numeracaoProposicao"/>
        <w:rPr>
          <w:lang w:val="pt-BR"/>
        </w:rPr>
      </w:pPr>
      <w:proofErr w:type="gramStart"/>
      <w:r w:rsidRPr="00797F9D">
        <w:rPr>
          <w:b/>
          <w:lang w:val="pt-BR"/>
        </w:rPr>
        <w:t>RELATOR(</w:t>
      </w:r>
      <w:proofErr w:type="gramEnd"/>
      <w:r w:rsidRPr="00797F9D">
        <w:rPr>
          <w:b/>
          <w:lang w:val="pt-BR"/>
        </w:rPr>
        <w:t xml:space="preserve">A): </w:t>
      </w:r>
      <w:r w:rsidRPr="00797F9D">
        <w:rPr>
          <w:lang w:val="pt-BR"/>
        </w:rPr>
        <w:t xml:space="preserve">Ver.(a) Coronel </w:t>
      </w:r>
      <w:proofErr w:type="spellStart"/>
      <w:r w:rsidRPr="00797F9D">
        <w:rPr>
          <w:lang w:val="pt-BR"/>
        </w:rPr>
        <w:t>Piccinini</w:t>
      </w:r>
      <w:proofErr w:type="spellEnd"/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CONCLUSÃO DO PARECER: </w:t>
      </w:r>
      <w:r w:rsidRPr="00797F9D">
        <w:rPr>
          <w:lang w:val="pt-BR"/>
        </w:rPr>
        <w:t xml:space="preserve">pela constitucionalidade, pela legalidade, pela </w:t>
      </w:r>
      <w:proofErr w:type="spellStart"/>
      <w:r w:rsidRPr="00797F9D">
        <w:rPr>
          <w:lang w:val="pt-BR"/>
        </w:rPr>
        <w:t>regimentalidade</w:t>
      </w:r>
      <w:proofErr w:type="spellEnd"/>
      <w:r w:rsidRPr="00797F9D">
        <w:rPr>
          <w:lang w:val="pt-BR"/>
        </w:rPr>
        <w:t xml:space="preserve">, pela </w:t>
      </w:r>
      <w:proofErr w:type="gramStart"/>
      <w:r w:rsidRPr="00797F9D">
        <w:rPr>
          <w:lang w:val="pt-BR"/>
        </w:rPr>
        <w:t>aprovação</w:t>
      </w:r>
      <w:proofErr w:type="gramEnd"/>
    </w:p>
    <w:p w:rsidR="00B25915" w:rsidRPr="00797F9D" w:rsidRDefault="00B2591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915">
        <w:trPr>
          <w:trHeight w:val="397"/>
        </w:trPr>
        <w:tc>
          <w:tcPr>
            <w:tcW w:w="9071" w:type="dxa"/>
            <w:shd w:val="clear" w:color="auto" w:fill="CCCCCC"/>
          </w:tcPr>
          <w:p w:rsidR="00B25915" w:rsidRDefault="00797F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915" w:rsidRDefault="00B25915">
      <w:pPr>
        <w:spacing w:after="0"/>
      </w:pPr>
    </w:p>
    <w:p w:rsidR="00B25915" w:rsidRDefault="00797F9D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893/2019</w:t>
      </w:r>
      <w:r>
        <w:t xml:space="preserve"> - PRIMEIRO TURNO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EMENTA: </w:t>
      </w:r>
      <w:r w:rsidRPr="00797F9D">
        <w:rPr>
          <w:lang w:val="pt-BR"/>
        </w:rPr>
        <w:t xml:space="preserve">Institui </w:t>
      </w:r>
      <w:proofErr w:type="gramStart"/>
      <w:r w:rsidRPr="00797F9D">
        <w:rPr>
          <w:lang w:val="pt-BR"/>
        </w:rPr>
        <w:t>o "Graça</w:t>
      </w:r>
      <w:proofErr w:type="gramEnd"/>
      <w:r w:rsidRPr="00797F9D">
        <w:rPr>
          <w:lang w:val="pt-BR"/>
        </w:rPr>
        <w:t xml:space="preserve"> Brasil" da Igreja Assembleia de Deus.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AUTORIA: </w:t>
      </w:r>
      <w:proofErr w:type="gramStart"/>
      <w:r w:rsidRPr="00797F9D">
        <w:rPr>
          <w:lang w:val="pt-BR"/>
        </w:rPr>
        <w:t>Ver.</w:t>
      </w:r>
      <w:proofErr w:type="gramEnd"/>
      <w:r w:rsidRPr="00797F9D">
        <w:rPr>
          <w:lang w:val="pt-BR"/>
        </w:rPr>
        <w:t xml:space="preserve">(a) Jair Di Gregório; Álvaro Damião; </w:t>
      </w:r>
      <w:proofErr w:type="spellStart"/>
      <w:r w:rsidRPr="00797F9D">
        <w:rPr>
          <w:lang w:val="pt-BR"/>
        </w:rPr>
        <w:t>Bim</w:t>
      </w:r>
      <w:proofErr w:type="spellEnd"/>
      <w:r w:rsidRPr="00797F9D">
        <w:rPr>
          <w:lang w:val="pt-BR"/>
        </w:rPr>
        <w:t xml:space="preserve"> da Ambulância; César </w:t>
      </w:r>
      <w:proofErr w:type="spellStart"/>
      <w:r w:rsidRPr="00797F9D">
        <w:rPr>
          <w:lang w:val="pt-BR"/>
        </w:rPr>
        <w:t>Gordin</w:t>
      </w:r>
      <w:proofErr w:type="spellEnd"/>
      <w:r w:rsidRPr="00797F9D">
        <w:rPr>
          <w:lang w:val="pt-BR"/>
        </w:rPr>
        <w:t xml:space="preserve">; Coronel </w:t>
      </w:r>
      <w:proofErr w:type="spellStart"/>
      <w:r w:rsidRPr="00797F9D">
        <w:rPr>
          <w:lang w:val="pt-BR"/>
        </w:rPr>
        <w:t>Piccinini</w:t>
      </w:r>
      <w:proofErr w:type="spellEnd"/>
      <w:r w:rsidRPr="00797F9D">
        <w:rPr>
          <w:lang w:val="pt-BR"/>
        </w:rPr>
        <w:t xml:space="preserve">; Dr. Nilton; Edmar Branco; Eduardo da Ambulância; Fernando Luiz; Hélio da Farmácia; Henrique Braga; </w:t>
      </w:r>
      <w:proofErr w:type="spellStart"/>
      <w:r w:rsidRPr="00797F9D">
        <w:rPr>
          <w:lang w:val="pt-BR"/>
        </w:rPr>
        <w:t>Irlan</w:t>
      </w:r>
      <w:proofErr w:type="spellEnd"/>
      <w:r w:rsidRPr="00797F9D">
        <w:rPr>
          <w:lang w:val="pt-BR"/>
        </w:rPr>
        <w:t xml:space="preserve"> Melo; Jorge Santos; Juninho </w:t>
      </w:r>
      <w:proofErr w:type="spellStart"/>
      <w:r w:rsidRPr="00797F9D">
        <w:rPr>
          <w:lang w:val="pt-BR"/>
        </w:rPr>
        <w:t>Los</w:t>
      </w:r>
      <w:proofErr w:type="spellEnd"/>
      <w:r w:rsidRPr="00797F9D">
        <w:rPr>
          <w:lang w:val="pt-BR"/>
        </w:rPr>
        <w:t xml:space="preserve"> </w:t>
      </w:r>
      <w:proofErr w:type="spellStart"/>
      <w:r w:rsidRPr="00797F9D">
        <w:rPr>
          <w:lang w:val="pt-BR"/>
        </w:rPr>
        <w:t>Hermanos</w:t>
      </w:r>
      <w:proofErr w:type="spellEnd"/>
      <w:r w:rsidRPr="00797F9D">
        <w:rPr>
          <w:lang w:val="pt-BR"/>
        </w:rPr>
        <w:t xml:space="preserve">; Léo Burguês de Castro; Maninho Félix; Marilda Portela; Orlei; Pedrão do Depósito; Preto; Professor Juliano Lopes; Ramon </w:t>
      </w:r>
      <w:proofErr w:type="spellStart"/>
      <w:r w:rsidRPr="00797F9D">
        <w:rPr>
          <w:lang w:val="pt-BR"/>
        </w:rPr>
        <w:t>Bibiano</w:t>
      </w:r>
      <w:proofErr w:type="spellEnd"/>
      <w:r w:rsidRPr="00797F9D">
        <w:rPr>
          <w:lang w:val="pt-BR"/>
        </w:rPr>
        <w:t xml:space="preserve"> da Casa de Apoio; Ronaldo Batista; Wellington Magalhães; Wesley Autoescola</w:t>
      </w:r>
    </w:p>
    <w:p w:rsidR="00B25915" w:rsidRPr="00797F9D" w:rsidRDefault="00797F9D">
      <w:pPr>
        <w:pStyle w:val="numeracaoProposicao"/>
        <w:rPr>
          <w:lang w:val="pt-BR"/>
        </w:rPr>
      </w:pPr>
      <w:proofErr w:type="gramStart"/>
      <w:r w:rsidRPr="00797F9D">
        <w:rPr>
          <w:b/>
          <w:lang w:val="pt-BR"/>
        </w:rPr>
        <w:t>RELATOR(</w:t>
      </w:r>
      <w:proofErr w:type="gramEnd"/>
      <w:r w:rsidRPr="00797F9D">
        <w:rPr>
          <w:b/>
          <w:lang w:val="pt-BR"/>
        </w:rPr>
        <w:t xml:space="preserve">A): </w:t>
      </w:r>
      <w:r w:rsidRPr="00797F9D">
        <w:rPr>
          <w:lang w:val="pt-BR"/>
        </w:rPr>
        <w:t xml:space="preserve">Ver.(a) </w:t>
      </w:r>
      <w:proofErr w:type="spellStart"/>
      <w:r w:rsidRPr="00797F9D">
        <w:rPr>
          <w:lang w:val="pt-BR"/>
        </w:rPr>
        <w:t>Autair</w:t>
      </w:r>
      <w:proofErr w:type="spellEnd"/>
      <w:r w:rsidRPr="00797F9D">
        <w:rPr>
          <w:lang w:val="pt-BR"/>
        </w:rPr>
        <w:t xml:space="preserve"> Gomes</w:t>
      </w:r>
    </w:p>
    <w:p w:rsidR="00B25915" w:rsidRDefault="00797F9D">
      <w:pPr>
        <w:pStyle w:val="numeracaoProposicao"/>
      </w:pPr>
      <w:r>
        <w:rPr>
          <w:b/>
        </w:rPr>
        <w:t xml:space="preserve">CONCLUSÃO DO PARECER: </w:t>
      </w:r>
    </w:p>
    <w:p w:rsidR="00B25915" w:rsidRDefault="00B25915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915">
        <w:trPr>
          <w:trHeight w:val="397"/>
        </w:trPr>
        <w:tc>
          <w:tcPr>
            <w:tcW w:w="9071" w:type="dxa"/>
            <w:shd w:val="clear" w:color="auto" w:fill="CCCCCC"/>
          </w:tcPr>
          <w:p w:rsidR="00B25915" w:rsidRDefault="00797F9D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B25915" w:rsidRDefault="00B25915">
      <w:pPr>
        <w:spacing w:after="0"/>
      </w:pPr>
    </w:p>
    <w:p w:rsidR="00B25915" w:rsidRDefault="00797F9D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906/2019</w:t>
      </w:r>
      <w:r>
        <w:t xml:space="preserve"> - PRIMEIRO TURNO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EMENTA: </w:t>
      </w:r>
      <w:r w:rsidRPr="00797F9D">
        <w:rPr>
          <w:lang w:val="pt-BR"/>
        </w:rPr>
        <w:t>Concede reajustes remuneratórios aos servidores e empregados públicos da administração direta e indireta do Poder Executivo e dá outras providências.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AUTORIA: </w:t>
      </w:r>
      <w:r w:rsidRPr="00797F9D">
        <w:rPr>
          <w:lang w:val="pt-BR"/>
        </w:rPr>
        <w:t xml:space="preserve">Executivo: Mensagem nº 36, de </w:t>
      </w:r>
      <w:proofErr w:type="gramStart"/>
      <w:r w:rsidRPr="00797F9D">
        <w:rPr>
          <w:lang w:val="pt-BR"/>
        </w:rPr>
        <w:t>10/12/2019</w:t>
      </w:r>
      <w:proofErr w:type="gramEnd"/>
    </w:p>
    <w:p w:rsidR="00B25915" w:rsidRPr="00797F9D" w:rsidRDefault="00797F9D">
      <w:pPr>
        <w:pStyle w:val="numeracaoProposicao"/>
        <w:rPr>
          <w:lang w:val="pt-BR"/>
        </w:rPr>
      </w:pPr>
      <w:proofErr w:type="gramStart"/>
      <w:r w:rsidRPr="00797F9D">
        <w:rPr>
          <w:b/>
          <w:lang w:val="pt-BR"/>
        </w:rPr>
        <w:t>RELATOR(</w:t>
      </w:r>
      <w:proofErr w:type="gramEnd"/>
      <w:r w:rsidRPr="00797F9D">
        <w:rPr>
          <w:b/>
          <w:lang w:val="pt-BR"/>
        </w:rPr>
        <w:t xml:space="preserve">A): </w:t>
      </w:r>
      <w:r w:rsidRPr="00797F9D">
        <w:rPr>
          <w:lang w:val="pt-BR"/>
        </w:rPr>
        <w:t xml:space="preserve">Ver.(a) </w:t>
      </w:r>
      <w:proofErr w:type="spellStart"/>
      <w:r w:rsidRPr="00797F9D">
        <w:rPr>
          <w:lang w:val="pt-BR"/>
        </w:rPr>
        <w:t>Irlan</w:t>
      </w:r>
      <w:proofErr w:type="spellEnd"/>
      <w:r w:rsidRPr="00797F9D">
        <w:rPr>
          <w:lang w:val="pt-BR"/>
        </w:rPr>
        <w:t xml:space="preserve"> Melo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CONCLUSÃO DO PARECER: </w:t>
      </w:r>
      <w:r w:rsidRPr="00797F9D">
        <w:rPr>
          <w:lang w:val="pt-BR"/>
        </w:rPr>
        <w:t xml:space="preserve">pela constitucionalidade, pela legalidade, pela </w:t>
      </w:r>
      <w:proofErr w:type="spellStart"/>
      <w:proofErr w:type="gramStart"/>
      <w:r w:rsidRPr="00797F9D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915">
        <w:trPr>
          <w:trHeight w:val="397"/>
        </w:trPr>
        <w:tc>
          <w:tcPr>
            <w:tcW w:w="9071" w:type="dxa"/>
            <w:shd w:val="clear" w:color="auto" w:fill="CCCCCC"/>
          </w:tcPr>
          <w:p w:rsidR="00B25915" w:rsidRDefault="00797F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915" w:rsidRDefault="00B25915">
      <w:pPr>
        <w:spacing w:after="0"/>
      </w:pPr>
    </w:p>
    <w:p w:rsidR="00B25915" w:rsidRPr="00797F9D" w:rsidRDefault="00797F9D">
      <w:pPr>
        <w:pStyle w:val="elementoTitulo"/>
        <w:spacing w:before="400"/>
        <w:rPr>
          <w:lang w:val="pt-BR"/>
        </w:rPr>
      </w:pPr>
      <w:r w:rsidRPr="00797F9D">
        <w:rPr>
          <w:lang w:val="pt-BR"/>
        </w:rPr>
        <w:t>Parecer sobre proposições que dispensam a apreciação do Plenário</w:t>
      </w:r>
    </w:p>
    <w:p w:rsidR="00B25915" w:rsidRPr="00797F9D" w:rsidRDefault="00797F9D">
      <w:pPr>
        <w:pStyle w:val="numeracaoProposicaoTitulo"/>
        <w:numPr>
          <w:ilvl w:val="0"/>
          <w:numId w:val="3"/>
        </w:numPr>
        <w:rPr>
          <w:lang w:val="pt-BR"/>
        </w:rPr>
      </w:pPr>
      <w:r w:rsidRPr="00797F9D">
        <w:rPr>
          <w:u w:val="single"/>
          <w:lang w:val="pt-BR"/>
        </w:rPr>
        <w:t>PROJETO DE LEI 1712/2015</w:t>
      </w:r>
      <w:r w:rsidRPr="00797F9D">
        <w:rPr>
          <w:lang w:val="pt-BR"/>
        </w:rPr>
        <w:t xml:space="preserve"> - EM REDAÇÃO FINAL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EMENTA: </w:t>
      </w:r>
      <w:r w:rsidRPr="00797F9D">
        <w:rPr>
          <w:lang w:val="pt-BR"/>
        </w:rPr>
        <w:t>Altera a Lei nº 8.616/03, que "Contém o Código de Posturas do Município de Belo Horizonte".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AUTORIA: </w:t>
      </w:r>
      <w:proofErr w:type="gramStart"/>
      <w:r w:rsidRPr="00797F9D">
        <w:rPr>
          <w:lang w:val="pt-BR"/>
        </w:rPr>
        <w:t>Ver.</w:t>
      </w:r>
      <w:proofErr w:type="gramEnd"/>
      <w:r w:rsidRPr="00797F9D">
        <w:rPr>
          <w:lang w:val="pt-BR"/>
        </w:rPr>
        <w:t>(a) Professor Juliano Lopes</w:t>
      </w:r>
    </w:p>
    <w:p w:rsidR="00B25915" w:rsidRPr="00797F9D" w:rsidRDefault="00797F9D">
      <w:pPr>
        <w:pStyle w:val="numeracaoProposicao"/>
        <w:rPr>
          <w:lang w:val="pt-BR"/>
        </w:rPr>
      </w:pPr>
      <w:proofErr w:type="gramStart"/>
      <w:r w:rsidRPr="00797F9D">
        <w:rPr>
          <w:b/>
          <w:lang w:val="pt-BR"/>
        </w:rPr>
        <w:t>RELATOR(</w:t>
      </w:r>
      <w:proofErr w:type="gramEnd"/>
      <w:r w:rsidRPr="00797F9D">
        <w:rPr>
          <w:b/>
          <w:lang w:val="pt-BR"/>
        </w:rPr>
        <w:t xml:space="preserve">A): </w:t>
      </w:r>
      <w:r w:rsidRPr="00797F9D">
        <w:rPr>
          <w:lang w:val="pt-BR"/>
        </w:rPr>
        <w:t xml:space="preserve">Ver.(a) </w:t>
      </w:r>
      <w:proofErr w:type="spellStart"/>
      <w:r w:rsidRPr="00797F9D">
        <w:rPr>
          <w:lang w:val="pt-BR"/>
        </w:rPr>
        <w:t>Irlan</w:t>
      </w:r>
      <w:proofErr w:type="spellEnd"/>
      <w:r w:rsidRPr="00797F9D">
        <w:rPr>
          <w:lang w:val="pt-BR"/>
        </w:rPr>
        <w:t xml:space="preserve"> Melo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CONCLUSÃO DO PARECER: </w:t>
      </w:r>
      <w:r w:rsidRPr="00797F9D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915">
        <w:trPr>
          <w:trHeight w:val="397"/>
        </w:trPr>
        <w:tc>
          <w:tcPr>
            <w:tcW w:w="9071" w:type="dxa"/>
            <w:shd w:val="clear" w:color="auto" w:fill="CCCCCC"/>
          </w:tcPr>
          <w:p w:rsidR="00B25915" w:rsidRDefault="00797F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915" w:rsidRDefault="00B25915">
      <w:pPr>
        <w:spacing w:after="0"/>
      </w:pPr>
    </w:p>
    <w:p w:rsidR="00797F9D" w:rsidRDefault="00797F9D">
      <w:pPr>
        <w:spacing w:after="0"/>
      </w:pPr>
    </w:p>
    <w:p w:rsidR="00B25915" w:rsidRPr="00797F9D" w:rsidRDefault="00797F9D">
      <w:pPr>
        <w:pStyle w:val="numeracaoProposicaoTitulo"/>
        <w:numPr>
          <w:ilvl w:val="0"/>
          <w:numId w:val="3"/>
        </w:numPr>
        <w:rPr>
          <w:lang w:val="pt-BR"/>
        </w:rPr>
      </w:pPr>
      <w:r w:rsidRPr="00797F9D">
        <w:rPr>
          <w:u w:val="single"/>
          <w:lang w:val="pt-BR"/>
        </w:rPr>
        <w:t>PROJETO DE LEI 696/2019</w:t>
      </w:r>
      <w:r w:rsidRPr="00797F9D">
        <w:rPr>
          <w:lang w:val="pt-BR"/>
        </w:rPr>
        <w:t xml:space="preserve"> - EM REDAÇÃO FINAL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EMENTA: </w:t>
      </w:r>
      <w:r w:rsidRPr="00797F9D">
        <w:rPr>
          <w:lang w:val="pt-BR"/>
        </w:rPr>
        <w:t xml:space="preserve">Dispõe sobre a redução do valor da Contribuição para Custeio dos Serviços de Iluminação Pública e altera </w:t>
      </w:r>
      <w:proofErr w:type="gramStart"/>
      <w:r w:rsidRPr="00797F9D">
        <w:rPr>
          <w:lang w:val="pt-BR"/>
        </w:rPr>
        <w:t>o Anexo Único Lei</w:t>
      </w:r>
      <w:proofErr w:type="gramEnd"/>
      <w:r w:rsidRPr="00797F9D">
        <w:rPr>
          <w:lang w:val="pt-BR"/>
        </w:rPr>
        <w:t xml:space="preserve"> n° 8.468, de 30 de dezembro de 2002.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AUTORIA: </w:t>
      </w:r>
      <w:r w:rsidRPr="00797F9D">
        <w:rPr>
          <w:lang w:val="pt-BR"/>
        </w:rPr>
        <w:t xml:space="preserve">Executivo: Mensagem nº 1, de </w:t>
      </w:r>
      <w:proofErr w:type="gramStart"/>
      <w:r w:rsidRPr="00797F9D">
        <w:rPr>
          <w:lang w:val="pt-BR"/>
        </w:rPr>
        <w:t>23/01/2019</w:t>
      </w:r>
      <w:proofErr w:type="gramEnd"/>
    </w:p>
    <w:p w:rsidR="00B25915" w:rsidRPr="00797F9D" w:rsidRDefault="00797F9D">
      <w:pPr>
        <w:pStyle w:val="numeracaoProposicao"/>
        <w:rPr>
          <w:lang w:val="pt-BR"/>
        </w:rPr>
      </w:pPr>
      <w:proofErr w:type="gramStart"/>
      <w:r w:rsidRPr="00797F9D">
        <w:rPr>
          <w:b/>
          <w:lang w:val="pt-BR"/>
        </w:rPr>
        <w:t>RELATOR(</w:t>
      </w:r>
      <w:proofErr w:type="gramEnd"/>
      <w:r w:rsidRPr="00797F9D">
        <w:rPr>
          <w:b/>
          <w:lang w:val="pt-BR"/>
        </w:rPr>
        <w:t xml:space="preserve">A): </w:t>
      </w:r>
      <w:r w:rsidRPr="00797F9D">
        <w:rPr>
          <w:lang w:val="pt-BR"/>
        </w:rPr>
        <w:t xml:space="preserve">Ver.(a) </w:t>
      </w:r>
      <w:proofErr w:type="spellStart"/>
      <w:r w:rsidRPr="00797F9D">
        <w:rPr>
          <w:lang w:val="pt-BR"/>
        </w:rPr>
        <w:t>Irlan</w:t>
      </w:r>
      <w:proofErr w:type="spellEnd"/>
      <w:r w:rsidRPr="00797F9D">
        <w:rPr>
          <w:lang w:val="pt-BR"/>
        </w:rPr>
        <w:t xml:space="preserve"> Melo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CONCLUSÃO DO PARECER: </w:t>
      </w:r>
      <w:r w:rsidRPr="00797F9D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915">
        <w:trPr>
          <w:trHeight w:val="397"/>
        </w:trPr>
        <w:tc>
          <w:tcPr>
            <w:tcW w:w="9071" w:type="dxa"/>
            <w:shd w:val="clear" w:color="auto" w:fill="CCCCCC"/>
          </w:tcPr>
          <w:p w:rsidR="00B25915" w:rsidRDefault="00797F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915" w:rsidRDefault="00B25915">
      <w:pPr>
        <w:spacing w:after="0"/>
      </w:pPr>
    </w:p>
    <w:p w:rsidR="00797F9D" w:rsidRDefault="00797F9D">
      <w:pPr>
        <w:spacing w:after="0"/>
      </w:pPr>
    </w:p>
    <w:p w:rsidR="00B25915" w:rsidRPr="00797F9D" w:rsidRDefault="00797F9D">
      <w:pPr>
        <w:pStyle w:val="numeracaoProposicaoTitulo"/>
        <w:numPr>
          <w:ilvl w:val="0"/>
          <w:numId w:val="3"/>
        </w:numPr>
        <w:rPr>
          <w:lang w:val="pt-BR"/>
        </w:rPr>
      </w:pPr>
      <w:r w:rsidRPr="00797F9D">
        <w:rPr>
          <w:u w:val="single"/>
          <w:lang w:val="pt-BR"/>
        </w:rPr>
        <w:t>PROJETO DE LEI 747/2019</w:t>
      </w:r>
      <w:r w:rsidRPr="00797F9D">
        <w:rPr>
          <w:lang w:val="pt-BR"/>
        </w:rPr>
        <w:t xml:space="preserve"> - EM REDAÇÃO FINAL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EMENTA: </w:t>
      </w:r>
      <w:r w:rsidRPr="00797F9D">
        <w:rPr>
          <w:lang w:val="pt-BR"/>
        </w:rPr>
        <w:t>Autoriza o Poder Executivo a outorgar concessão comum de mercados municipais e dá outras providências.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AUTORIA: </w:t>
      </w:r>
      <w:r w:rsidRPr="00797F9D">
        <w:rPr>
          <w:lang w:val="pt-BR"/>
        </w:rPr>
        <w:t xml:space="preserve">Executivo: Mensagem nº 5, de </w:t>
      </w:r>
      <w:proofErr w:type="gramStart"/>
      <w:r w:rsidRPr="00797F9D">
        <w:rPr>
          <w:lang w:val="pt-BR"/>
        </w:rPr>
        <w:t>15/04/2019</w:t>
      </w:r>
      <w:proofErr w:type="gramEnd"/>
    </w:p>
    <w:p w:rsidR="00B25915" w:rsidRPr="00797F9D" w:rsidRDefault="00797F9D">
      <w:pPr>
        <w:pStyle w:val="numeracaoProposicao"/>
        <w:rPr>
          <w:lang w:val="pt-BR"/>
        </w:rPr>
      </w:pPr>
      <w:proofErr w:type="gramStart"/>
      <w:r w:rsidRPr="00797F9D">
        <w:rPr>
          <w:b/>
          <w:lang w:val="pt-BR"/>
        </w:rPr>
        <w:t>RELATOR(</w:t>
      </w:r>
      <w:proofErr w:type="gramEnd"/>
      <w:r w:rsidRPr="00797F9D">
        <w:rPr>
          <w:b/>
          <w:lang w:val="pt-BR"/>
        </w:rPr>
        <w:t xml:space="preserve">A): </w:t>
      </w:r>
      <w:r w:rsidRPr="00797F9D">
        <w:rPr>
          <w:lang w:val="pt-BR"/>
        </w:rPr>
        <w:t xml:space="preserve">Ver.(a) </w:t>
      </w:r>
      <w:proofErr w:type="spellStart"/>
      <w:r w:rsidRPr="00797F9D">
        <w:rPr>
          <w:lang w:val="pt-BR"/>
        </w:rPr>
        <w:t>Irlan</w:t>
      </w:r>
      <w:proofErr w:type="spellEnd"/>
      <w:r w:rsidRPr="00797F9D">
        <w:rPr>
          <w:lang w:val="pt-BR"/>
        </w:rPr>
        <w:t xml:space="preserve"> Melo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CONCLUSÃO DO PARECER: </w:t>
      </w:r>
      <w:r w:rsidRPr="00797F9D">
        <w:rPr>
          <w:lang w:val="pt-BR"/>
        </w:rPr>
        <w:t>proposta de redação final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915">
        <w:trPr>
          <w:trHeight w:val="397"/>
        </w:trPr>
        <w:tc>
          <w:tcPr>
            <w:tcW w:w="9071" w:type="dxa"/>
            <w:shd w:val="clear" w:color="auto" w:fill="CCCCCC"/>
          </w:tcPr>
          <w:p w:rsidR="00B25915" w:rsidRDefault="00797F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915" w:rsidRDefault="00B25915">
      <w:pPr>
        <w:spacing w:after="0"/>
      </w:pPr>
    </w:p>
    <w:p w:rsidR="00B25915" w:rsidRPr="00797F9D" w:rsidRDefault="00797F9D">
      <w:pPr>
        <w:pStyle w:val="numeracaoProposicaoTitulo"/>
        <w:numPr>
          <w:ilvl w:val="0"/>
          <w:numId w:val="3"/>
        </w:numPr>
        <w:rPr>
          <w:lang w:val="pt-BR"/>
        </w:rPr>
      </w:pPr>
      <w:r w:rsidRPr="00797F9D">
        <w:rPr>
          <w:u w:val="single"/>
          <w:lang w:val="pt-BR"/>
        </w:rPr>
        <w:lastRenderedPageBreak/>
        <w:t>PROJETO DE LEI 753/2019</w:t>
      </w:r>
      <w:r w:rsidRPr="00797F9D">
        <w:rPr>
          <w:lang w:val="pt-BR"/>
        </w:rPr>
        <w:t xml:space="preserve"> - EM REDAÇÃO FINAL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EMENTA: </w:t>
      </w:r>
      <w:r w:rsidRPr="00797F9D">
        <w:rPr>
          <w:lang w:val="pt-BR"/>
        </w:rPr>
        <w:t>Institui o Programa Família Extensa Guardiã.</w:t>
      </w:r>
    </w:p>
    <w:p w:rsidR="00B25915" w:rsidRPr="00797F9D" w:rsidRDefault="00797F9D" w:rsidP="00797F9D">
      <w:pPr>
        <w:pStyle w:val="numeracaoProposicao"/>
        <w:tabs>
          <w:tab w:val="left" w:pos="6396"/>
        </w:tabs>
        <w:rPr>
          <w:lang w:val="pt-BR"/>
        </w:rPr>
      </w:pPr>
      <w:r w:rsidRPr="00797F9D">
        <w:rPr>
          <w:b/>
          <w:lang w:val="pt-BR"/>
        </w:rPr>
        <w:t xml:space="preserve">AUTORIA: </w:t>
      </w:r>
      <w:r w:rsidRPr="00797F9D">
        <w:rPr>
          <w:lang w:val="pt-BR"/>
        </w:rPr>
        <w:t>Executivo: Mensagem nº 10, de 29/04/2019</w:t>
      </w:r>
      <w:r>
        <w:rPr>
          <w:lang w:val="pt-BR"/>
        </w:rPr>
        <w:tab/>
      </w:r>
    </w:p>
    <w:p w:rsidR="00B25915" w:rsidRPr="00797F9D" w:rsidRDefault="00797F9D">
      <w:pPr>
        <w:pStyle w:val="numeracaoProposicao"/>
        <w:rPr>
          <w:lang w:val="pt-BR"/>
        </w:rPr>
      </w:pPr>
      <w:proofErr w:type="gramStart"/>
      <w:r w:rsidRPr="00797F9D">
        <w:rPr>
          <w:b/>
          <w:lang w:val="pt-BR"/>
        </w:rPr>
        <w:t>RELATOR(</w:t>
      </w:r>
      <w:proofErr w:type="gramEnd"/>
      <w:r w:rsidRPr="00797F9D">
        <w:rPr>
          <w:b/>
          <w:lang w:val="pt-BR"/>
        </w:rPr>
        <w:t xml:space="preserve">A): </w:t>
      </w:r>
      <w:r w:rsidRPr="00797F9D">
        <w:rPr>
          <w:lang w:val="pt-BR"/>
        </w:rPr>
        <w:t xml:space="preserve">Ver.(a) </w:t>
      </w:r>
      <w:proofErr w:type="spellStart"/>
      <w:r w:rsidRPr="00797F9D">
        <w:rPr>
          <w:lang w:val="pt-BR"/>
        </w:rPr>
        <w:t>Irlan</w:t>
      </w:r>
      <w:proofErr w:type="spellEnd"/>
      <w:r w:rsidRPr="00797F9D">
        <w:rPr>
          <w:lang w:val="pt-BR"/>
        </w:rPr>
        <w:t xml:space="preserve"> Melo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CONCLUSÃO DO PARECER: </w:t>
      </w:r>
      <w:r w:rsidRPr="00797F9D">
        <w:rPr>
          <w:lang w:val="pt-BR"/>
        </w:rPr>
        <w:t>proposta de redação final</w:t>
      </w:r>
    </w:p>
    <w:p w:rsidR="00B25915" w:rsidRPr="00797F9D" w:rsidRDefault="00B25915">
      <w:pPr>
        <w:spacing w:after="0"/>
        <w:rPr>
          <w:sz w:val="8"/>
          <w:lang w:val="pt-BR"/>
        </w:rPr>
      </w:pPr>
    </w:p>
    <w:p w:rsidR="00B25915" w:rsidRPr="00797F9D" w:rsidRDefault="00B259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B25915">
        <w:trPr>
          <w:trHeight w:val="397"/>
        </w:trPr>
        <w:tc>
          <w:tcPr>
            <w:tcW w:w="9071" w:type="dxa"/>
            <w:shd w:val="clear" w:color="auto" w:fill="CCCCCC"/>
          </w:tcPr>
          <w:p w:rsidR="00B25915" w:rsidRDefault="00797F9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B25915" w:rsidRDefault="00B25915">
      <w:pPr>
        <w:spacing w:after="0"/>
      </w:pPr>
    </w:p>
    <w:p w:rsidR="00B25915" w:rsidRDefault="00797F9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887/2019</w:t>
      </w:r>
      <w:r>
        <w:t xml:space="preserve"> - TURNO ÚNICO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EMENTA: </w:t>
      </w:r>
      <w:r w:rsidRPr="00797F9D">
        <w:rPr>
          <w:lang w:val="pt-BR"/>
        </w:rPr>
        <w:t xml:space="preserve">Dá nome de Praça </w:t>
      </w:r>
      <w:proofErr w:type="spellStart"/>
      <w:r w:rsidRPr="00797F9D">
        <w:rPr>
          <w:lang w:val="pt-BR"/>
        </w:rPr>
        <w:t>Noeme</w:t>
      </w:r>
      <w:proofErr w:type="spellEnd"/>
      <w:r w:rsidRPr="00797F9D">
        <w:rPr>
          <w:lang w:val="pt-BR"/>
        </w:rPr>
        <w:t xml:space="preserve"> </w:t>
      </w:r>
      <w:proofErr w:type="spellStart"/>
      <w:r w:rsidRPr="00797F9D">
        <w:rPr>
          <w:lang w:val="pt-BR"/>
        </w:rPr>
        <w:t>Geralda</w:t>
      </w:r>
      <w:proofErr w:type="spellEnd"/>
      <w:r w:rsidRPr="00797F9D">
        <w:rPr>
          <w:lang w:val="pt-BR"/>
        </w:rPr>
        <w:t xml:space="preserve"> Diniz, a área localizada no Bairro Dom Joaquim.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AUTORIA: </w:t>
      </w:r>
      <w:proofErr w:type="gramStart"/>
      <w:r w:rsidRPr="00797F9D">
        <w:rPr>
          <w:lang w:val="pt-BR"/>
        </w:rPr>
        <w:t>Ver.</w:t>
      </w:r>
      <w:proofErr w:type="gramEnd"/>
      <w:r w:rsidRPr="00797F9D">
        <w:rPr>
          <w:lang w:val="pt-BR"/>
        </w:rPr>
        <w:t>(a) Léo Burguês de Castro</w:t>
      </w:r>
    </w:p>
    <w:p w:rsidR="00B25915" w:rsidRPr="00797F9D" w:rsidRDefault="00797F9D">
      <w:pPr>
        <w:pStyle w:val="numeracaoProposicao"/>
        <w:rPr>
          <w:lang w:val="pt-BR"/>
        </w:rPr>
      </w:pPr>
      <w:proofErr w:type="gramStart"/>
      <w:r w:rsidRPr="00797F9D">
        <w:rPr>
          <w:b/>
          <w:lang w:val="pt-BR"/>
        </w:rPr>
        <w:t>RELATOR(</w:t>
      </w:r>
      <w:proofErr w:type="gramEnd"/>
      <w:r w:rsidRPr="00797F9D">
        <w:rPr>
          <w:b/>
          <w:lang w:val="pt-BR"/>
        </w:rPr>
        <w:t xml:space="preserve">A): </w:t>
      </w:r>
      <w:r w:rsidRPr="00797F9D">
        <w:rPr>
          <w:lang w:val="pt-BR"/>
        </w:rPr>
        <w:t>Ver.(a) Gabriel</w:t>
      </w:r>
    </w:p>
    <w:p w:rsidR="00B25915" w:rsidRPr="00797F9D" w:rsidRDefault="00797F9D">
      <w:pPr>
        <w:pStyle w:val="numeracaoProposicao"/>
        <w:rPr>
          <w:lang w:val="pt-BR"/>
        </w:rPr>
      </w:pPr>
      <w:r w:rsidRPr="00797F9D">
        <w:rPr>
          <w:b/>
          <w:lang w:val="pt-BR"/>
        </w:rPr>
        <w:t xml:space="preserve">CONCLUSÃO DO PARECER: </w:t>
      </w:r>
      <w:r w:rsidRPr="00797F9D">
        <w:rPr>
          <w:lang w:val="pt-BR"/>
        </w:rPr>
        <w:t xml:space="preserve">pela constitucionalidade, pela legalidade, pela </w:t>
      </w:r>
      <w:proofErr w:type="spellStart"/>
      <w:r w:rsidRPr="00797F9D">
        <w:rPr>
          <w:lang w:val="pt-BR"/>
        </w:rPr>
        <w:t>regimentalidade</w:t>
      </w:r>
      <w:proofErr w:type="spellEnd"/>
      <w:r w:rsidRPr="00797F9D">
        <w:rPr>
          <w:lang w:val="pt-BR"/>
        </w:rPr>
        <w:t xml:space="preserve">, pela </w:t>
      </w:r>
      <w:proofErr w:type="gramStart"/>
      <w:r w:rsidRPr="00797F9D">
        <w:rPr>
          <w:lang w:val="pt-BR"/>
        </w:rPr>
        <w:t>rejeição</w:t>
      </w:r>
      <w:proofErr w:type="gramEnd"/>
    </w:p>
    <w:p w:rsidR="00B25915" w:rsidRPr="00797F9D" w:rsidRDefault="00B25915">
      <w:pPr>
        <w:spacing w:after="0"/>
        <w:rPr>
          <w:sz w:val="8"/>
          <w:lang w:val="pt-BR"/>
        </w:rPr>
      </w:pPr>
    </w:p>
    <w:p w:rsidR="004D7B13" w:rsidRPr="005731EB" w:rsidRDefault="004D7B13" w:rsidP="004D7B1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4D7B13" w:rsidTr="006B4264">
        <w:trPr>
          <w:trHeight w:val="397"/>
        </w:trPr>
        <w:tc>
          <w:tcPr>
            <w:tcW w:w="9071" w:type="dxa"/>
            <w:shd w:val="clear" w:color="auto" w:fill="CCCCCC"/>
          </w:tcPr>
          <w:p w:rsidR="004D7B13" w:rsidRPr="005731EB" w:rsidRDefault="004D7B13" w:rsidP="006B4264">
            <w:pPr>
              <w:pStyle w:val="textoTabelaOcorrencias"/>
              <w:rPr>
                <w:lang w:val="pt-BR"/>
              </w:rPr>
            </w:pPr>
            <w:r w:rsidRPr="005731EB">
              <w:rPr>
                <w:lang w:val="pt-BR"/>
              </w:rPr>
              <w:t>Rejeitado o parecer</w:t>
            </w:r>
          </w:p>
          <w:p w:rsidR="004D7B13" w:rsidRDefault="004D7B13" w:rsidP="006B4264">
            <w:pPr>
              <w:pStyle w:val="textoTabelaOcorrencias"/>
            </w:pPr>
            <w:r w:rsidRPr="005731EB">
              <w:rPr>
                <w:lang w:val="pt-BR"/>
              </w:rPr>
              <w:t xml:space="preserve">Designado novo Relator o Ver. </w:t>
            </w:r>
            <w:proofErr w:type="spellStart"/>
            <w:r>
              <w:t>Irlan</w:t>
            </w:r>
            <w:proofErr w:type="spellEnd"/>
            <w:r>
              <w:t xml:space="preserve"> </w:t>
            </w:r>
            <w:proofErr w:type="spellStart"/>
            <w:r>
              <w:t>Melo</w:t>
            </w:r>
            <w:proofErr w:type="spellEnd"/>
          </w:p>
        </w:tc>
      </w:tr>
    </w:tbl>
    <w:p w:rsidR="004D7B13" w:rsidRDefault="004D7B13" w:rsidP="004D7B13">
      <w:pPr>
        <w:pStyle w:val="PargrafodaLista"/>
        <w:spacing w:after="0"/>
      </w:pPr>
    </w:p>
    <w:p w:rsidR="00B25915" w:rsidRDefault="00797F9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B25915" w:rsidSect="00B2591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915" w:rsidRDefault="00B25915" w:rsidP="00B25915">
      <w:pPr>
        <w:spacing w:after="0" w:line="240" w:lineRule="auto"/>
      </w:pPr>
      <w:r>
        <w:separator/>
      </w:r>
    </w:p>
  </w:endnote>
  <w:endnote w:type="continuationSeparator" w:id="0">
    <w:p w:rsidR="00B25915" w:rsidRDefault="00B25915" w:rsidP="00B2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915" w:rsidRDefault="00B25915"/>
  <w:p w:rsidR="00B25915" w:rsidRDefault="00FF6BCF">
    <w:pPr>
      <w:jc w:val="center"/>
    </w:pPr>
    <w:r>
      <w:fldChar w:fldCharType="begin"/>
    </w:r>
    <w:r w:rsidR="00797F9D">
      <w:instrText xml:space="preserve"> PAGE   \* MERGEFORMAT </w:instrText>
    </w:r>
    <w:r>
      <w:fldChar w:fldCharType="separate"/>
    </w:r>
    <w:r w:rsidR="004D7B13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915" w:rsidRDefault="00B25915" w:rsidP="00B25915">
      <w:pPr>
        <w:spacing w:after="0" w:line="240" w:lineRule="auto"/>
      </w:pPr>
      <w:r>
        <w:separator/>
      </w:r>
    </w:p>
  </w:footnote>
  <w:footnote w:type="continuationSeparator" w:id="0">
    <w:p w:rsidR="00B25915" w:rsidRDefault="00B25915" w:rsidP="00B25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B25915" w:rsidRPr="004D7B13">
      <w:tc>
        <w:tcPr>
          <w:tcW w:w="567" w:type="dxa"/>
        </w:tcPr>
        <w:p w:rsidR="00B25915" w:rsidRDefault="00797F9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B25915" w:rsidRPr="00797F9D" w:rsidRDefault="00797F9D">
          <w:pPr>
            <w:jc w:val="center"/>
            <w:rPr>
              <w:sz w:val="32"/>
              <w:lang w:val="pt-BR"/>
            </w:rPr>
          </w:pPr>
          <w:r w:rsidRPr="00797F9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036AE"/>
    <w:multiLevelType w:val="hybridMultilevel"/>
    <w:tmpl w:val="DCC2AA56"/>
    <w:lvl w:ilvl="0" w:tplc="4E160678">
      <w:start w:val="1"/>
      <w:numFmt w:val="decimal"/>
      <w:lvlText w:val="%1."/>
      <w:lvlJc w:val="left"/>
    </w:lvl>
    <w:lvl w:ilvl="1" w:tplc="A2ECCB38">
      <w:numFmt w:val="decimal"/>
      <w:lvlText w:val=""/>
      <w:lvlJc w:val="left"/>
    </w:lvl>
    <w:lvl w:ilvl="2" w:tplc="ABB60702">
      <w:numFmt w:val="decimal"/>
      <w:lvlText w:val=""/>
      <w:lvlJc w:val="left"/>
    </w:lvl>
    <w:lvl w:ilvl="3" w:tplc="3A82DA5E">
      <w:numFmt w:val="decimal"/>
      <w:lvlText w:val=""/>
      <w:lvlJc w:val="left"/>
    </w:lvl>
    <w:lvl w:ilvl="4" w:tplc="CB24A0FA">
      <w:numFmt w:val="decimal"/>
      <w:lvlText w:val=""/>
      <w:lvlJc w:val="left"/>
    </w:lvl>
    <w:lvl w:ilvl="5" w:tplc="3850C2F8">
      <w:numFmt w:val="decimal"/>
      <w:lvlText w:val=""/>
      <w:lvlJc w:val="left"/>
    </w:lvl>
    <w:lvl w:ilvl="6" w:tplc="232473BA">
      <w:numFmt w:val="decimal"/>
      <w:lvlText w:val=""/>
      <w:lvlJc w:val="left"/>
    </w:lvl>
    <w:lvl w:ilvl="7" w:tplc="32343F50">
      <w:numFmt w:val="decimal"/>
      <w:lvlText w:val=""/>
      <w:lvlJc w:val="left"/>
    </w:lvl>
    <w:lvl w:ilvl="8" w:tplc="42F65D58">
      <w:numFmt w:val="decimal"/>
      <w:lvlText w:val=""/>
      <w:lvlJc w:val="left"/>
    </w:lvl>
  </w:abstractNum>
  <w:abstractNum w:abstractNumId="1">
    <w:nsid w:val="23FB7F06"/>
    <w:multiLevelType w:val="hybridMultilevel"/>
    <w:tmpl w:val="BA16673A"/>
    <w:lvl w:ilvl="0" w:tplc="9E4C793C">
      <w:start w:val="1"/>
      <w:numFmt w:val="upperRoman"/>
      <w:lvlText w:val="%1."/>
      <w:lvlJc w:val="left"/>
    </w:lvl>
    <w:lvl w:ilvl="1" w:tplc="94BC793C">
      <w:numFmt w:val="decimal"/>
      <w:lvlText w:val=""/>
      <w:lvlJc w:val="left"/>
    </w:lvl>
    <w:lvl w:ilvl="2" w:tplc="85CC7C88">
      <w:numFmt w:val="decimal"/>
      <w:lvlText w:val=""/>
      <w:lvlJc w:val="left"/>
    </w:lvl>
    <w:lvl w:ilvl="3" w:tplc="D8B06182">
      <w:numFmt w:val="decimal"/>
      <w:lvlText w:val=""/>
      <w:lvlJc w:val="left"/>
    </w:lvl>
    <w:lvl w:ilvl="4" w:tplc="28A23FD6">
      <w:numFmt w:val="decimal"/>
      <w:lvlText w:val=""/>
      <w:lvlJc w:val="left"/>
    </w:lvl>
    <w:lvl w:ilvl="5" w:tplc="5F6886C8">
      <w:numFmt w:val="decimal"/>
      <w:lvlText w:val=""/>
      <w:lvlJc w:val="left"/>
    </w:lvl>
    <w:lvl w:ilvl="6" w:tplc="31D2CE12">
      <w:numFmt w:val="decimal"/>
      <w:lvlText w:val=""/>
      <w:lvlJc w:val="left"/>
    </w:lvl>
    <w:lvl w:ilvl="7" w:tplc="1440194C">
      <w:numFmt w:val="decimal"/>
      <w:lvlText w:val=""/>
      <w:lvlJc w:val="left"/>
    </w:lvl>
    <w:lvl w:ilvl="8" w:tplc="E682AA5E">
      <w:numFmt w:val="decimal"/>
      <w:lvlText w:val=""/>
      <w:lvlJc w:val="left"/>
    </w:lvl>
  </w:abstractNum>
  <w:abstractNum w:abstractNumId="2">
    <w:nsid w:val="46462E33"/>
    <w:multiLevelType w:val="hybridMultilevel"/>
    <w:tmpl w:val="08BC7C6C"/>
    <w:lvl w:ilvl="0" w:tplc="A0D6D108">
      <w:start w:val="1"/>
      <w:numFmt w:val="decimal"/>
      <w:lvlText w:val="%1."/>
      <w:lvlJc w:val="left"/>
    </w:lvl>
    <w:lvl w:ilvl="1" w:tplc="D80A7B5A">
      <w:numFmt w:val="decimal"/>
      <w:lvlText w:val=""/>
      <w:lvlJc w:val="left"/>
    </w:lvl>
    <w:lvl w:ilvl="2" w:tplc="93B85E14">
      <w:numFmt w:val="decimal"/>
      <w:lvlText w:val=""/>
      <w:lvlJc w:val="left"/>
    </w:lvl>
    <w:lvl w:ilvl="3" w:tplc="7F08F9F2">
      <w:numFmt w:val="decimal"/>
      <w:lvlText w:val=""/>
      <w:lvlJc w:val="left"/>
    </w:lvl>
    <w:lvl w:ilvl="4" w:tplc="730C07BA">
      <w:numFmt w:val="decimal"/>
      <w:lvlText w:val=""/>
      <w:lvlJc w:val="left"/>
    </w:lvl>
    <w:lvl w:ilvl="5" w:tplc="BEB6BC16">
      <w:numFmt w:val="decimal"/>
      <w:lvlText w:val=""/>
      <w:lvlJc w:val="left"/>
    </w:lvl>
    <w:lvl w:ilvl="6" w:tplc="3FF27832">
      <w:numFmt w:val="decimal"/>
      <w:lvlText w:val=""/>
      <w:lvlJc w:val="left"/>
    </w:lvl>
    <w:lvl w:ilvl="7" w:tplc="BB3EB306">
      <w:numFmt w:val="decimal"/>
      <w:lvlText w:val=""/>
      <w:lvlJc w:val="left"/>
    </w:lvl>
    <w:lvl w:ilvl="8" w:tplc="93245D14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5915"/>
    <w:rsid w:val="004D7B13"/>
    <w:rsid w:val="00797F9D"/>
    <w:rsid w:val="00B25915"/>
    <w:rsid w:val="00FF6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B25915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B2591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B259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B25915"/>
    <w:rPr>
      <w:b/>
    </w:rPr>
  </w:style>
  <w:style w:type="paragraph" w:customStyle="1" w:styleId="elementoTituloSuperior">
    <w:name w:val="elementoTituloSuperior"/>
    <w:basedOn w:val="elementoTitulo"/>
    <w:qFormat/>
    <w:rsid w:val="00B25915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B25915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B25915"/>
    <w:rPr>
      <w:b/>
      <w:sz w:val="20"/>
    </w:rPr>
  </w:style>
  <w:style w:type="paragraph" w:customStyle="1" w:styleId="textoTabelaOcorrencias">
    <w:name w:val="textoTabelaOcorrencias"/>
    <w:basedOn w:val="Normal"/>
    <w:qFormat/>
    <w:rsid w:val="00B25915"/>
    <w:rPr>
      <w:b/>
      <w:sz w:val="20"/>
    </w:rPr>
  </w:style>
  <w:style w:type="paragraph" w:customStyle="1" w:styleId="numeracaoProposicao">
    <w:name w:val="numeracaoProposicao"/>
    <w:basedOn w:val="Normal"/>
    <w:qFormat/>
    <w:rsid w:val="00B25915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B25915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B25915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B25915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B25915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B25915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7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7F9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unhideWhenUsed/>
    <w:rsid w:val="004D7B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550</Words>
  <Characters>2976</Characters>
  <Application>Microsoft Office Word</Application>
  <DocSecurity>0</DocSecurity>
  <Lines>24</Lines>
  <Paragraphs>7</Paragraphs>
  <ScaleCrop>false</ScaleCrop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maria.raquel</cp:lastModifiedBy>
  <cp:revision>3</cp:revision>
  <dcterms:created xsi:type="dcterms:W3CDTF">2020-02-04T16:50:00Z</dcterms:created>
  <dcterms:modified xsi:type="dcterms:W3CDTF">2020-02-04T17:08:00Z</dcterms:modified>
</cp:coreProperties>
</file>