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lang w:val="pt-BR"/>
        </w:rPr>
      </w:pPr>
      <w:r>
        <w:rPr>
          <w:lang w:val="pt-BR"/>
        </w:rPr>
        <w:t>RESULTADO DA REUNIÃO</w:t>
      </w:r>
    </w:p>
    <w:p>
      <w:pPr>
        <w:pStyle w:val="ElementoTituloSuperior"/>
        <w:rPr>
          <w:lang w:val="pt-BR"/>
        </w:rPr>
      </w:pPr>
      <w:r>
        <w:rPr>
          <w:lang w:val="pt-BR"/>
        </w:rPr>
        <w:t>Reunião realizada</w:t>
      </w:r>
    </w:p>
    <w:p>
      <w:pPr>
        <w:pStyle w:val="ElementoTituloSuperior"/>
        <w:pBdr>
          <w:bottom w:val="single" w:sz="6" w:space="1" w:color="999999"/>
        </w:pBdr>
        <w:rPr>
          <w:lang w:val="pt-BR"/>
        </w:rPr>
      </w:pPr>
      <w:r>
        <w:rPr>
          <w:lang w:val="pt-BR"/>
        </w:rPr>
      </w:r>
    </w:p>
    <w:p>
      <w:pPr>
        <w:pStyle w:val="Normal"/>
        <w:spacing w:before="0" w:after="0"/>
        <w:rPr>
          <w:sz w:val="8"/>
          <w:lang w:val="pt-BR"/>
        </w:rPr>
      </w:pPr>
      <w:r>
        <w:rPr>
          <w:sz w:val="8"/>
          <w:lang w:val="pt-BR"/>
        </w:rPr>
      </w:r>
    </w:p>
    <w:p>
      <w:pPr>
        <w:pStyle w:val="ElementoTituloSuperior"/>
        <w:rPr>
          <w:lang w:val="pt-BR"/>
        </w:rPr>
      </w:pPr>
      <w:r>
        <w:rPr>
          <w:lang w:val="pt-BR"/>
        </w:rPr>
        <w:t>COMISSÃO DE DESENVOLVIMENTO ECONÔMICO, TRANSPORTE E SISTEMA VIÁRIO</w:t>
      </w:r>
    </w:p>
    <w:p>
      <w:pPr>
        <w:pStyle w:val="Normal"/>
        <w:spacing w:before="0" w:after="0"/>
        <w:rPr>
          <w:sz w:val="8"/>
          <w:lang w:val="pt-BR"/>
        </w:rPr>
      </w:pPr>
      <w:r>
        <w:rPr>
          <w:sz w:val="8"/>
          <w:lang w:val="pt-BR"/>
        </w:rPr>
      </w:r>
    </w:p>
    <w:tbl>
      <w:tblPr>
        <w:tblStyle w:val="Tabelacomgrade"/>
        <w:tblW w:w="9638" w:type="dxa"/>
        <w:jc w:val="left"/>
        <w:tblInd w:w="0" w:type="dxa"/>
        <w:tblCellMar>
          <w:top w:w="0" w:type="dxa"/>
          <w:left w:w="108" w:type="dxa"/>
          <w:bottom w:w="0" w:type="dxa"/>
          <w:right w:w="108" w:type="dxa"/>
        </w:tblCellMar>
        <w:tblLook w:firstRow="1" w:noVBand="1" w:lastRow="0" w:firstColumn="1" w:lastColumn="0" w:noHBand="0" w:val="04a0"/>
      </w:tblPr>
      <w:tblGrid>
        <w:gridCol w:w="4819"/>
        <w:gridCol w:w="4818"/>
      </w:tblGrid>
      <w:tr>
        <w:trPr/>
        <w:tc>
          <w:tcPr>
            <w:tcW w:w="4819" w:type="dxa"/>
            <w:tcBorders>
              <w:top w:val="nil"/>
              <w:left w:val="nil"/>
              <w:bottom w:val="nil"/>
              <w:right w:val="nil"/>
            </w:tcBorders>
            <w:shd w:color="auto" w:fill="auto" w:val="clear"/>
          </w:tcPr>
          <w:p>
            <w:pPr>
              <w:pStyle w:val="Normal"/>
              <w:spacing w:lineRule="auto" w:line="240" w:before="0" w:after="0"/>
              <w:rPr/>
            </w:pPr>
            <w:r>
              <w:rPr/>
              <w:t>5ª Reunião Ordinária</w:t>
            </w:r>
          </w:p>
        </w:tc>
        <w:tc>
          <w:tcPr>
            <w:tcW w:w="4818" w:type="dxa"/>
            <w:tcBorders>
              <w:top w:val="nil"/>
              <w:left w:val="nil"/>
              <w:bottom w:val="nil"/>
              <w:right w:val="nil"/>
            </w:tcBorders>
            <w:shd w:color="auto" w:fill="auto" w:val="clear"/>
          </w:tcPr>
          <w:p>
            <w:pPr>
              <w:pStyle w:val="Normal"/>
              <w:spacing w:lineRule="auto" w:line="240" w:before="0" w:after="0"/>
              <w:jc w:val="right"/>
              <w:rPr>
                <w:lang w:val="pt-BR"/>
              </w:rPr>
            </w:pPr>
            <w:r>
              <w:rPr>
                <w:lang w:val="pt-BR"/>
              </w:rPr>
              <w:t>4ª Sessão Legislativa - 18ª Legislatura</w:t>
            </w:r>
          </w:p>
        </w:tc>
      </w:tr>
      <w:tr>
        <w:trPr/>
        <w:tc>
          <w:tcPr>
            <w:tcW w:w="4819" w:type="dxa"/>
            <w:tcBorders>
              <w:top w:val="nil"/>
              <w:left w:val="nil"/>
              <w:bottom w:val="nil"/>
              <w:right w:val="nil"/>
            </w:tcBorders>
            <w:shd w:color="auto" w:fill="auto" w:val="clear"/>
          </w:tcPr>
          <w:p>
            <w:pPr>
              <w:pStyle w:val="Normal"/>
              <w:spacing w:lineRule="auto" w:line="240" w:before="0" w:after="0"/>
              <w:rPr/>
            </w:pPr>
            <w:r>
              <w:rPr/>
              <w:t>05/03/2020 - 13h30min</w:t>
            </w:r>
          </w:p>
        </w:tc>
        <w:tc>
          <w:tcPr>
            <w:tcW w:w="4818" w:type="dxa"/>
            <w:tcBorders>
              <w:top w:val="nil"/>
              <w:left w:val="nil"/>
              <w:bottom w:val="nil"/>
              <w:right w:val="nil"/>
            </w:tcBorders>
            <w:shd w:color="auto"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lang w:val="pt-BR"/>
        </w:rPr>
      </w:pPr>
      <w:r>
        <w:rPr>
          <w:lang w:val="pt-BR"/>
        </w:rPr>
        <w:t>Comunicada a aprovação das atas das reuniões:</w:t>
      </w:r>
    </w:p>
    <w:tbl>
      <w:tblPr>
        <w:tblStyle w:val="Tabelacomgrade"/>
        <w:tblW w:w="9639" w:type="dxa"/>
        <w:jc w:val="left"/>
        <w:tblInd w:w="102" w:type="dxa"/>
        <w:tblCellMar>
          <w:top w:w="100" w:type="dxa"/>
          <w:left w:w="100" w:type="dxa"/>
          <w:bottom w:w="100" w:type="dxa"/>
          <w:right w:w="100" w:type="dxa"/>
        </w:tblCellMar>
        <w:tblLook w:firstRow="1" w:noVBand="1" w:lastRow="0" w:firstColumn="1" w:lastColumn="0" w:noHBand="0"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3ª e 4ª Ordinárias.</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169/2020</w:t>
      </w:r>
      <w:r>
        <w:rPr/>
        <w:t xml:space="preserve"> - TURNO ÚNICO</w:t>
      </w:r>
    </w:p>
    <w:p>
      <w:pPr>
        <w:pStyle w:val="NumeracaoProposicaoVinculo"/>
        <w:rPr>
          <w:lang w:val="pt-BR"/>
        </w:rPr>
      </w:pPr>
      <w:r>
        <w:rPr>
          <w:lang w:val="pt-BR"/>
        </w:rPr>
        <w:t>(VINCULADO A: REQUERIMENTO DE COMISSÃO 99/2020)</w:t>
      </w:r>
    </w:p>
    <w:p>
      <w:pPr>
        <w:pStyle w:val="NumeracaoProposicao"/>
        <w:rPr>
          <w:lang w:val="pt-BR"/>
        </w:rPr>
      </w:pPr>
      <w:r>
        <w:rPr>
          <w:b/>
          <w:lang w:val="pt-BR"/>
        </w:rPr>
        <w:t xml:space="preserve">SOLICITAÇÃO: </w:t>
      </w:r>
      <w:r>
        <w:rPr>
          <w:lang w:val="pt-BR"/>
        </w:rPr>
        <w:t>Alteração de lista de convidados de visita técnica</w:t>
      </w:r>
    </w:p>
    <w:p>
      <w:pPr>
        <w:pStyle w:val="NumeracaoProposicao"/>
        <w:rPr>
          <w:lang w:val="pt-BR"/>
        </w:rPr>
      </w:pPr>
      <w:r>
        <w:rPr>
          <w:b/>
          <w:lang w:val="pt-BR"/>
        </w:rPr>
        <w:t xml:space="preserve">FINALIDADE DO EVENTO: </w:t>
      </w:r>
      <w:r>
        <w:rPr>
          <w:lang w:val="pt-BR"/>
        </w:rPr>
        <w:t>Vistoriar as condições da sinalização em frente à Emei Cinquentenário.</w:t>
      </w:r>
    </w:p>
    <w:p>
      <w:pPr>
        <w:pStyle w:val="NumeracaoProposicao"/>
        <w:rPr/>
      </w:pPr>
      <w:r>
        <w:rPr>
          <w:b/>
        </w:rPr>
        <w:t xml:space="preserve">AUTORIA: </w:t>
      </w:r>
      <w:r>
        <w:rPr/>
        <w:t>Ver.(a) Irlan Melo</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umeracaoProposicaoTitulo"/>
        <w:numPr>
          <w:ilvl w:val="0"/>
          <w:numId w:val="2"/>
        </w:numPr>
        <w:rPr/>
      </w:pPr>
      <w:r>
        <w:rPr>
          <w:u w:val="single"/>
        </w:rPr>
        <w:t>REQUERIMENTO DE COMISSÃO 170/2020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Verificar as condições do trânsito de pedestres e de espera no ponto de ônibus na Rua Boaventura próximo da Rua Izabel Bueno, no Bairro Indaiá.</w:t>
      </w:r>
    </w:p>
    <w:p>
      <w:pPr>
        <w:pStyle w:val="NumeracaoProposicao"/>
        <w:rPr>
          <w:lang w:val="pt-BR"/>
        </w:rPr>
      </w:pPr>
      <w:r>
        <w:rPr>
          <w:b/>
          <w:lang w:val="pt-BR"/>
        </w:rPr>
        <w:t xml:space="preserve">DATA: </w:t>
      </w:r>
      <w:r>
        <w:rPr>
          <w:lang w:val="pt-BR"/>
        </w:rPr>
        <w:t>17 de março de 2020</w:t>
      </w:r>
    </w:p>
    <w:p>
      <w:pPr>
        <w:pStyle w:val="NumeracaoProposicao"/>
        <w:rPr>
          <w:lang w:val="pt-BR"/>
        </w:rPr>
      </w:pPr>
      <w:r>
        <w:rPr>
          <w:b/>
          <w:lang w:val="pt-BR"/>
        </w:rPr>
        <w:t xml:space="preserve">HORÁRIO: </w:t>
      </w:r>
      <w:r>
        <w:rPr>
          <w:lang w:val="pt-BR"/>
        </w:rPr>
        <w:t>10:00h</w:t>
      </w:r>
    </w:p>
    <w:p>
      <w:pPr>
        <w:pStyle w:val="NumeracaoProposicao"/>
        <w:rPr>
          <w:lang w:val="pt-BR"/>
        </w:rPr>
      </w:pPr>
      <w:r>
        <w:rPr>
          <w:b/>
          <w:lang w:val="pt-BR"/>
        </w:rPr>
        <w:t xml:space="preserve">LOCAL: </w:t>
      </w:r>
      <w:r>
        <w:rPr>
          <w:lang w:val="pt-BR"/>
        </w:rPr>
        <w:t>Ponto de encontro: Rua Boaventura, nº 46, Bairro Indaiá</w:t>
      </w:r>
    </w:p>
    <w:p>
      <w:pPr>
        <w:pStyle w:val="NumeracaoProposicao"/>
        <w:rPr/>
      </w:pPr>
      <w:r>
        <w:rPr>
          <w:b/>
        </w:rPr>
        <w:t xml:space="preserve">AUTORIA: </w:t>
      </w:r>
      <w:r>
        <w:rPr/>
        <w:t>Ver.(a) Wesley Autoescola</w:t>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lang w:val="pt-BR"/>
              </w:rPr>
            </w:pPr>
            <w:r>
              <w:rPr>
                <w:lang w:val="pt-BR"/>
              </w:rPr>
              <w:t>Aprovado</w:t>
            </w:r>
          </w:p>
          <w:p>
            <w:pPr>
              <w:pStyle w:val="TextoTabelaOcorrencias"/>
              <w:spacing w:lineRule="auto" w:line="240" w:before="0" w:after="0"/>
              <w:rPr>
                <w:lang w:val="pt-BR"/>
              </w:rPr>
            </w:pPr>
            <w:r>
              <w:rPr>
                <w:lang w:val="pt-BR"/>
              </w:rPr>
              <w:t>A data da visita técnica foi definida para 17/03/2020, às 11 horas, na Rua Boaventura, nº46, bairro Indaiá</w:t>
            </w:r>
          </w:p>
        </w:tc>
      </w:tr>
    </w:tbl>
    <w:p>
      <w:pPr>
        <w:pStyle w:val="Normal"/>
        <w:spacing w:before="0" w:after="0"/>
        <w:rPr>
          <w:lang w:val="pt-BR"/>
        </w:rPr>
      </w:pPr>
      <w:r>
        <w:rPr>
          <w:lang w:val="pt-BR"/>
        </w:rPr>
      </w:r>
    </w:p>
    <w:p>
      <w:pPr>
        <w:pStyle w:val="Normal"/>
        <w:spacing w:before="0" w:after="0"/>
        <w:rPr>
          <w:lang w:val="pt-BR"/>
        </w:rPr>
      </w:pPr>
      <w:r>
        <w:rPr>
          <w:lang w:val="pt-BR"/>
        </w:rPr>
      </w:r>
    </w:p>
    <w:p>
      <w:pPr>
        <w:pStyle w:val="Normal"/>
        <w:spacing w:before="0" w:after="0"/>
        <w:rPr>
          <w:lang w:val="pt-BR"/>
        </w:rPr>
      </w:pPr>
      <w:r>
        <w:rPr>
          <w:lang w:val="pt-BR"/>
        </w:rPr>
      </w:r>
    </w:p>
    <w:p>
      <w:pPr>
        <w:pStyle w:val="NumeracaoProposicaoTitulo"/>
        <w:numPr>
          <w:ilvl w:val="0"/>
          <w:numId w:val="2"/>
        </w:numPr>
        <w:rPr/>
      </w:pPr>
      <w:r>
        <w:rPr>
          <w:u w:val="single"/>
        </w:rPr>
        <w:t>REQUERIMENTO DE COMISSÃO 172/2020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 xml:space="preserve">Verificar os transtornos causados aos moradores de Condomínio com 144 unidades residenciais, na Rua dos Pampas, 990, Bairro Prado, pelo estacionamento regulamentado de motos, utilizado principalmente pelos empregados de empresa de segurança e transporte de valores que fica ao lado, tais como, dificuldade de estacionar, embarcar e desembarcar idosos e crianças, além de barulho de motos.  </w:t>
      </w:r>
    </w:p>
    <w:p>
      <w:pPr>
        <w:pStyle w:val="NumeracaoProposicao"/>
        <w:rPr>
          <w:lang w:val="pt-BR"/>
        </w:rPr>
      </w:pPr>
      <w:r>
        <w:rPr>
          <w:b/>
          <w:lang w:val="pt-BR"/>
        </w:rPr>
        <w:t xml:space="preserve">DATA: </w:t>
      </w:r>
      <w:r>
        <w:rPr>
          <w:lang w:val="pt-BR"/>
        </w:rPr>
        <w:t>24 de março de 2020</w:t>
      </w:r>
    </w:p>
    <w:p>
      <w:pPr>
        <w:pStyle w:val="NumeracaoProposicao"/>
        <w:rPr>
          <w:lang w:val="pt-BR"/>
        </w:rPr>
      </w:pPr>
      <w:r>
        <w:rPr>
          <w:b/>
          <w:lang w:val="pt-BR"/>
        </w:rPr>
        <w:t xml:space="preserve">HORÁRIO: </w:t>
      </w:r>
      <w:r>
        <w:rPr>
          <w:lang w:val="pt-BR"/>
        </w:rPr>
        <w:t>10:00h</w:t>
      </w:r>
    </w:p>
    <w:p>
      <w:pPr>
        <w:pStyle w:val="NumeracaoProposicao"/>
        <w:rPr>
          <w:lang w:val="pt-BR"/>
        </w:rPr>
      </w:pPr>
      <w:r>
        <w:rPr>
          <w:b/>
          <w:lang w:val="pt-BR"/>
        </w:rPr>
        <w:t xml:space="preserve">LOCAL: </w:t>
      </w:r>
      <w:r>
        <w:rPr>
          <w:lang w:val="pt-BR"/>
        </w:rPr>
        <w:t>Rua dos Pampas, 990, Bairro Prado</w:t>
      </w:r>
    </w:p>
    <w:p>
      <w:pPr>
        <w:pStyle w:val="NumeracaoProposicao"/>
        <w:rPr/>
      </w:pPr>
      <w:r>
        <w:rPr>
          <w:b/>
        </w:rPr>
        <w:t xml:space="preserve">AUTORIA: </w:t>
      </w:r>
      <w:r>
        <w:rPr/>
        <w:t>Ver.(a) Wesley Autoescola</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umeracaoProposicaoTitulo"/>
        <w:numPr>
          <w:ilvl w:val="0"/>
          <w:numId w:val="2"/>
        </w:numPr>
        <w:rPr/>
      </w:pPr>
      <w:r>
        <w:rPr>
          <w:u w:val="single"/>
        </w:rPr>
        <w:t>REQUERIMENTO DE COMISSÃO 173/2020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Verificar a viabilidade técnica para implantação de mão única na Rua Princesa Isabel, no Bairro Copacabana.</w:t>
      </w:r>
    </w:p>
    <w:p>
      <w:pPr>
        <w:pStyle w:val="NumeracaoProposicao"/>
        <w:rPr>
          <w:lang w:val="pt-BR"/>
        </w:rPr>
      </w:pPr>
      <w:r>
        <w:rPr>
          <w:b/>
          <w:lang w:val="pt-BR"/>
        </w:rPr>
        <w:t xml:space="preserve">DATA: </w:t>
      </w:r>
      <w:r>
        <w:rPr>
          <w:lang w:val="pt-BR"/>
        </w:rPr>
        <w:t>17 de março de 2020</w:t>
      </w:r>
    </w:p>
    <w:p>
      <w:pPr>
        <w:pStyle w:val="NumeracaoProposicao"/>
        <w:rPr>
          <w:lang w:val="pt-BR"/>
        </w:rPr>
      </w:pPr>
      <w:r>
        <w:rPr>
          <w:b/>
          <w:lang w:val="pt-BR"/>
        </w:rPr>
        <w:t xml:space="preserve">HORÁRIO: </w:t>
      </w:r>
      <w:r>
        <w:rPr>
          <w:lang w:val="pt-BR"/>
        </w:rPr>
        <w:t>11:00h</w:t>
      </w:r>
    </w:p>
    <w:p>
      <w:pPr>
        <w:pStyle w:val="NumeracaoProposicao"/>
        <w:rPr>
          <w:lang w:val="pt-BR"/>
        </w:rPr>
      </w:pPr>
      <w:r>
        <w:rPr>
          <w:b/>
          <w:lang w:val="pt-BR"/>
        </w:rPr>
        <w:t xml:space="preserve">LOCAL: </w:t>
      </w:r>
      <w:r>
        <w:rPr>
          <w:lang w:val="pt-BR"/>
        </w:rPr>
        <w:t>Rua Princesa Isabel, Bairro Copacabana. Ponto de Encontro: Rua Princesa Isabel, nº 85.</w:t>
      </w:r>
    </w:p>
    <w:p>
      <w:pPr>
        <w:pStyle w:val="NumeracaoProposicao"/>
        <w:rPr/>
      </w:pPr>
      <w:r>
        <w:rPr>
          <w:b/>
        </w:rPr>
        <w:t xml:space="preserve">AUTORIA: </w:t>
      </w:r>
      <w:r>
        <w:rPr/>
        <w:t>Ver.(a) Nely Aquino</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lang w:val="pt-BR"/>
              </w:rPr>
            </w:pPr>
            <w:r>
              <w:rPr>
                <w:lang w:val="pt-BR"/>
              </w:rPr>
              <w:t>Aprovado</w:t>
            </w:r>
          </w:p>
          <w:p>
            <w:pPr>
              <w:pStyle w:val="TextoTabelaOcorrencias"/>
              <w:spacing w:lineRule="auto" w:line="240" w:before="0" w:after="0"/>
              <w:rPr>
                <w:lang w:val="pt-BR"/>
              </w:rPr>
            </w:pPr>
            <w:r>
              <w:rPr>
                <w:lang w:val="pt-BR"/>
              </w:rPr>
              <w:t>A data da visita técnica foi definida para 19/03/2020, às 11 horas, na Rua Princesa Isabel, bairro Copacabana</w:t>
            </w:r>
          </w:p>
        </w:tc>
      </w:tr>
    </w:tbl>
    <w:p>
      <w:pPr>
        <w:pStyle w:val="Normal"/>
        <w:spacing w:before="0" w:after="0"/>
        <w:rPr>
          <w:lang w:val="pt-BR"/>
        </w:rPr>
      </w:pPr>
      <w:r>
        <w:rPr>
          <w:lang w:val="pt-BR"/>
        </w:rPr>
      </w:r>
    </w:p>
    <w:p>
      <w:pPr>
        <w:pStyle w:val="NumeracaoProposicaoTitulo"/>
        <w:numPr>
          <w:ilvl w:val="0"/>
          <w:numId w:val="2"/>
        </w:numPr>
        <w:rPr/>
      </w:pPr>
      <w:r>
        <w:rPr>
          <w:u w:val="single"/>
        </w:rPr>
        <w:t>REQUERIMENTO DE COMISSÃO 183/2020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Vistoriar as condições viárias da Rua 10 com Rua Detetive William, no Bairro Novo das Indústrias.</w:t>
      </w:r>
    </w:p>
    <w:p>
      <w:pPr>
        <w:pStyle w:val="NumeracaoProposicao"/>
        <w:rPr>
          <w:lang w:val="pt-BR"/>
        </w:rPr>
      </w:pPr>
      <w:r>
        <w:rPr>
          <w:b/>
          <w:lang w:val="pt-BR"/>
        </w:rPr>
        <w:t xml:space="preserve">DATA: </w:t>
      </w:r>
      <w:r>
        <w:rPr>
          <w:lang w:val="pt-BR"/>
        </w:rPr>
        <w:t>17 de março de 2020</w:t>
      </w:r>
    </w:p>
    <w:p>
      <w:pPr>
        <w:pStyle w:val="NumeracaoProposicao"/>
        <w:rPr>
          <w:lang w:val="pt-BR"/>
        </w:rPr>
      </w:pPr>
      <w:r>
        <w:rPr>
          <w:b/>
          <w:lang w:val="pt-BR"/>
        </w:rPr>
        <w:t xml:space="preserve">HORÁRIO: </w:t>
      </w:r>
      <w:r>
        <w:rPr>
          <w:lang w:val="pt-BR"/>
        </w:rPr>
        <w:t>15:00h</w:t>
      </w:r>
    </w:p>
    <w:p>
      <w:pPr>
        <w:pStyle w:val="NumeracaoProposicao"/>
        <w:rPr>
          <w:lang w:val="pt-BR"/>
        </w:rPr>
      </w:pPr>
      <w:r>
        <w:rPr>
          <w:b/>
          <w:lang w:val="pt-BR"/>
        </w:rPr>
        <w:t xml:space="preserve">LOCAL: </w:t>
      </w:r>
      <w:r>
        <w:rPr>
          <w:lang w:val="pt-BR"/>
        </w:rPr>
        <w:t>Rua 10 com Rua Detetive William, Bairro Novo das Indústrias</w:t>
      </w:r>
    </w:p>
    <w:p>
      <w:pPr>
        <w:pStyle w:val="NumeracaoProposicao"/>
        <w:rPr/>
      </w:pPr>
      <w:r>
        <w:rPr>
          <w:b/>
        </w:rPr>
        <w:t xml:space="preserve">AUTORIA: </w:t>
      </w:r>
      <w:r>
        <w:rPr/>
        <w:t>Ver.(a) Irlan Melo</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umeracaoProposicaoTitulo"/>
        <w:numPr>
          <w:ilvl w:val="0"/>
          <w:numId w:val="2"/>
        </w:numPr>
        <w:rPr/>
      </w:pPr>
      <w:r>
        <w:rPr>
          <w:u w:val="single"/>
        </w:rPr>
        <w:t>REQUERIMENTO DE COMISSÃO 184/2020</w:t>
      </w:r>
      <w:r>
        <w:rPr/>
        <w:t xml:space="preserve"> - TURNO ÚNICO</w:t>
      </w:r>
    </w:p>
    <w:p>
      <w:pPr>
        <w:pStyle w:val="NumeracaoProposicao"/>
        <w:rPr/>
      </w:pPr>
      <w:r>
        <w:rPr>
          <w:b/>
        </w:rPr>
        <w:t xml:space="preserve">SOLICITAÇÃO: </w:t>
      </w:r>
      <w:r>
        <w:rPr/>
        <w:t>Pedido de informação</w:t>
      </w:r>
    </w:p>
    <w:p>
      <w:pPr>
        <w:pStyle w:val="NumeracaoProposicao"/>
        <w:rPr>
          <w:lang w:val="pt-BR"/>
        </w:rPr>
      </w:pPr>
      <w:r>
        <w:rPr>
          <w:b/>
          <w:lang w:val="pt-BR"/>
        </w:rPr>
        <w:t xml:space="preserve">DESTINATÁRIO: </w:t>
      </w:r>
      <w:r>
        <w:rPr>
          <w:lang w:val="pt-BR"/>
        </w:rPr>
        <w:t>Gabinete do Prefeito Alexandre Kalil</w:t>
      </w:r>
    </w:p>
    <w:p>
      <w:pPr>
        <w:pStyle w:val="NumeracaoProposicao"/>
        <w:rPr>
          <w:lang w:val="pt-BR"/>
        </w:rPr>
      </w:pPr>
      <w:r>
        <w:rPr>
          <w:b/>
          <w:lang w:val="pt-BR"/>
        </w:rPr>
        <w:t xml:space="preserve">FINALIDADE: </w:t>
      </w:r>
      <w:r>
        <w:rPr>
          <w:lang w:val="pt-BR"/>
        </w:rPr>
        <w:t>Obter as seguintes informações a repeito das obras do Orçamento Participativo:</w:t>
      </w:r>
    </w:p>
    <w:p>
      <w:pPr>
        <w:pStyle w:val="NumeracaoProposicao"/>
        <w:rPr>
          <w:lang w:val="pt-BR"/>
        </w:rPr>
      </w:pPr>
      <w:r>
        <w:rPr>
          <w:lang w:val="pt-BR"/>
        </w:rPr>
        <w:t xml:space="preserve">- Quais são as 144 obras não viabilizadas? Há previsão de início/conclusão de alguma dessas obras?  </w:t>
      </w:r>
    </w:p>
    <w:p>
      <w:pPr>
        <w:pStyle w:val="NumeracaoProposicao"/>
        <w:rPr>
          <w:lang w:val="pt-BR"/>
        </w:rPr>
      </w:pPr>
      <w:r>
        <w:rPr>
          <w:lang w:val="pt-BR"/>
        </w:rPr>
        <w:t>- Qual a previsão de conclusão de cada uma das 306 obras em andamento?</w:t>
      </w:r>
    </w:p>
    <w:p>
      <w:pPr>
        <w:pStyle w:val="NumeracaoProposicao"/>
        <w:rPr/>
      </w:pPr>
      <w:r>
        <w:rPr>
          <w:b/>
        </w:rPr>
        <w:t xml:space="preserve">AUTORIA: </w:t>
      </w:r>
      <w:r>
        <w:rPr/>
        <w:t>Ver.(a) Gabriel</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umeracaoProposicaoTitulo"/>
        <w:numPr>
          <w:ilvl w:val="0"/>
          <w:numId w:val="2"/>
        </w:numPr>
        <w:rPr/>
      </w:pPr>
      <w:r>
        <w:rPr>
          <w:u w:val="single"/>
        </w:rPr>
        <w:t>REQUERIMENTO DE COMISSÃO 186/2020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Verificar as condições de sinalização do estacionamento ao entorno da Escola Batista Atos, no Barreiro.</w:t>
      </w:r>
    </w:p>
    <w:p>
      <w:pPr>
        <w:pStyle w:val="NumeracaoProposicao"/>
        <w:rPr>
          <w:lang w:val="pt-BR"/>
        </w:rPr>
      </w:pPr>
      <w:r>
        <w:rPr>
          <w:b/>
          <w:lang w:val="pt-BR"/>
        </w:rPr>
        <w:t xml:space="preserve">DATA: </w:t>
      </w:r>
      <w:r>
        <w:rPr>
          <w:lang w:val="pt-BR"/>
        </w:rPr>
        <w:t>26 de março de 2020</w:t>
      </w:r>
    </w:p>
    <w:p>
      <w:pPr>
        <w:pStyle w:val="NumeracaoProposicao"/>
        <w:rPr>
          <w:lang w:val="pt-BR"/>
        </w:rPr>
      </w:pPr>
      <w:r>
        <w:rPr>
          <w:b/>
          <w:lang w:val="pt-BR"/>
        </w:rPr>
        <w:t xml:space="preserve">HORÁRIO: </w:t>
      </w:r>
      <w:r>
        <w:rPr>
          <w:lang w:val="pt-BR"/>
        </w:rPr>
        <w:t>10:00h</w:t>
      </w:r>
    </w:p>
    <w:p>
      <w:pPr>
        <w:pStyle w:val="NumeracaoProposicao"/>
        <w:rPr>
          <w:lang w:val="pt-BR"/>
        </w:rPr>
      </w:pPr>
      <w:r>
        <w:rPr>
          <w:b/>
          <w:lang w:val="pt-BR"/>
        </w:rPr>
        <w:t xml:space="preserve">LOCAL: </w:t>
      </w:r>
      <w:r>
        <w:rPr>
          <w:lang w:val="pt-BR"/>
        </w:rPr>
        <w:t>Rua Souza Magalhães, nº 45, esquina com Rua Agnelo Macedo, em frente à Escola Batista Atos, Barreiro</w:t>
      </w:r>
    </w:p>
    <w:p>
      <w:pPr>
        <w:pStyle w:val="NumeracaoProposicao"/>
        <w:rPr/>
      </w:pPr>
      <w:r>
        <w:rPr>
          <w:b/>
        </w:rPr>
        <w:t xml:space="preserve">AUTORIA: </w:t>
      </w:r>
      <w:r>
        <w:rPr/>
        <w:t>Ver.(a) Wesley Autoescola</w:t>
      </w:r>
    </w:p>
    <w:p>
      <w:pPr>
        <w:pStyle w:val="NumeracaoProposicao"/>
        <w:rPr/>
      </w:pPr>
      <w: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umeracaoProposicaoTitulo"/>
        <w:numPr>
          <w:ilvl w:val="0"/>
          <w:numId w:val="2"/>
        </w:numPr>
        <w:rPr/>
      </w:pPr>
      <w:r>
        <w:rPr>
          <w:u w:val="single"/>
        </w:rPr>
        <w:t>REQUERIMENTO DE COMISSÃO 194/2020</w:t>
      </w:r>
      <w: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Verificar a possibilidade de implantar redutor de velocidade e sinalização na Rua São Borja.</w:t>
      </w:r>
    </w:p>
    <w:p>
      <w:pPr>
        <w:pStyle w:val="NumeracaoProposicao"/>
        <w:rPr>
          <w:lang w:val="pt-BR"/>
        </w:rPr>
      </w:pPr>
      <w:r>
        <w:rPr>
          <w:b/>
          <w:lang w:val="pt-BR"/>
        </w:rPr>
        <w:t xml:space="preserve">DATA: </w:t>
      </w:r>
      <w:r>
        <w:rPr>
          <w:lang w:val="pt-BR"/>
        </w:rPr>
        <w:t>12 de março de 2020</w:t>
      </w:r>
    </w:p>
    <w:p>
      <w:pPr>
        <w:pStyle w:val="NumeracaoProposicao"/>
        <w:rPr>
          <w:lang w:val="pt-BR"/>
        </w:rPr>
      </w:pPr>
      <w:r>
        <w:rPr>
          <w:b/>
          <w:lang w:val="pt-BR"/>
        </w:rPr>
        <w:t xml:space="preserve">HORÁRIO: </w:t>
      </w:r>
      <w:r>
        <w:rPr>
          <w:lang w:val="pt-BR"/>
        </w:rPr>
        <w:t>09</w:t>
      </w:r>
      <w:bookmarkStart w:id="0" w:name="_GoBack"/>
      <w:bookmarkEnd w:id="0"/>
      <w:r>
        <w:rPr>
          <w:lang w:val="pt-BR"/>
        </w:rPr>
        <w:t>:00h</w:t>
      </w:r>
    </w:p>
    <w:p>
      <w:pPr>
        <w:pStyle w:val="NumeracaoProposicao"/>
        <w:rPr>
          <w:lang w:val="pt-BR"/>
        </w:rPr>
      </w:pPr>
      <w:r>
        <w:rPr>
          <w:b/>
          <w:lang w:val="pt-BR"/>
        </w:rPr>
        <w:t xml:space="preserve">LOCAL: </w:t>
      </w:r>
      <w:r>
        <w:rPr>
          <w:lang w:val="pt-BR"/>
        </w:rPr>
        <w:t>Rua São Borja, 371, Bairro Nova Vista.</w:t>
      </w:r>
    </w:p>
    <w:p>
      <w:pPr>
        <w:pStyle w:val="NumeracaoProposicao"/>
        <w:rPr>
          <w:lang w:val="pt-BR"/>
        </w:rPr>
      </w:pPr>
      <w:r>
        <w:rPr>
          <w:b/>
          <w:lang w:val="pt-BR"/>
        </w:rPr>
        <w:t xml:space="preserve">AUTORIA: </w:t>
      </w:r>
      <w:r>
        <w:rPr>
          <w:lang w:val="pt-BR"/>
        </w:rPr>
        <w:t>Ver.(a) Jair Di Gregório</w:t>
      </w:r>
    </w:p>
    <w:p>
      <w:pPr>
        <w:pStyle w:val="NumeracaoProposicao"/>
        <w:rPr>
          <w:lang w:val="pt-BR"/>
        </w:rPr>
      </w:pPr>
      <w:r>
        <w:rPr>
          <w:lang w:val="pt-B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lang w:val="pt-BR"/>
              </w:rPr>
            </w:pPr>
            <w:r>
              <w:rPr>
                <w:lang w:val="pt-BR"/>
              </w:rPr>
              <w:t>Aprovado</w:t>
            </w:r>
          </w:p>
          <w:p>
            <w:pPr>
              <w:pStyle w:val="TextoTabelaOcorrencias"/>
              <w:spacing w:lineRule="auto" w:line="240" w:before="0" w:after="0"/>
              <w:rPr>
                <w:lang w:val="pt-BR"/>
              </w:rPr>
            </w:pPr>
            <w:r>
              <w:rPr>
                <w:lang w:val="pt-BR"/>
              </w:rPr>
              <w:t>A data da visita técnica foi definida para 13/03/2020, às 12 horas, na Rua São Borja, nº371, bairro Nova Vista</w:t>
            </w:r>
          </w:p>
        </w:tc>
      </w:tr>
    </w:tbl>
    <w:p>
      <w:pPr>
        <w:pStyle w:val="Normal"/>
        <w:spacing w:before="0" w:after="0"/>
        <w:rPr>
          <w:lang w:val="pt-BR"/>
        </w:rPr>
      </w:pPr>
      <w:r>
        <w:rPr>
          <w:lang w:val="pt-BR"/>
        </w:rPr>
      </w:r>
    </w:p>
    <w:p>
      <w:pPr>
        <w:pStyle w:val="Normal"/>
        <w:spacing w:before="0" w:after="0"/>
        <w:rPr>
          <w:lang w:val="pt-BR"/>
        </w:rPr>
      </w:pPr>
      <w:r>
        <w:rPr>
          <w:lang w:val="pt-BR"/>
        </w:rPr>
      </w:r>
    </w:p>
    <w:p>
      <w:pPr>
        <w:pStyle w:val="Normal"/>
        <w:spacing w:before="0" w:after="0"/>
        <w:rPr>
          <w:lang w:val="pt-BR"/>
        </w:rPr>
      </w:pPr>
      <w:r>
        <w:rPr>
          <w:lang w:val="pt-BR"/>
        </w:rPr>
      </w:r>
    </w:p>
    <w:p>
      <w:pPr>
        <w:pStyle w:val="Normal"/>
        <w:spacing w:before="0" w:after="0"/>
        <w:rPr>
          <w:lang w:val="pt-BR"/>
        </w:rPr>
      </w:pPr>
      <w:r>
        <w:rPr>
          <w:lang w:val="pt-BR"/>
        </w:rPr>
      </w:r>
    </w:p>
    <w:p>
      <w:pPr>
        <w:pStyle w:val="Normal"/>
        <w:spacing w:before="0" w:after="0"/>
        <w:rPr>
          <w:lang w:val="pt-BR"/>
        </w:rPr>
      </w:pPr>
      <w:r>
        <w:rPr>
          <w:lang w:val="pt-BR"/>
        </w:rPr>
      </w:r>
    </w:p>
    <w:p>
      <w:pPr>
        <w:pStyle w:val="Normal"/>
        <w:spacing w:before="0" w:after="0"/>
        <w:rPr>
          <w:lang w:val="pt-BR"/>
        </w:rPr>
      </w:pPr>
      <w:r>
        <w:rPr>
          <w:lang w:val="pt-BR"/>
        </w:rPr>
      </w:r>
    </w:p>
    <w:p>
      <w:pPr>
        <w:pStyle w:val="NumeracaoProposicaoTitulo"/>
        <w:numPr>
          <w:ilvl w:val="0"/>
          <w:numId w:val="2"/>
        </w:numPr>
        <w:rPr>
          <w:lang w:val="pt-BR"/>
        </w:rPr>
      </w:pPr>
      <w:r>
        <w:rPr>
          <w:u w:val="single"/>
          <w:lang w:val="pt-BR"/>
        </w:rPr>
        <w:t>REQUERIMENTO DE COMISSÃO 195/2020</w:t>
      </w:r>
      <w:r>
        <w:rPr>
          <w:lang w:val="pt-BR"/>
        </w:rPr>
        <w:t xml:space="preserve"> - TURNO ÚNICO</w:t>
      </w:r>
    </w:p>
    <w:p>
      <w:pPr>
        <w:pStyle w:val="NumeracaoProposicao"/>
        <w:rPr/>
      </w:pPr>
      <w:r>
        <w:rPr>
          <w:b/>
        </w:rPr>
        <w:t xml:space="preserve">SOLICITAÇÃO: </w:t>
      </w:r>
      <w:r>
        <w:rPr/>
        <w:t>Realização de visita técnica</w:t>
      </w:r>
    </w:p>
    <w:p>
      <w:pPr>
        <w:pStyle w:val="NumeracaoProposicao"/>
        <w:rPr>
          <w:lang w:val="pt-BR"/>
        </w:rPr>
      </w:pPr>
      <w:r>
        <w:rPr>
          <w:b/>
          <w:lang w:val="pt-BR"/>
        </w:rPr>
        <w:t xml:space="preserve">FINALIDADE: </w:t>
      </w:r>
      <w:r>
        <w:rPr>
          <w:lang w:val="pt-BR"/>
        </w:rPr>
        <w:t>Verificar a possibilidade de implantar uma rotatória no cruzamento da Rua Radialista Ana Alvarenga, Rua Nossa Senhora das Graças e Rua Alpino Pereira Pires, bem como a possibilidade de manutenção na Rua Radialista Ana Alvarenga.</w:t>
      </w:r>
    </w:p>
    <w:p>
      <w:pPr>
        <w:pStyle w:val="NumeracaoProposicao"/>
        <w:rPr>
          <w:lang w:val="pt-BR"/>
        </w:rPr>
      </w:pPr>
      <w:r>
        <w:rPr>
          <w:b/>
          <w:lang w:val="pt-BR"/>
        </w:rPr>
        <w:t xml:space="preserve">DATA: </w:t>
      </w:r>
      <w:r>
        <w:rPr>
          <w:lang w:val="pt-BR"/>
        </w:rPr>
        <w:t>19 de março de 2020</w:t>
      </w:r>
    </w:p>
    <w:p>
      <w:pPr>
        <w:pStyle w:val="NumeracaoProposicao"/>
        <w:rPr>
          <w:lang w:val="pt-BR"/>
        </w:rPr>
      </w:pPr>
      <w:r>
        <w:rPr>
          <w:b/>
          <w:lang w:val="pt-BR"/>
        </w:rPr>
        <w:t xml:space="preserve">HORÁRIO: </w:t>
      </w:r>
      <w:r>
        <w:rPr>
          <w:lang w:val="pt-BR"/>
        </w:rPr>
        <w:t>10:00h</w:t>
      </w:r>
    </w:p>
    <w:p>
      <w:pPr>
        <w:pStyle w:val="NumeracaoProposicao"/>
        <w:rPr/>
      </w:pPr>
      <w:r>
        <w:rPr>
          <w:b/>
          <w:lang w:val="pt-BR"/>
        </w:rPr>
        <w:t xml:space="preserve">LOCAL: </w:t>
      </w:r>
      <w:r>
        <w:rPr>
          <w:b w:val="false"/>
          <w:bCs w:val="false"/>
          <w:lang w:val="pt-BR"/>
        </w:rPr>
        <w:t>Cruzamento das</w:t>
      </w:r>
      <w:r>
        <w:rPr>
          <w:b/>
          <w:lang w:val="pt-BR"/>
        </w:rPr>
        <w:t xml:space="preserve"> </w:t>
      </w:r>
      <w:r>
        <w:rPr>
          <w:lang w:val="pt-BR"/>
        </w:rPr>
        <w:t>Rua</w:t>
      </w:r>
      <w:r>
        <w:rPr>
          <w:lang w:val="pt-BR"/>
        </w:rPr>
        <w:t>s</w:t>
      </w:r>
      <w:r>
        <w:rPr>
          <w:lang w:val="pt-BR"/>
        </w:rPr>
        <w:t xml:space="preserve"> Radialista Ana Alvarenga, Rua Nossa Senhora das Graças e Rua Alpino Pereira Pires, </w:t>
      </w:r>
      <w:r>
        <w:rPr>
          <w:sz w:val="22"/>
          <w:lang w:val="pt-BR"/>
        </w:rPr>
        <w:t>B</w:t>
      </w:r>
      <w:r>
        <w:rPr>
          <w:lang w:val="pt-BR"/>
        </w:rPr>
        <w:t>airro Céu Azul</w:t>
      </w:r>
    </w:p>
    <w:p>
      <w:pPr>
        <w:pStyle w:val="NumeracaoProposicao"/>
        <w:rPr>
          <w:lang w:val="pt-BR"/>
        </w:rPr>
      </w:pPr>
      <w:r>
        <w:rPr>
          <w:b/>
          <w:lang w:val="pt-BR"/>
        </w:rPr>
        <w:t xml:space="preserve">AUTORIA: </w:t>
      </w:r>
      <w:r>
        <w:rPr>
          <w:lang w:val="pt-BR"/>
        </w:rPr>
        <w:t>Ver.(a) Jair Di Gregório</w:t>
      </w:r>
    </w:p>
    <w:p>
      <w:pPr>
        <w:pStyle w:val="NumeracaoProposicao"/>
        <w:rPr>
          <w:lang w:val="pt-BR"/>
        </w:rPr>
      </w:pPr>
      <w:r>
        <w:rPr>
          <w:lang w:val="pt-B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Aprovado</w:t>
            </w:r>
          </w:p>
        </w:tc>
      </w:tr>
    </w:tbl>
    <w:p>
      <w:pPr>
        <w:pStyle w:val="Normal"/>
        <w:spacing w:before="0" w:after="0"/>
        <w:rPr/>
      </w:pPr>
      <w:r>
        <w:rPr/>
      </w:r>
    </w:p>
    <w:p>
      <w:pPr>
        <w:pStyle w:val="NumeracaoNumerosRomanos"/>
        <w:numPr>
          <w:ilvl w:val="0"/>
          <w:numId w:val="1"/>
        </w:numPr>
        <w:rPr/>
      </w:pPr>
      <w:r>
        <w:rPr/>
        <w:t>Outros Assuntos</w:t>
      </w:r>
    </w:p>
    <w:p>
      <w:pPr>
        <w:pStyle w:val="ElementoTitulo"/>
        <w:spacing w:before="400" w:after="200"/>
        <w:rPr/>
      </w:pPr>
      <w:r>
        <w:rPr/>
        <w:t>Outros Documentos Recebidos pela Comissão</w:t>
      </w:r>
    </w:p>
    <w:p>
      <w:pPr>
        <w:pStyle w:val="NumeracaoProposicaoTitulo"/>
        <w:numPr>
          <w:ilvl w:val="0"/>
          <w:numId w:val="3"/>
        </w:numPr>
        <w:rPr/>
      </w:pPr>
      <w:r>
        <w:rPr>
          <w:u w:val="single"/>
        </w:rPr>
        <w:t>DOCUMENTO PROT. Nº 000269/2020</w:t>
      </w:r>
    </w:p>
    <w:p>
      <w:pPr>
        <w:pStyle w:val="NumeracaoProposicao"/>
        <w:rPr>
          <w:lang w:val="pt-BR"/>
        </w:rPr>
      </w:pPr>
      <w:r>
        <w:rPr>
          <w:b/>
          <w:lang w:val="pt-BR"/>
        </w:rPr>
        <w:t xml:space="preserve">ASSUNTO: </w:t>
      </w:r>
      <w:r>
        <w:rPr>
          <w:lang w:val="pt-BR"/>
        </w:rPr>
        <w:t>Ofício BHTRANS-DPR/CMBH/114-2020 da BHTRANS, para conhecimento e em complementação ao ofício BHTRANS-DPR/CMBH/710 de 04/10/2019, encaminhando anexo contendo a atualização dos dados originalmente enviados à BHTRANS por meio do ofício DETEC Nº 327 de 30/09/2019 do Sindicato das Empresas de Transporte de Passageiros de Belo Horizonte (SETRABH), na condição de representante das 4 (quatro) Concessionárias que operam o Serviço de Transporte Público Coletivo e Convencional de Passageiros por Ônibus de Belo Horizonte - Atualização encaminhada no dia 20/2/2020.</w:t>
      </w:r>
    </w:p>
    <w:p>
      <w:pPr>
        <w:pStyle w:val="NumeracaoProposicao"/>
        <w:rPr>
          <w:lang w:val="pt-BR"/>
        </w:rPr>
      </w:pPr>
      <w:r>
        <w:rPr>
          <w:lang w:val="pt-BR"/>
        </w:rPr>
      </w:r>
    </w:p>
    <w:p>
      <w:pPr>
        <w:pStyle w:val="NumeracaoProposicao"/>
        <w:rPr>
          <w:lang w:val="pt-BR"/>
        </w:rPr>
      </w:pPr>
      <w:r>
        <w:rPr>
          <w:b/>
          <w:lang w:val="pt-BR"/>
        </w:rPr>
        <w:t xml:space="preserve">AUTORIA: </w:t>
      </w:r>
      <w:r>
        <w:rPr>
          <w:lang w:val="pt-BR"/>
        </w:rPr>
        <w:t>Presidente da BHTRANS, Celio Freitas Bouzada</w:t>
      </w:r>
    </w:p>
    <w:p>
      <w:pPr>
        <w:pStyle w:val="NumeracaoProposicao"/>
        <w:rPr>
          <w:lang w:val="pt-BR"/>
        </w:rPr>
      </w:pPr>
      <w:r>
        <w:rPr>
          <w:lang w:val="pt-BR"/>
        </w:rPr>
      </w:r>
    </w:p>
    <w:tbl>
      <w:tblPr>
        <w:tblStyle w:val="Tabelacomgrade"/>
        <w:tblW w:w="9071" w:type="dxa"/>
        <w:jc w:val="left"/>
        <w:tblInd w:w="670" w:type="dxa"/>
        <w:tblCellMar>
          <w:top w:w="100" w:type="dxa"/>
          <w:left w:w="100" w:type="dxa"/>
          <w:bottom w:w="100" w:type="dxa"/>
          <w:right w:w="100" w:type="dxa"/>
        </w:tblCellMar>
        <w:tblLook w:firstRow="1" w:noVBand="1" w:lastRow="0" w:firstColumn="1" w:lastColumn="0" w:noHBand="0" w:val="04a0"/>
      </w:tblPr>
      <w:tblGrid>
        <w:gridCol w:w="9071"/>
      </w:tblGrid>
      <w:tr>
        <w:trPr>
          <w:trHeight w:val="397" w:hRule="atLeast"/>
        </w:trPr>
        <w:tc>
          <w:tcPr>
            <w:tcW w:w="9071"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pPr>
      <w:r>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elacomgrade"/>
      <w:tblW w:w="9855" w:type="dxa"/>
      <w:jc w:val="left"/>
      <w:tblInd w:w="0" w:type="dxa"/>
      <w:tblCellMar>
        <w:top w:w="0" w:type="dxa"/>
        <w:left w:w="108" w:type="dxa"/>
        <w:bottom w:w="170" w:type="dxa"/>
        <w:right w:w="108" w:type="dxa"/>
      </w:tblCellMar>
      <w:tblLook w:firstRow="1" w:noVBand="1" w:lastRow="0" w:firstColumn="1" w:lastColumn="0" w:noHBand="0" w:val="04a0"/>
    </w:tblPr>
    <w:tblGrid>
      <w:gridCol w:w="1236"/>
      <w:gridCol w:w="8618"/>
    </w:tblGrid>
    <w:tr>
      <w:trPr/>
      <w:tc>
        <w:tcPr>
          <w:tcW w:w="1236" w:type="dxa"/>
          <w:tcBorders>
            <w:top w:val="nil"/>
            <w:left w:val="nil"/>
            <w:bottom w:val="nil"/>
            <w:right w:val="nil"/>
          </w:tcBorders>
          <w:shd w:color="auto"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618" w:type="dxa"/>
          <w:tcBorders>
            <w:top w:val="nil"/>
            <w:left w:val="nil"/>
            <w:bottom w:val="nil"/>
            <w:right w:val="nil"/>
          </w:tcBorders>
          <w:shd w:color="auto" w:fill="auto" w:val="clear"/>
          <w:vAlign w:val="center"/>
        </w:tcPr>
        <w:p>
          <w:pPr>
            <w:pStyle w:val="Normal"/>
            <w:spacing w:lineRule="auto" w:line="240" w:before="0" w:after="0"/>
            <w:jc w:val="center"/>
            <w:rPr>
              <w:sz w:val="32"/>
              <w:lang w:val="pt-BR"/>
            </w:rPr>
          </w:pPr>
          <w:r>
            <w:rPr>
              <w:sz w:val="32"/>
              <w:szCs w:val="32"/>
              <w:lang w:val="pt-BR"/>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decimal"/>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Title" w:uiPriority="10" w:semiHidden="0" w:unhideWhenUsed="0" w:qFormat="1"/>
    <w:lsdException w:name="Default Paragraph Font" w:uiPriority="1"/>
    <w:lsdException w:name="Subtitle" w:uiPriority="11" w:semiHidden="0" w:unhideWhenUsed="0" w:qFormat="1"/>
    <w:lsdException w:name="Emphasis" w:uiPriority="20" w:semiHidden="0" w:unhideWhenUsed="0" w:qFormat="1"/>
    <w:lsdException w:name="Table Grid" w:uiPriority="59" w:semiHidden="0" w:unhideWhenUsed="0"/>
  </w:latentStyles>
  <w:style w:type="paragraph" w:styleId="Normal" w:default="1">
    <w:name w:val="Normal"/>
    <w:qFormat/>
    <w:pPr>
      <w:widowControl/>
      <w:bidi w:val="0"/>
      <w:spacing w:lineRule="auto" w:line="276" w:before="0" w:after="200"/>
      <w:jc w:val="both"/>
    </w:pPr>
    <w:rPr>
      <w:rFonts w:ascii="Arial" w:hAnsi="Arial" w:eastAsia="Calibri" w:cs="" w:cstheme="minorBidi" w:eastAsiaTheme="minorHAnsi"/>
      <w:color w:val="auto"/>
      <w:kern w:val="0"/>
      <w:sz w:val="24"/>
      <w:szCs w:val="22"/>
      <w:lang w:val="en-US" w:eastAsia="en-US" w:bidi="ar-SA"/>
    </w:rPr>
  </w:style>
  <w:style w:type="paragraph" w:styleId="Ttulo1">
    <w:name w:val="Heading 1"/>
    <w:basedOn w:val="Normal"/>
    <w:next w:val="Normal"/>
    <w:link w:val="Ttulo1Char"/>
    <w:uiPriority w:val="9"/>
    <w:qFormat/>
    <w:rsid w:val="00841cd9"/>
    <w:pPr>
      <w:keepNext w:val="true"/>
      <w:keepLines/>
      <w:spacing w:before="480" w:after="20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val="true"/>
      <w:keepLines/>
      <w:spacing w:before="200" w:after="20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841cd9"/>
    <w:pPr>
      <w:keepNext w:val="true"/>
      <w:keepLines/>
      <w:spacing w:before="200" w:after="20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841cd9"/>
    <w:pPr>
      <w:keepNext w:val="true"/>
      <w:keepLines/>
      <w:spacing w:before="200" w:after="20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841cd9"/>
    <w:rPr/>
  </w:style>
  <w:style w:type="character" w:styleId="Ttulo1Char" w:customStyle="1">
    <w:name w:val="Título 1 Char"/>
    <w:basedOn w:val="DefaultParagraphFont"/>
    <w:link w:val="Ttulo1"/>
    <w:uiPriority w:val="9"/>
    <w:qFormat/>
    <w:rsid w:val="00841cd9"/>
    <w:rPr>
      <w:rFonts w:ascii="Cambria" w:hAnsi="Cambria" w:eastAsia="" w:cs="" w:asciiTheme="majorHAnsi" w:cstheme="majorBidi" w:eastAsiaTheme="majorEastAsia" w:hAnsiTheme="majorHAnsi"/>
      <w:b/>
      <w:bCs/>
      <w:color w:val="365F91" w:themeColor="accent1" w:themeShade="bf"/>
      <w:sz w:val="28"/>
      <w:szCs w:val="28"/>
    </w:rPr>
  </w:style>
  <w:style w:type="character" w:styleId="Ttulo2Char" w:customStyle="1">
    <w:name w:val="Título 2 Char"/>
    <w:basedOn w:val="DefaultParagraphFont"/>
    <w:link w:val="Ttulo2"/>
    <w:uiPriority w:val="9"/>
    <w:qFormat/>
    <w:rsid w:val="00841cd9"/>
    <w:rPr>
      <w:rFonts w:ascii="Cambria" w:hAnsi="Cambria" w:eastAsia="" w:cs="" w:asciiTheme="majorHAnsi" w:cstheme="majorBidi" w:eastAsiaTheme="majorEastAsia" w:hAnsiTheme="majorHAnsi"/>
      <w:b/>
      <w:bCs/>
      <w:color w:val="4F81BD" w:themeColor="accent1"/>
      <w:sz w:val="26"/>
      <w:szCs w:val="26"/>
    </w:rPr>
  </w:style>
  <w:style w:type="character" w:styleId="Ttulo3Char" w:customStyle="1">
    <w:name w:val="Título 3 Char"/>
    <w:basedOn w:val="DefaultParagraphFont"/>
    <w:link w:val="Ttulo3"/>
    <w:uiPriority w:val="9"/>
    <w:qFormat/>
    <w:rsid w:val="00841cd9"/>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841cd9"/>
    <w:rPr>
      <w:rFonts w:ascii="Cambria" w:hAnsi="Cambria" w:eastAsia="" w:cs="" w:asciiTheme="majorHAnsi" w:cstheme="majorBidi" w:eastAsiaTheme="majorEastAsia" w:hAnsiTheme="majorHAnsi"/>
      <w:b/>
      <w:bCs/>
      <w:i/>
      <w:iCs/>
      <w:color w:val="4F81BD" w:themeColor="accent1"/>
    </w:rPr>
  </w:style>
  <w:style w:type="character" w:styleId="SubttuloChar" w:customStyle="1">
    <w:name w:val="Subtítulo Char"/>
    <w:basedOn w:val="DefaultParagraphFont"/>
    <w:link w:val="Subttulo"/>
    <w:uiPriority w:val="11"/>
    <w:qFormat/>
    <w:rsid w:val="00841cd9"/>
    <w:rPr>
      <w:rFonts w:ascii="Cambria" w:hAnsi="Cambria" w:eastAsia="" w:cs="" w:asciiTheme="majorHAnsi" w:cstheme="majorBidi" w:eastAsiaTheme="majorEastAsia" w:hAnsiTheme="majorHAnsi"/>
      <w:i/>
      <w:iCs/>
      <w:color w:val="4F81BD" w:themeColor="accent1"/>
      <w:spacing w:val="15"/>
      <w:sz w:val="24"/>
      <w:szCs w:val="24"/>
    </w:rPr>
  </w:style>
  <w:style w:type="character" w:styleId="TtuloChar" w:customStyle="1">
    <w:name w:val="Título Char"/>
    <w:basedOn w:val="DefaultParagraphFont"/>
    <w:link w:val="Ttulo"/>
    <w:uiPriority w:val="10"/>
    <w:qFormat/>
    <w:rsid w:val="00841cd9"/>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customStyle="1">
    <w:name w:val="Link da Internet"/>
    <w:basedOn w:val="DefaultParagraphFont"/>
    <w:uiPriority w:val="99"/>
    <w:unhideWhenUsed/>
    <w:rPr>
      <w:color w:val="0000FF" w:themeColor="hyperlink"/>
      <w:u w:val="single"/>
    </w:rPr>
  </w:style>
  <w:style w:type="character" w:styleId="TextodebaloChar" w:customStyle="1">
    <w:name w:val="Texto de balão Char"/>
    <w:basedOn w:val="DefaultParagraphFont"/>
    <w:link w:val="Textodebalo"/>
    <w:uiPriority w:val="99"/>
    <w:semiHidden/>
    <w:qFormat/>
    <w:rsid w:val="00715850"/>
    <w:rPr>
      <w:rFonts w:ascii="Tahoma" w:hAnsi="Tahoma" w:cs="Tahoma"/>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link w:val="TtuloChar"/>
    <w:uiPriority w:val="10"/>
    <w:qFormat/>
    <w:rsid w:val="00841cd9"/>
    <w:pPr>
      <w:pBdr>
        <w:bottom w:val="single" w:sz="8" w:space="4" w:color="4F81BD"/>
      </w:pBdr>
      <w:spacing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Caption">
    <w:name w:val="caption"/>
    <w:basedOn w:val="Normal"/>
    <w:qFormat/>
    <w:pPr>
      <w:suppressLineNumbers/>
      <w:spacing w:before="120" w:after="120"/>
    </w:pPr>
    <w:rPr>
      <w:rFonts w:cs="Arial"/>
      <w:i/>
      <w:iCs/>
      <w:szCs w:val="24"/>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841cd9"/>
    <w:pPr>
      <w:tabs>
        <w:tab w:val="clear" w:pos="708"/>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tuloChar"/>
    <w:uiPriority w:val="11"/>
    <w:qFormat/>
    <w:rsid w:val="00841cd9"/>
    <w:pPr>
      <w:ind w:left="86" w:hanging="0"/>
    </w:pPr>
    <w:rPr>
      <w:rFonts w:ascii="Cambria" w:hAnsi="Cambria" w:eastAsia="" w:cs="" w:asciiTheme="majorHAnsi" w:cstheme="majorBidi" w:eastAsiaTheme="majorEastAsia" w:hAnsiTheme="majorHAnsi"/>
      <w:i/>
      <w:iCs/>
      <w:color w:val="4F81BD" w:themeColor="accent1"/>
      <w:spacing w:val="15"/>
      <w:szCs w:val="24"/>
    </w:rPr>
  </w:style>
  <w:style w:type="paragraph" w:styleId="ElementoTitulo" w:customStyle="1">
    <w:name w:val="elementoTitulo"/>
    <w:basedOn w:val="Normal"/>
    <w:qFormat/>
    <w:pPr/>
    <w:rPr>
      <w:b/>
    </w:rPr>
  </w:style>
  <w:style w:type="paragraph" w:styleId="ElementoTituloSuperior" w:customStyle="1">
    <w:name w:val="elementoTituloSuperior"/>
    <w:basedOn w:val="ElementoTitulo"/>
    <w:qFormat/>
    <w:pPr>
      <w:spacing w:before="0" w:after="0"/>
      <w:jc w:val="center"/>
    </w:pPr>
    <w:rPr/>
  </w:style>
  <w:style w:type="paragraph" w:styleId="ElementoTituloSuperior2" w:customStyle="1">
    <w:name w:val="elementoTituloSuperior2"/>
    <w:basedOn w:val="ElementoTitulo"/>
    <w:qFormat/>
    <w:pPr>
      <w:spacing w:before="400" w:after="200"/>
      <w:jc w:val="center"/>
    </w:pPr>
    <w:rPr/>
  </w:style>
  <w:style w:type="paragraph" w:styleId="RequerimentoOrigemAudienciaPublica" w:customStyle="1">
    <w:name w:val="requerimentoOrigemAudienciaPublica"/>
    <w:basedOn w:val="Normal"/>
    <w:qFormat/>
    <w:pPr/>
    <w:rPr>
      <w:b/>
      <w:sz w:val="20"/>
    </w:rPr>
  </w:style>
  <w:style w:type="paragraph" w:styleId="TextoTabelaOcorrencias" w:customStyle="1">
    <w:name w:val="textoTabelaOcorrencias"/>
    <w:basedOn w:val="Normal"/>
    <w:qFormat/>
    <w:pPr/>
    <w:rPr>
      <w:b/>
      <w:sz w:val="20"/>
    </w:rPr>
  </w:style>
  <w:style w:type="paragraph" w:styleId="NumeracaoProposicao" w:customStyle="1">
    <w:name w:val="numeracaoProposicao"/>
    <w:basedOn w:val="Normal"/>
    <w:qFormat/>
    <w:pPr>
      <w:spacing w:before="0" w:after="0"/>
      <w:ind w:left="568" w:hanging="0"/>
    </w:pPr>
    <w:rPr>
      <w:sz w:val="22"/>
    </w:rPr>
  </w:style>
  <w:style w:type="paragraph" w:styleId="NumeracaoProposicaoVinculo" w:customStyle="1">
    <w:name w:val="numeracaoProposicaoVinculo"/>
    <w:basedOn w:val="NumeracaoProposicao"/>
    <w:qFormat/>
    <w:pPr/>
    <w:rPr>
      <w:b/>
      <w:sz w:val="20"/>
    </w:rPr>
  </w:style>
  <w:style w:type="paragraph" w:styleId="NumeracaoProposicaoTitulo" w:customStyle="1">
    <w:name w:val="numeracaoProposicaoTitulo"/>
    <w:basedOn w:val="NumeracaoProposicao"/>
    <w:qFormat/>
    <w:pPr>
      <w:spacing w:before="200" w:after="0"/>
      <w:ind w:left="426" w:hanging="426"/>
    </w:pPr>
    <w:rPr>
      <w:b/>
    </w:rPr>
  </w:style>
  <w:style w:type="paragraph" w:styleId="NumeracaoNumerosRomanos" w:customStyle="1">
    <w:name w:val="numeracaoNumerosRomanos"/>
    <w:basedOn w:val="Normal"/>
    <w:qFormat/>
    <w:pPr>
      <w:spacing w:before="200" w:after="200"/>
      <w:ind w:left="426" w:hanging="426"/>
    </w:pPr>
    <w:rPr>
      <w:b/>
      <w:sz w:val="22"/>
    </w:rPr>
  </w:style>
  <w:style w:type="paragraph" w:styleId="MarcadorSimples" w:customStyle="1">
    <w:name w:val="marcadorSimples"/>
    <w:basedOn w:val="Normal"/>
    <w:qFormat/>
    <w:pPr>
      <w:ind w:right="426" w:hanging="284"/>
    </w:pPr>
    <w:rPr/>
  </w:style>
  <w:style w:type="paragraph" w:styleId="TextoEspacamentoDuplo" w:customStyle="1">
    <w:name w:val="textoEspacamentoDuplo"/>
    <w:basedOn w:val="Normal"/>
    <w:qFormat/>
    <w:pPr>
      <w:spacing w:lineRule="auto" w:line="480"/>
    </w:pPr>
    <w:rPr/>
  </w:style>
  <w:style w:type="paragraph" w:styleId="BalloonText">
    <w:name w:val="Balloon Text"/>
    <w:basedOn w:val="Normal"/>
    <w:link w:val="TextodebaloChar"/>
    <w:uiPriority w:val="99"/>
    <w:semiHidden/>
    <w:unhideWhenUsed/>
    <w:qFormat/>
    <w:rsid w:val="00715850"/>
    <w:pPr>
      <w:spacing w:lineRule="auto" w:line="240" w:before="0" w:after="0"/>
    </w:pPr>
    <w:rPr>
      <w:rFonts w:ascii="Tahoma" w:hAnsi="Tahoma" w:cs="Tahoma"/>
      <w:sz w:val="16"/>
      <w:szCs w:val="16"/>
    </w:rPr>
  </w:style>
  <w:style w:type="paragraph" w:styleId="Rodap">
    <w:name w:val="Footer"/>
    <w:basedOn w:val="CabealhoeRodap"/>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LibreOffice/6.3.4.2$Windows_X86_64 LibreOffice_project/60da17e045e08f1793c57c00ba83cdfce946d0aa</Application>
  <Pages>4</Pages>
  <Words>784</Words>
  <Characters>4495</Characters>
  <CharactersWithSpaces>5173</CharactersWithSpaces>
  <Paragraphs>96</Paragraphs>
  <Company>CMBH</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2020-03-05T18:40:00Z</dcterms:created>
  <dc:creator>Caio  Lucca Damazio</dc:creator>
  <dc:description/>
  <dc:language>pt-BR</dc:language>
  <cp:lastModifiedBy/>
  <dcterms:modified xsi:type="dcterms:W3CDTF">2020-03-05T15:52:52Z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CMBH</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