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F7" w:rsidRDefault="00B827E5">
      <w:pPr>
        <w:pStyle w:val="elementoTituloSuperior"/>
      </w:pPr>
      <w:r>
        <w:t>RESULTADO DA REUNIÃO</w:t>
      </w:r>
    </w:p>
    <w:p w:rsidR="001E4BF7" w:rsidRDefault="001E4BF7">
      <w:pPr>
        <w:pStyle w:val="elementoTituloSuperior"/>
      </w:pPr>
    </w:p>
    <w:p w:rsidR="001E4BF7" w:rsidRDefault="001E4BF7">
      <w:pPr>
        <w:pStyle w:val="elementoTituloSuperior"/>
        <w:pBdr>
          <w:bottom w:val="single" w:sz="6" w:space="1" w:color="999999"/>
        </w:pBdr>
      </w:pPr>
    </w:p>
    <w:p w:rsidR="001E4BF7" w:rsidRDefault="001E4BF7">
      <w:pPr>
        <w:spacing w:after="0"/>
        <w:rPr>
          <w:sz w:val="8"/>
        </w:rPr>
      </w:pPr>
    </w:p>
    <w:p w:rsidR="001E4BF7" w:rsidRDefault="00B827E5">
      <w:pPr>
        <w:pStyle w:val="elementoTituloSuperior"/>
      </w:pPr>
      <w:r>
        <w:t>PLENÁRIO</w:t>
      </w:r>
    </w:p>
    <w:p w:rsidR="001E4BF7" w:rsidRDefault="001E4BF7">
      <w:pPr>
        <w:spacing w:after="0"/>
        <w:rPr>
          <w:sz w:val="8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1E4BF7" w:rsidRPr="00B827E5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BF7" w:rsidRDefault="00B827E5">
            <w:pPr>
              <w:spacing w:after="0" w:line="240" w:lineRule="auto"/>
            </w:pPr>
            <w:r>
              <w:t xml:space="preserve">20ª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BF7" w:rsidRPr="00B827E5" w:rsidRDefault="00B827E5">
            <w:pPr>
              <w:spacing w:after="0" w:line="240" w:lineRule="auto"/>
              <w:jc w:val="right"/>
              <w:rPr>
                <w:lang w:val="pt-BR"/>
              </w:rPr>
            </w:pPr>
            <w:r w:rsidRPr="00B827E5">
              <w:rPr>
                <w:lang w:val="pt-BR"/>
              </w:rPr>
              <w:t>4ª Sessão Legislativa - 18ª Legislatura</w:t>
            </w:r>
          </w:p>
        </w:tc>
      </w:tr>
      <w:tr w:rsidR="001E4BF7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BF7" w:rsidRDefault="00B827E5">
            <w:pPr>
              <w:spacing w:after="0" w:line="240" w:lineRule="auto"/>
            </w:pPr>
            <w:r>
              <w:t>13/03/2020 - 14h30min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BF7" w:rsidRDefault="00B827E5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1E4BF7" w:rsidRDefault="001E4BF7">
      <w:pPr>
        <w:pBdr>
          <w:bottom w:val="single" w:sz="6" w:space="1" w:color="999999"/>
        </w:pBdr>
      </w:pPr>
    </w:p>
    <w:tbl>
      <w:tblPr>
        <w:tblStyle w:val="Tabelacomgrade"/>
        <w:tblW w:w="9639" w:type="dxa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1E4BF7" w:rsidRPr="00B827E5">
        <w:tc>
          <w:tcPr>
            <w:tcW w:w="9639" w:type="dxa"/>
            <w:shd w:val="clear" w:color="auto" w:fill="auto"/>
          </w:tcPr>
          <w:p w:rsidR="001E4BF7" w:rsidRPr="00B827E5" w:rsidRDefault="00B827E5">
            <w:pPr>
              <w:spacing w:after="0" w:line="240" w:lineRule="auto"/>
              <w:rPr>
                <w:lang w:val="pt-BR"/>
              </w:rPr>
            </w:pPr>
            <w:r w:rsidRPr="00B827E5">
              <w:rPr>
                <w:lang w:val="pt-BR"/>
              </w:rPr>
              <w:t xml:space="preserve">ANÚNCIOS: foi anunciado para a Ordem do Dia da 21ª Reunião Ordinária, do dia 01/04/2020, o Projeto de Lei </w:t>
            </w:r>
            <w:r w:rsidRPr="00B827E5">
              <w:rPr>
                <w:lang w:val="pt-BR"/>
              </w:rPr>
              <w:t>nº 784/19.</w:t>
            </w:r>
          </w:p>
          <w:p w:rsidR="001E4BF7" w:rsidRPr="00B827E5" w:rsidRDefault="00B827E5">
            <w:pPr>
              <w:spacing w:after="0" w:line="240" w:lineRule="auto"/>
              <w:rPr>
                <w:lang w:val="pt-BR"/>
              </w:rPr>
            </w:pPr>
            <w:r w:rsidRPr="00B827E5">
              <w:rPr>
                <w:lang w:val="pt-BR"/>
              </w:rPr>
              <w:t>REUNIÃO: encerrada por falta de quórum</w:t>
            </w:r>
          </w:p>
        </w:tc>
      </w:tr>
    </w:tbl>
    <w:p w:rsidR="001E4BF7" w:rsidRPr="00B827E5" w:rsidRDefault="001E4BF7">
      <w:pPr>
        <w:spacing w:after="0"/>
        <w:rPr>
          <w:sz w:val="8"/>
          <w:lang w:val="pt-BR"/>
        </w:rPr>
      </w:pPr>
    </w:p>
    <w:tbl>
      <w:tblPr>
        <w:tblStyle w:val="Tabelacomgrade"/>
        <w:tblW w:w="9639" w:type="dxa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1E4BF7">
        <w:tc>
          <w:tcPr>
            <w:tcW w:w="9639" w:type="dxa"/>
            <w:shd w:val="clear" w:color="auto" w:fill="auto"/>
          </w:tcPr>
          <w:p w:rsidR="001E4BF7" w:rsidRDefault="00B827E5">
            <w:pPr>
              <w:spacing w:before="200" w:line="240" w:lineRule="auto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18ª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1E4BF7" w:rsidRDefault="001E4BF7">
      <w:pPr>
        <w:spacing w:after="0"/>
        <w:rPr>
          <w:sz w:val="8"/>
        </w:rPr>
      </w:pPr>
    </w:p>
    <w:p w:rsidR="001E4BF7" w:rsidRDefault="00B827E5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1E4BF7" w:rsidRDefault="00B827E5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856/2019</w:t>
      </w:r>
      <w:r>
        <w:t xml:space="preserve"> - PRIMEIRO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 xml:space="preserve">Autoriza a desafetação e alienação, mediante venda ou permuta, de via não implantada que </w:t>
      </w:r>
      <w:r w:rsidRPr="00B827E5">
        <w:rPr>
          <w:lang w:val="pt-BR"/>
        </w:rPr>
        <w:t>menciona.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proofErr w:type="gramStart"/>
      <w:r w:rsidRPr="00B827E5">
        <w:rPr>
          <w:lang w:val="pt-BR"/>
        </w:rPr>
        <w:t>Ver.</w:t>
      </w:r>
      <w:proofErr w:type="gramEnd"/>
      <w:r w:rsidRPr="00B827E5">
        <w:rPr>
          <w:lang w:val="pt-BR"/>
        </w:rPr>
        <w:t>(a) Léo Burguês de Castro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2/3 dos membros da Câmara (28)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Legislação e Justiça</w:t>
      </w:r>
      <w:r w:rsidRPr="00B827E5">
        <w:rPr>
          <w:lang w:val="pt-BR"/>
        </w:rPr>
        <w:t xml:space="preserve">: pela constitucionalidade, pela legalidade, pela </w:t>
      </w:r>
      <w:proofErr w:type="spellStart"/>
      <w:proofErr w:type="gramStart"/>
      <w:r w:rsidRPr="00B827E5">
        <w:rPr>
          <w:lang w:val="pt-BR"/>
        </w:rPr>
        <w:t>regimentalidade</w:t>
      </w:r>
      <w:proofErr w:type="spellEnd"/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Meio Ambiente e Política </w:t>
      </w:r>
      <w:r w:rsidRPr="00B827E5">
        <w:rPr>
          <w:b/>
          <w:lang w:val="pt-BR"/>
        </w:rPr>
        <w:t>Urbana</w:t>
      </w:r>
      <w:r w:rsidRPr="00B827E5">
        <w:rPr>
          <w:lang w:val="pt-BR"/>
        </w:rPr>
        <w:t>: pela aprovação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Administração Pública</w:t>
      </w:r>
      <w:r w:rsidRPr="00B827E5">
        <w:rPr>
          <w:lang w:val="pt-BR"/>
        </w:rPr>
        <w:t>: pela aprovação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Orçamento e Finanças Públicas</w:t>
      </w:r>
      <w:r w:rsidRPr="00B827E5">
        <w:rPr>
          <w:lang w:val="pt-BR"/>
        </w:rPr>
        <w:t>: pela aprovação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 w:rsidRPr="00B827E5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Pr="00B827E5" w:rsidRDefault="00B827E5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B827E5">
              <w:rPr>
                <w:lang w:val="pt-BR"/>
              </w:rPr>
              <w:t>Transferida para a reunião seguinte</w:t>
            </w:r>
          </w:p>
        </w:tc>
      </w:tr>
    </w:tbl>
    <w:p w:rsidR="001E4BF7" w:rsidRPr="00B827E5" w:rsidRDefault="001E4BF7">
      <w:pPr>
        <w:spacing w:after="0"/>
        <w:rPr>
          <w:lang w:val="pt-BR"/>
        </w:rPr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70/2017</w:t>
      </w:r>
      <w:r>
        <w:t xml:space="preserve"> - PRIMEIRO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 xml:space="preserve">Institui a Política de Prevenção e Combate ao Câncer de </w:t>
      </w:r>
      <w:r w:rsidRPr="00B827E5">
        <w:rPr>
          <w:lang w:val="pt-BR"/>
        </w:rPr>
        <w:t>Ovário no Município de Belo Horizonte.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r w:rsidRPr="00B827E5">
        <w:rPr>
          <w:lang w:val="pt-BR"/>
        </w:rPr>
        <w:t>Ver.(a) Marilda Portela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Não 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maioria dos membros da Câmara (21)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Legislação e Justiça</w:t>
      </w:r>
      <w:r w:rsidRPr="00B827E5">
        <w:rPr>
          <w:lang w:val="pt-BR"/>
        </w:rPr>
        <w:t xml:space="preserve">: pela constitucionalidade, pela ilegalidade, pela </w:t>
      </w:r>
      <w:proofErr w:type="spellStart"/>
      <w:proofErr w:type="gramStart"/>
      <w:r w:rsidRPr="00B827E5">
        <w:rPr>
          <w:lang w:val="pt-BR"/>
        </w:rPr>
        <w:t>regimental</w:t>
      </w:r>
      <w:r w:rsidRPr="00B827E5">
        <w:rPr>
          <w:lang w:val="pt-BR"/>
        </w:rPr>
        <w:t>idade</w:t>
      </w:r>
      <w:proofErr w:type="spellEnd"/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Saúde e Saneamento</w:t>
      </w:r>
      <w:r w:rsidRPr="00B827E5">
        <w:rPr>
          <w:lang w:val="pt-BR"/>
        </w:rPr>
        <w:t>: pela aprovação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lastRenderedPageBreak/>
        <w:t xml:space="preserve"> Administração Pública</w:t>
      </w:r>
      <w:r w:rsidRPr="00B827E5">
        <w:rPr>
          <w:lang w:val="pt-BR"/>
        </w:rPr>
        <w:t>: pela aprovação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Orçamento e Finanças Públicas</w:t>
      </w:r>
      <w:r w:rsidRPr="00B827E5">
        <w:rPr>
          <w:lang w:val="pt-BR"/>
        </w:rPr>
        <w:t>: pela rejeição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Default="00B827E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1E4BF7" w:rsidRDefault="001E4BF7">
      <w:pPr>
        <w:spacing w:after="0"/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758/2019</w:t>
      </w:r>
      <w:r>
        <w:t xml:space="preserve"> - PRIMEIRO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 xml:space="preserve">Dispõe sobre aplicação de multa administrativa ao agressor </w:t>
      </w:r>
      <w:r w:rsidRPr="00B827E5">
        <w:rPr>
          <w:lang w:val="pt-BR"/>
        </w:rPr>
        <w:t>das vítimas de violência doméstica e familiar, no âmbito do Município de Belo Horizonte.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proofErr w:type="gramStart"/>
      <w:r w:rsidRPr="00B827E5">
        <w:rPr>
          <w:lang w:val="pt-BR"/>
        </w:rPr>
        <w:t>Ver.</w:t>
      </w:r>
      <w:proofErr w:type="gramEnd"/>
      <w:r w:rsidRPr="00B827E5">
        <w:rPr>
          <w:lang w:val="pt-BR"/>
        </w:rPr>
        <w:t>(a) Jair Di Gregório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Não 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maioria dos membros da Câmara (21)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Legislação e Justiça</w:t>
      </w:r>
      <w:r w:rsidRPr="00B827E5">
        <w:rPr>
          <w:lang w:val="pt-BR"/>
        </w:rPr>
        <w:t xml:space="preserve">: pela </w:t>
      </w:r>
      <w:r w:rsidRPr="00B827E5">
        <w:rPr>
          <w:lang w:val="pt-BR"/>
        </w:rPr>
        <w:t xml:space="preserve">inconstitucionalidade, pela ilegalidade, pela </w:t>
      </w:r>
      <w:proofErr w:type="spellStart"/>
      <w:proofErr w:type="gramStart"/>
      <w:r w:rsidRPr="00B827E5">
        <w:rPr>
          <w:lang w:val="pt-BR"/>
        </w:rPr>
        <w:t>regimentalidade</w:t>
      </w:r>
      <w:proofErr w:type="spellEnd"/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Mulheres</w:t>
      </w:r>
      <w:r w:rsidRPr="00B827E5">
        <w:rPr>
          <w:lang w:val="pt-BR"/>
        </w:rPr>
        <w:t>: pela rejeição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Administração Pública</w:t>
      </w:r>
      <w:r w:rsidRPr="00B827E5">
        <w:rPr>
          <w:lang w:val="pt-BR"/>
        </w:rPr>
        <w:t>: Não há.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Orçamento e Finanças Públicas</w:t>
      </w:r>
      <w:r w:rsidRPr="00B827E5">
        <w:rPr>
          <w:lang w:val="pt-BR"/>
        </w:rPr>
        <w:t>: pela aprovação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Default="00B827E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1E4BF7" w:rsidRDefault="001E4BF7">
      <w:pPr>
        <w:spacing w:after="0"/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763/2019</w:t>
      </w:r>
      <w:r>
        <w:t xml:space="preserve"> - PRIMEIRO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>Obriga bares, restau</w:t>
      </w:r>
      <w:r w:rsidRPr="00B827E5">
        <w:rPr>
          <w:lang w:val="pt-BR"/>
        </w:rPr>
        <w:t>rantes e casas noturnas a adotarem medidas de auxílio à mulher que se sinta em situação de risco e dá outras providências.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r w:rsidRPr="00B827E5">
        <w:rPr>
          <w:lang w:val="pt-BR"/>
        </w:rPr>
        <w:t>Ver.(a) Jorge Santos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maioria dos membros da Câmara (21)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Legi</w:t>
      </w:r>
      <w:r w:rsidRPr="00B827E5">
        <w:rPr>
          <w:b/>
          <w:lang w:val="pt-BR"/>
        </w:rPr>
        <w:t>slação e Justiça</w:t>
      </w:r>
      <w:r w:rsidRPr="00B827E5">
        <w:rPr>
          <w:lang w:val="pt-BR"/>
        </w:rPr>
        <w:t xml:space="preserve">: pela inconstitucionalidade, pela ilegalidade, pela </w:t>
      </w:r>
      <w:proofErr w:type="spellStart"/>
      <w:proofErr w:type="gramStart"/>
      <w:r w:rsidRPr="00B827E5">
        <w:rPr>
          <w:lang w:val="pt-BR"/>
        </w:rPr>
        <w:t>regimentalidade</w:t>
      </w:r>
      <w:proofErr w:type="spellEnd"/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Mulheres</w:t>
      </w:r>
      <w:r w:rsidRPr="00B827E5">
        <w:rPr>
          <w:lang w:val="pt-BR"/>
        </w:rPr>
        <w:t>: pela aprovação, com apresentação de emenda(s</w:t>
      </w:r>
      <w:proofErr w:type="gramStart"/>
      <w:r w:rsidRPr="00B827E5">
        <w:rPr>
          <w:lang w:val="pt-BR"/>
        </w:rPr>
        <w:t>)</w:t>
      </w:r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Meio Ambiente e Política Urbana</w:t>
      </w:r>
      <w:r w:rsidRPr="00B827E5">
        <w:rPr>
          <w:lang w:val="pt-BR"/>
        </w:rPr>
        <w:t>: Não há.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Default="00B827E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1E4BF7" w:rsidRDefault="001E4BF7">
      <w:pPr>
        <w:spacing w:after="0"/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715/2019</w:t>
      </w:r>
      <w:r>
        <w:t xml:space="preserve"> - SEGUNDO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>Institui no Município de Belo Horizonte, o Dia Municipal da Fibromialgia, filas preferenciais e vagas de estacionamento.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r w:rsidRPr="00B827E5">
        <w:rPr>
          <w:lang w:val="pt-BR"/>
        </w:rPr>
        <w:t>Ver.(a) Henrique Braga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maioria dos presentes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Simbólica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lastRenderedPageBreak/>
        <w:t xml:space="preserve"> Legislação e Ju</w:t>
      </w:r>
      <w:r w:rsidRPr="00B827E5">
        <w:rPr>
          <w:b/>
          <w:lang w:val="pt-BR"/>
        </w:rPr>
        <w:t>stiça</w:t>
      </w:r>
      <w:r w:rsidRPr="00B827E5">
        <w:rPr>
          <w:lang w:val="pt-BR"/>
        </w:rPr>
        <w:t xml:space="preserve">: pela constitucionalidade, legalidade , juridicidade e </w:t>
      </w:r>
      <w:proofErr w:type="spellStart"/>
      <w:r w:rsidRPr="00B827E5">
        <w:rPr>
          <w:lang w:val="pt-BR"/>
        </w:rPr>
        <w:t>regimentalidade</w:t>
      </w:r>
      <w:proofErr w:type="spellEnd"/>
      <w:r w:rsidRPr="00B827E5">
        <w:rPr>
          <w:lang w:val="pt-BR"/>
        </w:rPr>
        <w:t xml:space="preserve"> da emenda 1.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Saúde e Saneamento</w:t>
      </w:r>
      <w:r w:rsidRPr="00B827E5">
        <w:rPr>
          <w:lang w:val="pt-BR"/>
        </w:rPr>
        <w:t xml:space="preserve">: pela aprovação da emenda </w:t>
      </w:r>
      <w:proofErr w:type="gramStart"/>
      <w:r w:rsidRPr="00B827E5">
        <w:rPr>
          <w:lang w:val="pt-BR"/>
        </w:rPr>
        <w:t>1</w:t>
      </w:r>
      <w:proofErr w:type="gramEnd"/>
      <w:r w:rsidRPr="00B827E5">
        <w:rPr>
          <w:lang w:val="pt-BR"/>
        </w:rPr>
        <w:t>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Administração Pública</w:t>
      </w:r>
      <w:r w:rsidRPr="00B827E5">
        <w:rPr>
          <w:lang w:val="pt-BR"/>
        </w:rPr>
        <w:t xml:space="preserve">: pela aprovação da emenda </w:t>
      </w:r>
      <w:proofErr w:type="gramStart"/>
      <w:r w:rsidRPr="00B827E5">
        <w:rPr>
          <w:lang w:val="pt-BR"/>
        </w:rPr>
        <w:t>1</w:t>
      </w:r>
      <w:proofErr w:type="gramEnd"/>
      <w:r w:rsidRPr="00B827E5">
        <w:rPr>
          <w:lang w:val="pt-BR"/>
        </w:rPr>
        <w:t>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Desenvolvimento Econômico, Transporte e Sistema Viário</w:t>
      </w:r>
      <w:r w:rsidRPr="00B827E5">
        <w:rPr>
          <w:lang w:val="pt-BR"/>
        </w:rPr>
        <w:t xml:space="preserve">: pela </w:t>
      </w:r>
      <w:r w:rsidRPr="00B827E5">
        <w:rPr>
          <w:lang w:val="pt-BR"/>
        </w:rPr>
        <w:t xml:space="preserve">aprovação da emenda </w:t>
      </w:r>
      <w:proofErr w:type="gramStart"/>
      <w:r w:rsidRPr="00B827E5">
        <w:rPr>
          <w:lang w:val="pt-BR"/>
        </w:rPr>
        <w:t>1</w:t>
      </w:r>
      <w:proofErr w:type="gramEnd"/>
      <w:r w:rsidRPr="00B827E5">
        <w:rPr>
          <w:lang w:val="pt-BR"/>
        </w:rPr>
        <w:t>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 w:rsidRPr="00B827E5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Pr="00B827E5" w:rsidRDefault="00B827E5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B827E5">
              <w:rPr>
                <w:lang w:val="pt-BR"/>
              </w:rPr>
              <w:t>Aprovado o Substitutivo nº 1. Prejudicado o projeto.</w:t>
            </w:r>
          </w:p>
        </w:tc>
      </w:tr>
    </w:tbl>
    <w:p w:rsidR="001E4BF7" w:rsidRPr="00B827E5" w:rsidRDefault="001E4BF7">
      <w:pPr>
        <w:spacing w:after="0"/>
        <w:rPr>
          <w:lang w:val="pt-BR"/>
        </w:rPr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941/2020</w:t>
      </w:r>
      <w:r>
        <w:t xml:space="preserve"> - SEGUNDO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>Altera a Lei nº 7.863/99, que institui o Estatuto dos Servidores da Câmara Municipal de Belo Horizonte.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r w:rsidRPr="00B827E5">
        <w:rPr>
          <w:lang w:val="pt-BR"/>
        </w:rPr>
        <w:t>Mesa - Nely Aquin</w:t>
      </w:r>
      <w:r w:rsidRPr="00B827E5">
        <w:rPr>
          <w:lang w:val="pt-BR"/>
        </w:rPr>
        <w:t xml:space="preserve">o; Preto; Jair Di Gregório; Catatau do Povo; Marilda </w:t>
      </w:r>
      <w:proofErr w:type="gramStart"/>
      <w:r w:rsidRPr="00B827E5">
        <w:rPr>
          <w:lang w:val="pt-BR"/>
        </w:rPr>
        <w:t>Portela</w:t>
      </w:r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Não 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maioria dos membros da Câmara (21)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>Mesa</w:t>
      </w:r>
      <w:r w:rsidRPr="00B827E5">
        <w:rPr>
          <w:lang w:val="pt-BR"/>
        </w:rPr>
        <w:t xml:space="preserve">: pela constitucionalidade, pela legalidade, pela </w:t>
      </w:r>
      <w:proofErr w:type="spellStart"/>
      <w:r w:rsidRPr="00B827E5">
        <w:rPr>
          <w:lang w:val="pt-BR"/>
        </w:rPr>
        <w:t>regimentalidade</w:t>
      </w:r>
      <w:proofErr w:type="spellEnd"/>
      <w:r w:rsidRPr="00B827E5">
        <w:rPr>
          <w:lang w:val="pt-BR"/>
        </w:rPr>
        <w:t xml:space="preserve">, pela </w:t>
      </w:r>
      <w:proofErr w:type="gramStart"/>
      <w:r w:rsidRPr="00B827E5">
        <w:rPr>
          <w:lang w:val="pt-BR"/>
        </w:rPr>
        <w:t>aprovação</w:t>
      </w:r>
      <w:proofErr w:type="gramEnd"/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Default="00B827E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1E4BF7" w:rsidRDefault="001E4BF7">
      <w:pPr>
        <w:spacing w:after="0"/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518/2018</w:t>
      </w:r>
      <w:r>
        <w:t xml:space="preserve"> - PRIMEIRO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>Institui como Política Pública o Programa Educacional de Resistência às Drogas e à Violência, no Município de Belo Horizonte e dá outras providências.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r w:rsidRPr="00B827E5">
        <w:rPr>
          <w:lang w:val="pt-BR"/>
        </w:rPr>
        <w:t xml:space="preserve">Ver.(a) </w:t>
      </w:r>
      <w:proofErr w:type="spellStart"/>
      <w:r w:rsidRPr="00B827E5">
        <w:rPr>
          <w:lang w:val="pt-BR"/>
        </w:rPr>
        <w:t>Irlan</w:t>
      </w:r>
      <w:proofErr w:type="spellEnd"/>
      <w:r w:rsidRPr="00B827E5">
        <w:rPr>
          <w:lang w:val="pt-BR"/>
        </w:rPr>
        <w:t xml:space="preserve"> Melo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>EMENDAS</w:t>
      </w:r>
      <w:r w:rsidRPr="00B827E5">
        <w:rPr>
          <w:b/>
          <w:lang w:val="pt-BR"/>
        </w:rPr>
        <w:t xml:space="preserve">: </w:t>
      </w:r>
      <w:r>
        <w:rPr>
          <w:lang w:val="pt-BR"/>
        </w:rPr>
        <w:t>H</w:t>
      </w:r>
      <w:r w:rsidRPr="00B827E5">
        <w:rPr>
          <w:lang w:val="pt-BR"/>
        </w:rPr>
        <w:t>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maioria dos membros da Câmara (21)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Legislação e Jus</w:t>
      </w:r>
      <w:bookmarkStart w:id="0" w:name="_GoBack"/>
      <w:bookmarkEnd w:id="0"/>
      <w:r w:rsidRPr="00B827E5">
        <w:rPr>
          <w:b/>
          <w:lang w:val="pt-BR"/>
        </w:rPr>
        <w:t>tiça</w:t>
      </w:r>
      <w:r w:rsidRPr="00B827E5">
        <w:rPr>
          <w:lang w:val="pt-BR"/>
        </w:rPr>
        <w:t xml:space="preserve">: pela constitucionalidade, pela legalidade, pela </w:t>
      </w:r>
      <w:proofErr w:type="spellStart"/>
      <w:proofErr w:type="gramStart"/>
      <w:r w:rsidRPr="00B827E5">
        <w:rPr>
          <w:lang w:val="pt-BR"/>
        </w:rPr>
        <w:t>regimentalidade</w:t>
      </w:r>
      <w:proofErr w:type="spellEnd"/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Educação, Ciência, Tecnologia, Cultura, Desporto, Lazer e Turismo</w:t>
      </w:r>
      <w:r w:rsidRPr="00B827E5">
        <w:rPr>
          <w:lang w:val="pt-BR"/>
        </w:rPr>
        <w:t>: Não há</w:t>
      </w:r>
      <w:r w:rsidRPr="00B827E5">
        <w:rPr>
          <w:lang w:val="pt-BR"/>
        </w:rPr>
        <w:t>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Administração Pública</w:t>
      </w:r>
      <w:r w:rsidRPr="00B827E5">
        <w:rPr>
          <w:lang w:val="pt-BR"/>
        </w:rPr>
        <w:t>: Não há.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Orçamento e Finanças Públicas</w:t>
      </w:r>
      <w:r w:rsidRPr="00B827E5">
        <w:rPr>
          <w:lang w:val="pt-BR"/>
        </w:rPr>
        <w:t>: pela aprovação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Default="00B827E5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1E4BF7" w:rsidRDefault="001E4BF7">
      <w:pPr>
        <w:spacing w:after="0"/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711/2019</w:t>
      </w:r>
      <w:r>
        <w:t xml:space="preserve"> - PRIMEIRO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>Altera a Lei 9.691 de 19 de janeiro de 2009 e dá outras providências.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proofErr w:type="gramStart"/>
      <w:r w:rsidRPr="00B827E5">
        <w:rPr>
          <w:lang w:val="pt-BR"/>
        </w:rPr>
        <w:t>Ver.</w:t>
      </w:r>
      <w:proofErr w:type="gramEnd"/>
      <w:r w:rsidRPr="00B827E5">
        <w:rPr>
          <w:lang w:val="pt-BR"/>
        </w:rPr>
        <w:t xml:space="preserve">(a) Gabriel; </w:t>
      </w:r>
      <w:proofErr w:type="spellStart"/>
      <w:r w:rsidRPr="00B827E5">
        <w:rPr>
          <w:lang w:val="pt-BR"/>
        </w:rPr>
        <w:t>Autair</w:t>
      </w:r>
      <w:proofErr w:type="spellEnd"/>
      <w:r w:rsidRPr="00B827E5">
        <w:rPr>
          <w:lang w:val="pt-BR"/>
        </w:rPr>
        <w:t xml:space="preserve"> </w:t>
      </w:r>
      <w:r w:rsidRPr="00B827E5">
        <w:rPr>
          <w:lang w:val="pt-BR"/>
        </w:rPr>
        <w:t xml:space="preserve">Gomes; Bim da Ambulância; Coronel Piccinini; Dr. Nilton; </w:t>
      </w:r>
      <w:proofErr w:type="spellStart"/>
      <w:r w:rsidRPr="00B827E5">
        <w:rPr>
          <w:lang w:val="pt-BR"/>
        </w:rPr>
        <w:t>Irlan</w:t>
      </w:r>
      <w:proofErr w:type="spellEnd"/>
      <w:r w:rsidRPr="00B827E5">
        <w:rPr>
          <w:lang w:val="pt-BR"/>
        </w:rPr>
        <w:t xml:space="preserve"> Melo; Jair Di Gregório; Jorge Santos; Maninho Félix; Marilda Portela; Mateus Simões; Orlei; Pedrão do Depósito; Preto; Reinaldo Gomes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lastRenderedPageBreak/>
        <w:t xml:space="preserve">QUÓRUM: </w:t>
      </w:r>
      <w:r w:rsidRPr="00B827E5">
        <w:rPr>
          <w:lang w:val="pt-BR"/>
        </w:rPr>
        <w:t>maioria dos membros da Câmara (21)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>VOTA</w:t>
      </w:r>
      <w:r w:rsidRPr="00B827E5">
        <w:rPr>
          <w:b/>
          <w:lang w:val="pt-BR"/>
        </w:rPr>
        <w:t xml:space="preserve">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Legislação e Justiça</w:t>
      </w:r>
      <w:r w:rsidRPr="00B827E5">
        <w:rPr>
          <w:lang w:val="pt-BR"/>
        </w:rPr>
        <w:t>: Não há.</w:t>
      </w:r>
    </w:p>
    <w:p w:rsidR="001E4BF7" w:rsidRDefault="00B827E5">
      <w:pPr>
        <w:pStyle w:val="numeracaoProposicao"/>
      </w:pPr>
      <w:r w:rsidRPr="00B827E5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há</w:t>
      </w:r>
      <w:proofErr w:type="spellEnd"/>
      <w:r>
        <w:t>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Default="00B827E5">
            <w:pPr>
              <w:pStyle w:val="textoTabelaOcorrencias"/>
              <w:spacing w:after="0" w:line="240" w:lineRule="auto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1E4BF7" w:rsidRDefault="001E4BF7">
      <w:pPr>
        <w:spacing w:after="0"/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827/2019</w:t>
      </w:r>
      <w:r>
        <w:t xml:space="preserve"> - SEGUNDO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 xml:space="preserve">Altera as Leis nº 8.690, de 19 de novembro de 2003, n° 8.788, de </w:t>
      </w:r>
      <w:proofErr w:type="gramStart"/>
      <w:r w:rsidRPr="00B827E5">
        <w:rPr>
          <w:lang w:val="pt-BR"/>
        </w:rPr>
        <w:t>2</w:t>
      </w:r>
      <w:proofErr w:type="gramEnd"/>
      <w:r w:rsidRPr="00B827E5">
        <w:rPr>
          <w:lang w:val="pt-BR"/>
        </w:rPr>
        <w:t xml:space="preserve"> de abril de 2004,</w:t>
      </w:r>
      <w:r w:rsidRPr="00B827E5">
        <w:rPr>
          <w:lang w:val="pt-BR"/>
        </w:rPr>
        <w:t xml:space="preserve"> n° 9.154, de 12 de janeiro de 2006, n° 9.816, de 18 de janeiro de 2010, nº 10.202, de 9 de junho de 2011, nº 10.308, de 11 de novembro de 2011, nº 10.754, de 19 de setembro de 2014, nº 10.948, de 13 de julho de 2016, n° 11.065, de 1° de agosto de 2017, n°</w:t>
      </w:r>
      <w:r w:rsidRPr="00B827E5">
        <w:rPr>
          <w:lang w:val="pt-BR"/>
        </w:rPr>
        <w:t xml:space="preserve"> 11.080, de 30 de novembro de 2017, n° 11.136, de 18 de outubro de 2018, n° 11.153, de 9 de janeiro de 2019, e n° 11.154, de 9 de janeiro de 2019.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r w:rsidRPr="00B827E5">
        <w:rPr>
          <w:lang w:val="pt-BR"/>
        </w:rPr>
        <w:t xml:space="preserve">Executivo: Mensagem nº 20, de </w:t>
      </w:r>
      <w:proofErr w:type="gramStart"/>
      <w:r w:rsidRPr="00B827E5">
        <w:rPr>
          <w:lang w:val="pt-BR"/>
        </w:rPr>
        <w:t>13/08/2019</w:t>
      </w:r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maioria dos membros da Câmara (21)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Legislação e Justiça</w:t>
      </w:r>
      <w:r w:rsidRPr="00B827E5">
        <w:rPr>
          <w:lang w:val="pt-BR"/>
        </w:rPr>
        <w:t xml:space="preserve">: pela constitucionalidade, legalidade e </w:t>
      </w:r>
      <w:proofErr w:type="spellStart"/>
      <w:r w:rsidRPr="00B827E5">
        <w:rPr>
          <w:lang w:val="pt-BR"/>
        </w:rPr>
        <w:t>regimentalidade</w:t>
      </w:r>
      <w:proofErr w:type="spellEnd"/>
      <w:r w:rsidRPr="00B827E5">
        <w:rPr>
          <w:lang w:val="pt-BR"/>
        </w:rPr>
        <w:t xml:space="preserve"> das emendas 1, 6, 7, 8, 9, 10, 11, 12, 13 e 14.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Administração Pública</w:t>
      </w:r>
      <w:r w:rsidRPr="00B827E5">
        <w:rPr>
          <w:lang w:val="pt-BR"/>
        </w:rPr>
        <w:t xml:space="preserve">: pela aprovação da emenda </w:t>
      </w:r>
      <w:proofErr w:type="gramStart"/>
      <w:r w:rsidRPr="00B827E5">
        <w:rPr>
          <w:lang w:val="pt-BR"/>
        </w:rPr>
        <w:t>1</w:t>
      </w:r>
      <w:proofErr w:type="gramEnd"/>
      <w:r w:rsidRPr="00B827E5">
        <w:rPr>
          <w:lang w:val="pt-BR"/>
        </w:rPr>
        <w:t xml:space="preserve"> e pela rejeição das emendas 6, 7, 8,</w:t>
      </w:r>
      <w:r w:rsidRPr="00B827E5">
        <w:rPr>
          <w:lang w:val="pt-BR"/>
        </w:rPr>
        <w:t xml:space="preserve"> 9, 10, 11, 12, 13 e 14.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Saúde e Saneamento</w:t>
      </w:r>
      <w:r w:rsidRPr="00B827E5">
        <w:rPr>
          <w:lang w:val="pt-BR"/>
        </w:rPr>
        <w:t>: pela aprovação das emendas 1, 6, 7, 8, 9, 10 e 11 e pela rejeição das emendas 12, 13 e 14.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Orçamento e Finanças Públicas</w:t>
      </w:r>
      <w:r w:rsidRPr="00B827E5">
        <w:rPr>
          <w:lang w:val="pt-BR"/>
        </w:rPr>
        <w:t>: pela aprovação das emendas 1, 6, 7, 8, 9, 10, 12, 13 e 14 e pela rejeição da emenda 11.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 w:rsidRPr="00B827E5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Pr="00B827E5" w:rsidRDefault="00B827E5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B827E5">
              <w:rPr>
                <w:lang w:val="pt-BR"/>
              </w:rPr>
              <w:t>Transferida para a reunião seguinte</w:t>
            </w:r>
          </w:p>
        </w:tc>
      </w:tr>
    </w:tbl>
    <w:p w:rsidR="001E4BF7" w:rsidRPr="00B827E5" w:rsidRDefault="001E4BF7">
      <w:pPr>
        <w:spacing w:after="0"/>
        <w:rPr>
          <w:lang w:val="pt-BR"/>
        </w:rPr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902/2019</w:t>
      </w:r>
      <w:r>
        <w:t xml:space="preserve"> - SEGUNDO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 xml:space="preserve">Altera a Lei nº 11.136, de 18 de outubro de 2018, que dispõe sobre o plano de carreira dos ocupantes dos empregos públicos de Agente Comunitário de Saúde e de Agente de </w:t>
      </w:r>
      <w:r w:rsidRPr="00B827E5">
        <w:rPr>
          <w:lang w:val="pt-BR"/>
        </w:rPr>
        <w:t>Combate a Endemias do Poder Executivo municipal e dá outras providências.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r w:rsidRPr="00B827E5">
        <w:rPr>
          <w:lang w:val="pt-BR"/>
        </w:rPr>
        <w:t xml:space="preserve">Executivo: Mensagem nº 35, de </w:t>
      </w:r>
      <w:proofErr w:type="gramStart"/>
      <w:r w:rsidRPr="00B827E5">
        <w:rPr>
          <w:lang w:val="pt-BR"/>
        </w:rPr>
        <w:t>25/11/2019</w:t>
      </w:r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maioria dos membros da Câmara (21)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Legislação e Justiça</w:t>
      </w:r>
      <w:r w:rsidRPr="00B827E5">
        <w:rPr>
          <w:lang w:val="pt-BR"/>
        </w:rPr>
        <w:t>: pela consti</w:t>
      </w:r>
      <w:r w:rsidRPr="00B827E5">
        <w:rPr>
          <w:lang w:val="pt-BR"/>
        </w:rPr>
        <w:t xml:space="preserve">tucionalidade, legalidade e </w:t>
      </w:r>
      <w:proofErr w:type="spellStart"/>
      <w:r w:rsidRPr="00B827E5">
        <w:rPr>
          <w:lang w:val="pt-BR"/>
        </w:rPr>
        <w:t>regimentalidade</w:t>
      </w:r>
      <w:proofErr w:type="spellEnd"/>
      <w:r w:rsidRPr="00B827E5">
        <w:rPr>
          <w:lang w:val="pt-BR"/>
        </w:rPr>
        <w:t xml:space="preserve"> da emenda </w:t>
      </w:r>
      <w:proofErr w:type="gramStart"/>
      <w:r w:rsidRPr="00B827E5">
        <w:rPr>
          <w:lang w:val="pt-BR"/>
        </w:rPr>
        <w:t>1</w:t>
      </w:r>
      <w:proofErr w:type="gramEnd"/>
      <w:r w:rsidRPr="00B827E5">
        <w:rPr>
          <w:lang w:val="pt-BR"/>
        </w:rPr>
        <w:t>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Administração Pública</w:t>
      </w:r>
      <w:r w:rsidRPr="00B827E5">
        <w:rPr>
          <w:lang w:val="pt-BR"/>
        </w:rPr>
        <w:t xml:space="preserve">: pela aprovação da emenda </w:t>
      </w:r>
      <w:proofErr w:type="gramStart"/>
      <w:r w:rsidRPr="00B827E5">
        <w:rPr>
          <w:lang w:val="pt-BR"/>
        </w:rPr>
        <w:t>1</w:t>
      </w:r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Saúde e Saneamento</w:t>
      </w:r>
      <w:r w:rsidRPr="00B827E5">
        <w:rPr>
          <w:lang w:val="pt-BR"/>
        </w:rPr>
        <w:t xml:space="preserve">: pela aprovação da emenda </w:t>
      </w:r>
      <w:proofErr w:type="gramStart"/>
      <w:r w:rsidRPr="00B827E5">
        <w:rPr>
          <w:lang w:val="pt-BR"/>
        </w:rPr>
        <w:t>1</w:t>
      </w:r>
      <w:proofErr w:type="gramEnd"/>
      <w:r w:rsidRPr="00B827E5">
        <w:rPr>
          <w:lang w:val="pt-BR"/>
        </w:rPr>
        <w:t>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lastRenderedPageBreak/>
        <w:t xml:space="preserve"> Orçamento e Finanças Públicas</w:t>
      </w:r>
      <w:r w:rsidRPr="00B827E5">
        <w:rPr>
          <w:lang w:val="pt-BR"/>
        </w:rPr>
        <w:t xml:space="preserve">: pela aprovação da emenda </w:t>
      </w:r>
      <w:proofErr w:type="gramStart"/>
      <w:r w:rsidRPr="00B827E5">
        <w:rPr>
          <w:lang w:val="pt-BR"/>
        </w:rPr>
        <w:t>1</w:t>
      </w:r>
      <w:proofErr w:type="gramEnd"/>
      <w:r w:rsidRPr="00B827E5">
        <w:rPr>
          <w:lang w:val="pt-BR"/>
        </w:rPr>
        <w:t>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 w:rsidRPr="00B827E5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Pr="00B827E5" w:rsidRDefault="00B827E5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B827E5">
              <w:rPr>
                <w:lang w:val="pt-BR"/>
              </w:rPr>
              <w:t>Transferida para a reunião seguinte</w:t>
            </w:r>
          </w:p>
        </w:tc>
      </w:tr>
    </w:tbl>
    <w:p w:rsidR="001E4BF7" w:rsidRPr="00B827E5" w:rsidRDefault="001E4BF7">
      <w:pPr>
        <w:spacing w:after="0"/>
        <w:rPr>
          <w:lang w:val="pt-BR"/>
        </w:rPr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</w:t>
      </w:r>
      <w:r>
        <w:rPr>
          <w:u w:val="single"/>
        </w:rPr>
        <w:t>ROJETO DE LEI 907/2019</w:t>
      </w:r>
      <w:r>
        <w:t xml:space="preserve"> - SEGUNDO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>Dispõe sobre o plano de carreira dos servidores ocupantes do cargo público efetivo de Agente Executivo Governamental da área de atividades de Administração Geral da administração direta da Prefeitura de Belo H</w:t>
      </w:r>
      <w:r w:rsidRPr="00B827E5">
        <w:rPr>
          <w:lang w:val="pt-BR"/>
        </w:rPr>
        <w:t>orizonte, define os critérios para a evolução profissional, institui tabela de vencimentos e atribuição geral do cargo e dá outras providências.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r w:rsidRPr="00B827E5">
        <w:rPr>
          <w:lang w:val="pt-BR"/>
        </w:rPr>
        <w:t xml:space="preserve">Executivo: Mensagem nº 38, de </w:t>
      </w:r>
      <w:proofErr w:type="gramStart"/>
      <w:r w:rsidRPr="00B827E5">
        <w:rPr>
          <w:lang w:val="pt-BR"/>
        </w:rPr>
        <w:t>16/12/2019</w:t>
      </w:r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maioria dos membros da Câmara (21)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Legislação e Justiça</w:t>
      </w:r>
      <w:r w:rsidRPr="00B827E5">
        <w:rPr>
          <w:lang w:val="pt-BR"/>
        </w:rPr>
        <w:t xml:space="preserve">: pela constitucionalidade, legalidade e </w:t>
      </w:r>
      <w:proofErr w:type="spellStart"/>
      <w:r w:rsidRPr="00B827E5">
        <w:rPr>
          <w:lang w:val="pt-BR"/>
        </w:rPr>
        <w:t>regimentalidade</w:t>
      </w:r>
      <w:proofErr w:type="spellEnd"/>
      <w:r w:rsidRPr="00B827E5">
        <w:rPr>
          <w:lang w:val="pt-BR"/>
        </w:rPr>
        <w:t xml:space="preserve"> das emendas 1 a 6, com apresentação de subemenda.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Administração Pública</w:t>
      </w:r>
      <w:r w:rsidRPr="00B827E5">
        <w:rPr>
          <w:lang w:val="pt-BR"/>
        </w:rPr>
        <w:t>: pela rejeição da emenda1, pela aprovação das emendas 2, 3, 4,</w:t>
      </w:r>
      <w:r w:rsidRPr="00B827E5">
        <w:rPr>
          <w:lang w:val="pt-BR"/>
        </w:rPr>
        <w:t xml:space="preserve"> 5 6, com apresentação de subemendas às emendas 2, 3 e 6.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Orçamento e Finanças Públicas</w:t>
      </w:r>
      <w:r w:rsidRPr="00B827E5">
        <w:rPr>
          <w:lang w:val="pt-BR"/>
        </w:rPr>
        <w:t xml:space="preserve">: pela aprovação das emendas 1, 3, 4, 5 e 6, pela rejeição da emenda </w:t>
      </w:r>
      <w:proofErr w:type="gramStart"/>
      <w:r w:rsidRPr="00B827E5">
        <w:rPr>
          <w:lang w:val="pt-BR"/>
        </w:rPr>
        <w:t>2</w:t>
      </w:r>
      <w:proofErr w:type="gramEnd"/>
      <w:r w:rsidRPr="00B827E5">
        <w:rPr>
          <w:lang w:val="pt-BR"/>
        </w:rPr>
        <w:t>, com apresentação de subemenda a emenda 6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 w:rsidRPr="00B827E5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Pr="00B827E5" w:rsidRDefault="00B827E5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B827E5">
              <w:rPr>
                <w:lang w:val="pt-BR"/>
              </w:rPr>
              <w:t>Transferida para a reunião seguinte</w:t>
            </w:r>
          </w:p>
        </w:tc>
      </w:tr>
    </w:tbl>
    <w:p w:rsidR="001E4BF7" w:rsidRPr="00B827E5" w:rsidRDefault="001E4BF7">
      <w:pPr>
        <w:spacing w:after="0"/>
        <w:rPr>
          <w:lang w:val="pt-BR"/>
        </w:rPr>
      </w:pPr>
    </w:p>
    <w:p w:rsidR="001E4BF7" w:rsidRDefault="00B827E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90</w:t>
      </w:r>
      <w:r>
        <w:rPr>
          <w:u w:val="single"/>
        </w:rPr>
        <w:t>8/2019</w:t>
      </w:r>
      <w:r>
        <w:t xml:space="preserve"> - SEGUNDO TURNO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EMENTA: </w:t>
      </w:r>
      <w:r w:rsidRPr="00B827E5">
        <w:rPr>
          <w:lang w:val="pt-BR"/>
        </w:rPr>
        <w:t>Dispõe sobre o plano de carreira dos servidores ocupantes dos cargos públicos efetivos de Ajudante de Serviço Operacional, Auxiliar Administrativo, Oficial de Serviço Público, Motorista, Telefonista e Técnico de Serviço Públi</w:t>
      </w:r>
      <w:r w:rsidRPr="00B827E5">
        <w:rPr>
          <w:lang w:val="pt-BR"/>
        </w:rPr>
        <w:t>co da área de atividades de Administração Geral da administração direta da Prefeitura de Belo Horizonte, define os critérios para a evolução profissional, institui tabela de vencimentos e atribuição geral dos cargos e dá outras providências.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AUTORIA: </w:t>
      </w:r>
      <w:r w:rsidRPr="00B827E5">
        <w:rPr>
          <w:lang w:val="pt-BR"/>
        </w:rPr>
        <w:t xml:space="preserve">Executivo: Mensagem nº 39, de </w:t>
      </w:r>
      <w:proofErr w:type="gramStart"/>
      <w:r w:rsidRPr="00B827E5">
        <w:rPr>
          <w:lang w:val="pt-BR"/>
        </w:rPr>
        <w:t>16/12/2019</w:t>
      </w:r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EMENDAS: </w:t>
      </w:r>
      <w:r w:rsidRPr="00B827E5">
        <w:rPr>
          <w:lang w:val="pt-BR"/>
        </w:rPr>
        <w:t>Há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QUÓRUM: </w:t>
      </w:r>
      <w:r w:rsidRPr="00B827E5">
        <w:rPr>
          <w:lang w:val="pt-BR"/>
        </w:rPr>
        <w:t>maioria dos membros da Câmara (21)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VOTAÇÃO: </w:t>
      </w:r>
      <w:r w:rsidRPr="00B827E5">
        <w:rPr>
          <w:lang w:val="pt-BR"/>
        </w:rPr>
        <w:t>Nominal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PARECERES DAS COMISSÕES: 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Legislação e Justiça</w:t>
      </w:r>
      <w:r w:rsidRPr="00B827E5">
        <w:rPr>
          <w:lang w:val="pt-BR"/>
        </w:rPr>
        <w:t xml:space="preserve">: pela constitucionalidade, legalidade e </w:t>
      </w:r>
      <w:proofErr w:type="spellStart"/>
      <w:r w:rsidRPr="00B827E5">
        <w:rPr>
          <w:lang w:val="pt-BR"/>
        </w:rPr>
        <w:t>regimentalidade</w:t>
      </w:r>
      <w:proofErr w:type="spellEnd"/>
      <w:r w:rsidRPr="00B827E5">
        <w:rPr>
          <w:lang w:val="pt-BR"/>
        </w:rPr>
        <w:t xml:space="preserve"> da emenda </w:t>
      </w:r>
      <w:proofErr w:type="gramStart"/>
      <w:r w:rsidRPr="00B827E5">
        <w:rPr>
          <w:lang w:val="pt-BR"/>
        </w:rPr>
        <w:t>1</w:t>
      </w:r>
      <w:proofErr w:type="gramEnd"/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Administração Pública</w:t>
      </w:r>
      <w:r w:rsidRPr="00B827E5">
        <w:rPr>
          <w:lang w:val="pt-BR"/>
        </w:rPr>
        <w:t>: pel</w:t>
      </w:r>
      <w:r w:rsidRPr="00B827E5">
        <w:rPr>
          <w:lang w:val="pt-BR"/>
        </w:rPr>
        <w:t xml:space="preserve">a rejeição da emenda </w:t>
      </w:r>
      <w:proofErr w:type="gramStart"/>
      <w:r w:rsidRPr="00B827E5">
        <w:rPr>
          <w:lang w:val="pt-BR"/>
        </w:rPr>
        <w:t>1</w:t>
      </w:r>
      <w:proofErr w:type="gramEnd"/>
      <w:r w:rsidRPr="00B827E5">
        <w:rPr>
          <w:lang w:val="pt-BR"/>
        </w:rPr>
        <w:t>.</w:t>
      </w:r>
    </w:p>
    <w:p w:rsidR="001E4BF7" w:rsidRPr="00B827E5" w:rsidRDefault="00B827E5">
      <w:pPr>
        <w:pStyle w:val="numeracaoProposicao"/>
        <w:rPr>
          <w:lang w:val="pt-BR"/>
        </w:rPr>
      </w:pPr>
      <w:r w:rsidRPr="00B827E5">
        <w:rPr>
          <w:b/>
          <w:lang w:val="pt-BR"/>
        </w:rPr>
        <w:t xml:space="preserve"> Orçamento e Finanças Públicas</w:t>
      </w:r>
      <w:r w:rsidRPr="00B827E5">
        <w:rPr>
          <w:lang w:val="pt-BR"/>
        </w:rPr>
        <w:t xml:space="preserve">: pela aprovação da emenda </w:t>
      </w:r>
      <w:proofErr w:type="gramStart"/>
      <w:r w:rsidRPr="00B827E5">
        <w:rPr>
          <w:lang w:val="pt-BR"/>
        </w:rPr>
        <w:t>1</w:t>
      </w:r>
      <w:proofErr w:type="gramEnd"/>
      <w:r w:rsidRPr="00B827E5">
        <w:rPr>
          <w:lang w:val="pt-BR"/>
        </w:rPr>
        <w:t>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E4BF7" w:rsidRPr="00B827E5">
        <w:trPr>
          <w:trHeight w:val="397"/>
        </w:trPr>
        <w:tc>
          <w:tcPr>
            <w:tcW w:w="9639" w:type="dxa"/>
            <w:shd w:val="clear" w:color="auto" w:fill="CCCCCC"/>
          </w:tcPr>
          <w:p w:rsidR="001E4BF7" w:rsidRPr="00B827E5" w:rsidRDefault="00B827E5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B827E5">
              <w:rPr>
                <w:lang w:val="pt-BR"/>
              </w:rPr>
              <w:t>Transferida para a reunião seguinte</w:t>
            </w:r>
          </w:p>
        </w:tc>
      </w:tr>
    </w:tbl>
    <w:p w:rsidR="001E4BF7" w:rsidRPr="00B827E5" w:rsidRDefault="001E4BF7">
      <w:pPr>
        <w:spacing w:after="0"/>
        <w:rPr>
          <w:lang w:val="pt-BR"/>
        </w:rPr>
      </w:pPr>
    </w:p>
    <w:p w:rsidR="001E4BF7" w:rsidRPr="00B827E5" w:rsidRDefault="001E4BF7">
      <w:pPr>
        <w:spacing w:after="0"/>
        <w:rPr>
          <w:lang w:val="pt-BR"/>
        </w:rPr>
      </w:pPr>
    </w:p>
    <w:sectPr w:rsidR="001E4BF7" w:rsidRPr="00B827E5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827E5">
      <w:pPr>
        <w:spacing w:after="0" w:line="240" w:lineRule="auto"/>
      </w:pPr>
      <w:r>
        <w:separator/>
      </w:r>
    </w:p>
  </w:endnote>
  <w:endnote w:type="continuationSeparator" w:id="0">
    <w:p w:rsidR="00000000" w:rsidRDefault="00B82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BF7" w:rsidRDefault="001E4BF7"/>
  <w:p w:rsidR="001E4BF7" w:rsidRDefault="00B827E5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827E5">
      <w:pPr>
        <w:spacing w:after="0" w:line="240" w:lineRule="auto"/>
      </w:pPr>
      <w:r>
        <w:separator/>
      </w:r>
    </w:p>
  </w:footnote>
  <w:footnote w:type="continuationSeparator" w:id="0">
    <w:p w:rsidR="00000000" w:rsidRDefault="00B82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E4BF7" w:rsidRPr="00B827E5"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1E4BF7" w:rsidRDefault="00B827E5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1E4BF7" w:rsidRPr="00B827E5" w:rsidRDefault="00B827E5">
          <w:pPr>
            <w:spacing w:after="0" w:line="240" w:lineRule="auto"/>
            <w:jc w:val="center"/>
            <w:rPr>
              <w:sz w:val="32"/>
              <w:lang w:val="pt-BR"/>
            </w:rPr>
          </w:pPr>
          <w:r w:rsidRPr="00B827E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215C9"/>
    <w:multiLevelType w:val="multilevel"/>
    <w:tmpl w:val="F0E6585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96306B0"/>
    <w:multiLevelType w:val="multilevel"/>
    <w:tmpl w:val="820808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F7"/>
    <w:rsid w:val="001E4BF7"/>
    <w:rsid w:val="00B8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8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27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8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27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1331</Words>
  <Characters>7190</Characters>
  <Application>Microsoft Office Word</Application>
  <DocSecurity>0</DocSecurity>
  <Lines>59</Lines>
  <Paragraphs>17</Paragraphs>
  <ScaleCrop>false</ScaleCrop>
  <Company>CMBH</Company>
  <LinksUpToDate>false</LinksUpToDate>
  <CharactersWithSpaces>8504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Aline  Paschoalini da Silva</cp:lastModifiedBy>
  <cp:revision>1</cp:revision>
  <dcterms:created xsi:type="dcterms:W3CDTF">2020-03-13T20:14:00Z</dcterms:created>
  <dcterms:modified xsi:type="dcterms:W3CDTF">2020-03-13T20:17:00Z</dcterms:modified>
  <dc:language>pt-BR</dc:language>
</cp:coreProperties>
</file>