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>
          <w:lang w:val="pt-BR"/>
        </w:rPr>
      </w:pPr>
      <w:r>
        <w:rPr>
          <w:lang w:val="pt-BR"/>
        </w:rPr>
        <w:t>RESULTADO DA REUNIÃO</w:t>
      </w:r>
    </w:p>
    <w:p>
      <w:pPr>
        <w:pStyle w:val="ElementoTituloSuperior"/>
        <w:rPr>
          <w:lang w:val="pt-BR"/>
        </w:rPr>
      </w:pPr>
      <w:r>
        <w:rPr>
          <w:lang w:val="pt-BR"/>
        </w:rPr>
        <w:t>Reunião realizada</w:t>
      </w:r>
    </w:p>
    <w:p>
      <w:pPr>
        <w:pStyle w:val="ElementoTituloSuperior"/>
        <w:pBdr>
          <w:bottom w:val="single" w:sz="6" w:space="1" w:color="999999"/>
        </w:pBdr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p>
      <w:pPr>
        <w:pStyle w:val="ElementoTituloSuperior"/>
        <w:jc w:val="center"/>
        <w:rPr>
          <w:lang w:val="pt-BR"/>
        </w:rPr>
      </w:pPr>
      <w:r>
        <w:rPr>
          <w:lang w:val="pt-BR"/>
        </w:rPr>
        <w:t>COMISSÃO DE DIREITOS HUMANOS E DEFESA DO CONSUMIDOR</w:t>
      </w:r>
    </w:p>
    <w:p>
      <w:pPr>
        <w:pStyle w:val="Normal"/>
        <w:spacing w:before="0" w:after="0"/>
        <w:rPr>
          <w:sz w:val="8"/>
          <w:lang w:val="pt-BR"/>
        </w:rPr>
      </w:pPr>
      <w:r>
        <w:rPr>
          <w:sz w:val="8"/>
          <w:lang w:val="pt-BR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24ª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pt-BR"/>
              </w:rPr>
            </w:pPr>
            <w:r>
              <w:rPr>
                <w:lang w:val="pt-BR"/>
              </w:rPr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14/09/2020 - 13h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pt-BR"/>
              </w:rPr>
            </w:pPr>
            <w:r>
              <w:rPr>
                <w:lang w:val="pt-BR"/>
              </w:rPr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>
          <w:lang w:val="pt-BR"/>
        </w:rPr>
      </w:pPr>
      <w:r>
        <w:rPr>
          <w:lang w:val="pt-BR"/>
        </w:rPr>
      </w:r>
    </w:p>
    <w:p>
      <w:pPr>
        <w:pStyle w:val="ElementoTitulo"/>
        <w:pBdr>
          <w:bottom w:val="single" w:sz="6" w:space="1" w:color="999999"/>
        </w:pBdr>
        <w:jc w:val="center"/>
        <w:rPr>
          <w:lang w:val="pt-BR"/>
        </w:rPr>
      </w:pPr>
      <w:r>
        <w:rPr>
          <w:lang w:val="pt-BR"/>
        </w:rPr>
        <w:t>ORDEM DOS TRABALHOS</w:t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Não houve comunicação de atas aprovadas.</w:t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Audiência Pública: Não Prevista</w:t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Discussão e votação</w:t>
      </w:r>
    </w:p>
    <w:p>
      <w:pPr>
        <w:pStyle w:val="ElementoTitulo"/>
        <w:spacing w:before="400" w:after="200"/>
        <w:rPr>
          <w:lang w:val="pt-BR"/>
        </w:rPr>
      </w:pPr>
      <w:r>
        <w:rPr>
          <w:lang w:val="pt-BR"/>
        </w:rPr>
        <w:t>Proposições da Comissão</w:t>
      </w:r>
    </w:p>
    <w:p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655/2020</w:t>
      </w:r>
      <w:r>
        <w:rPr>
          <w:lang w:val="pt-BR"/>
        </w:rPr>
        <w:t xml:space="preserve"> - TURNO ÚNICO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Pedido de informação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>Presidente da Empresa de Transporte e Trânsito de Belo Horizonte (BHTrans), Célio Freitas Bouzada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Informar sobre as linhas 3501A (Jardim Alvorada/São Marcos) e 3501 B (Ouro Preto/Jardim lpê):</w:t>
      </w:r>
    </w:p>
    <w:p>
      <w:pPr>
        <w:pStyle w:val="NumeracaoProposicao"/>
        <w:rPr>
          <w:lang w:val="pt-BR"/>
        </w:rPr>
      </w:pPr>
      <w:r>
        <w:rPr>
          <w:lang w:val="pt-BR"/>
        </w:rPr>
        <w:t>1) quais as alterações realizadas nas referidas linhas e os fundamentos adotados para isso;</w:t>
      </w:r>
    </w:p>
    <w:p>
      <w:pPr>
        <w:pStyle w:val="NumeracaoProposicao"/>
        <w:rPr>
          <w:lang w:val="pt-BR"/>
        </w:rPr>
      </w:pPr>
      <w:r>
        <w:rPr>
          <w:lang w:val="pt-BR"/>
        </w:rPr>
        <w:t>2) corno estas se encontram operando atualmente e os fundamentos adotados para isso;</w:t>
      </w:r>
    </w:p>
    <w:p>
      <w:pPr>
        <w:pStyle w:val="NumeracaoProposicao"/>
        <w:rPr>
          <w:lang w:val="pt-BR"/>
        </w:rPr>
      </w:pPr>
      <w:r>
        <w:rPr>
          <w:lang w:val="pt-BR"/>
        </w:rPr>
        <w:t>3) e quais são as perspectivas e possibilidades de adequação do serviço para sua melhor e eficaz prestação conforme as necessidades dos usuários.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656/2020</w:t>
      </w:r>
      <w:r>
        <w:rPr>
          <w:lang w:val="pt-BR"/>
        </w:rPr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615/2020)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SOLICITAÇÃO: </w:t>
      </w:r>
      <w:r>
        <w:rPr>
          <w:lang w:val="pt-BR"/>
        </w:rPr>
        <w:t>Envio de ofício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>Comissão de Orçamento e Finanças Públicas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Encaminhar questões relativas à execução físico-financeira do 2° quadrimestre do Plano Plurianual 2018/2021 e da execução do Orçamento 2020, para que sejam incluídas no pedido de informação consolidado a ser elaborado pela Comissão de Orçamento e Finanças Públicas.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Dr. Bernardo Ramos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657/2020</w:t>
      </w:r>
      <w:r>
        <w:rPr>
          <w:lang w:val="pt-BR"/>
        </w:rPr>
        <w:t xml:space="preserve"> - TURNO ÚNICO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615/2020)</w:t>
      </w:r>
    </w:p>
    <w:p>
      <w:pPr>
        <w:pStyle w:val="NumeracaoProposicao"/>
        <w:rPr/>
      </w:pPr>
      <w:r>
        <w:rPr>
          <w:b/>
          <w:lang w:val="pt-BR"/>
        </w:rPr>
        <w:t xml:space="preserve">SOLICITAÇÃO: </w:t>
      </w:r>
      <w:r>
        <w:rPr>
          <w:rFonts w:eastAsia="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Envio de ofício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>Comissão de Orçamento e Finanças Públicas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Solicitar informações em relação à execução físico-financeira do 2° quadrimestre do Plano Plurianual 2018/2021 e da execução do Orçamento 2020, para que seja incluída no pedido de informação consolidado a ser elaborado pela referida comissão.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Dr. Bernardo Ramos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Aprovado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Outros Assuntos</w:t>
      </w:r>
    </w:p>
    <w:p>
      <w:pPr>
        <w:pStyle w:val="ElementoTitulo"/>
        <w:spacing w:before="400" w:after="200"/>
        <w:rPr>
          <w:lang w:val="pt-BR"/>
        </w:rPr>
      </w:pPr>
      <w:r>
        <w:rPr>
          <w:lang w:val="pt-BR"/>
        </w:rPr>
        <w:t>Respostas a Requerimentos e Indicações da Comissão</w:t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537/2019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N°224/2020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541/2019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Fernando Borja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N° 225/2020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747/2019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230/2020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  <w:r>
        <w:br w:type="page"/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842/2019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228/2020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1427/2019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Pedro Patrus; Maninho Félix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258/2020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1428/2019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Maninho Félix;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258/2020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159/2020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70/2020)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Cida Falabella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N°243/2020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327/2020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1267/2017)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Dr. Bernardo Ramos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261/2020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525/2020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</w:t>
      </w:r>
    </w:p>
    <w:p>
      <w:pPr>
        <w:pStyle w:val="NumeracaoProposicao"/>
        <w:rPr>
          <w:b/>
          <w:b/>
        </w:rPr>
      </w:pPr>
      <w:r>
        <w:rPr>
          <w:b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263/2020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b/>
          <w:b/>
        </w:rPr>
      </w:pPr>
      <w:r>
        <w:rPr>
          <w:b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Nº 263/2020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b/>
          <w:b/>
        </w:rPr>
      </w:pPr>
      <w:r>
        <w:rPr>
          <w:b/>
        </w:rPr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OFICIO S/N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Direcional Engenharia S/A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526/2020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471/2020)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Gonçalves; Cida Falabella; Arnaldo Godoy;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Oficio FHEMIG/PRESIDENCIA nº. 325/2020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Presidente FHEMIG - Fábio Baccheretti Vitor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579/2020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566/2020)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Pedro Patrus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OF. GABPREF/DALE N° 255/2020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Diretor de Acompanhamento Legislativo em exercício - Guilherme de Souza Barcelos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ormal"/>
        <w:spacing w:before="0" w:after="0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OFÍCIO EM RESPOSTA AO REQUERIMENTO DE COMISSÃO 627/2020</w:t>
      </w:r>
    </w:p>
    <w:p>
      <w:pPr>
        <w:pStyle w:val="NumeracaoProposicaoVinculo"/>
        <w:rPr>
          <w:lang w:val="pt-BR"/>
        </w:rPr>
      </w:pPr>
      <w:r>
        <w:rPr>
          <w:lang w:val="pt-BR"/>
        </w:rPr>
        <w:t>(VINCULADO A: REQUERIMENTO DE COMISSÃO 1015/2019)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r>
        <w:rPr>
          <w:lang w:val="pt-BR"/>
        </w:rPr>
        <w:t>Ver.(a) Bella Gonçalves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RESPOSTA: </w:t>
      </w:r>
      <w:r>
        <w:rPr>
          <w:lang w:val="pt-BR"/>
        </w:rPr>
        <w:t>Email de smasac@pbh.gov.br</w:t>
      </w:r>
    </w:p>
    <w:p>
      <w:pPr>
        <w:pStyle w:val="NumeracaoProposicao"/>
        <w:rPr>
          <w:lang w:val="pt-BR"/>
        </w:rPr>
      </w:pPr>
      <w:r>
        <w:rPr>
          <w:b/>
          <w:lang w:val="pt-BR"/>
        </w:rPr>
        <w:t xml:space="preserve">REMETENTE: </w:t>
      </w:r>
      <w:r>
        <w:rPr>
          <w:lang w:val="pt-BR"/>
        </w:rPr>
        <w:t>Chefe de Gabinete da Secretaria Municipal de Assistência Social, Segurança Alimentar e Cidadania da prefeitura de Belo Horizonte - Renata Araújo</w:t>
      </w:r>
    </w:p>
    <w:p>
      <w:pPr>
        <w:pStyle w:val="NumeracaoProposicao"/>
        <w:rPr>
          <w:lang w:val="pt-BR"/>
        </w:rPr>
      </w:pPr>
      <w:r>
        <w:rPr>
          <w:lang w:val="pt-BR"/>
        </w:rPr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  <w:t>Dada ciência à Comissão</w:t>
            </w:r>
          </w:p>
        </w:tc>
      </w:tr>
    </w:tbl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>
          <w:lang w:val="pt-BR"/>
        </w:rPr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5</Pages>
  <Words>801</Words>
  <Characters>5018</Characters>
  <CharactersWithSpaces>5689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2020-09-14T14:36:43Z</dcterms:modified>
  <cp:revision>2</cp:revision>
  <dc:subject/>
  <dc:title/>
</cp:coreProperties>
</file>