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27/05/2021 - 13h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10ª Ordinária e 5ª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Finalidade: Discutir sobre o Festival de Arte Negra de Belo Horizonte  FAN-BH. Há solicitação de elaboração de Nota Técnica.</w:t>
      </w:r>
    </w:p>
    <w:p>
      <w:pPr>
        <w:pStyle w:val="RequerimentoOrigemAudienciaPublica"/>
        <w:rPr/>
      </w:pPr>
      <w:r>
        <w:rPr/>
        <w:t>Requerimento de Comissão 458/2021  - Autoria: Ver.(a) Macaé Evaristo</w:t>
      </w:r>
    </w:p>
    <w:p>
      <w:pPr>
        <w:pStyle w:val="Normal"/>
        <w:spacing w:before="0" w:after="0"/>
        <w:rPr/>
      </w:pPr>
      <w:r>
        <w:rPr>
          <w:b/>
          <w:sz w:val="22"/>
          <w:szCs w:val="22"/>
        </w:rPr>
        <w:t xml:space="preserve">Convidados: </w:t>
      </w:r>
    </w:p>
    <w:p>
      <w:pPr>
        <w:pStyle w:val="Normal"/>
        <w:spacing w:before="0" w:after="0"/>
        <w:rPr/>
      </w:pPr>
      <w:r>
        <w:rPr>
          <w:sz w:val="22"/>
          <w:szCs w:val="22"/>
        </w:rPr>
        <w:t>- Fabíola Moulin Mendonça - Secretária Municipal de Cultura</w:t>
      </w:r>
    </w:p>
    <w:p>
      <w:pPr>
        <w:pStyle w:val="Normal"/>
        <w:spacing w:before="0" w:after="0"/>
        <w:rPr/>
      </w:pPr>
      <w:r>
        <w:rPr>
          <w:sz w:val="22"/>
          <w:szCs w:val="22"/>
        </w:rPr>
        <w:t>- Negro F - Artista Plástico</w:t>
      </w:r>
    </w:p>
    <w:p>
      <w:pPr>
        <w:pStyle w:val="Normal"/>
        <w:spacing w:before="0" w:after="0"/>
        <w:rPr/>
      </w:pPr>
      <w:r>
        <w:rPr>
          <w:sz w:val="22"/>
          <w:szCs w:val="22"/>
        </w:rPr>
        <w:t>- Cida Reis - Cineasta</w:t>
      </w:r>
    </w:p>
    <w:p>
      <w:pPr>
        <w:pStyle w:val="Normal"/>
        <w:spacing w:before="0" w:after="0"/>
        <w:rPr/>
      </w:pPr>
      <w:r>
        <w:rPr>
          <w:sz w:val="22"/>
          <w:szCs w:val="22"/>
        </w:rPr>
        <w:t>- PoIlly Honorato - Produtora Cultural</w:t>
      </w:r>
    </w:p>
    <w:p>
      <w:pPr>
        <w:pStyle w:val="Normal"/>
        <w:spacing w:before="0" w:after="0"/>
        <w:rPr/>
      </w:pPr>
      <w:r>
        <w:rPr>
          <w:sz w:val="22"/>
          <w:szCs w:val="22"/>
        </w:rPr>
        <w:t>- Evandro Nunes - Teatro</w:t>
      </w:r>
    </w:p>
    <w:p>
      <w:pPr>
        <w:pStyle w:val="Normal"/>
        <w:spacing w:before="0" w:after="0"/>
        <w:rPr/>
      </w:pPr>
      <w:r>
        <w:rPr>
          <w:sz w:val="22"/>
          <w:szCs w:val="22"/>
        </w:rPr>
        <w:t>- Flávio Renegado - Cantor e Compositor</w:t>
      </w:r>
    </w:p>
    <w:p>
      <w:pPr>
        <w:pStyle w:val="Normal"/>
        <w:spacing w:before="0" w:after="0"/>
        <w:rPr/>
      </w:pPr>
      <w:r>
        <w:rPr>
          <w:sz w:val="22"/>
          <w:szCs w:val="22"/>
        </w:rPr>
        <w:t>- Júnia Bertolino - Dançarina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57" w:after="57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519/2021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Educação de Belo Horizonte, Ângela Dalben.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as seguintes informações: - Existe a possibilidade de análise pela Secretaria Municipal de Educação para a instalação do EJA - Educação de Jovens e Adultos em alguma escola do Bairro Pindorama? - No caso de resposta positiva, há uma previsão para a instalação desta modalidade de ensino no Bairro?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520/2021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Esportes e Lazer (SMEL); à Secretaria Municipal de Saúde (SMSA); Prefeito Alexandre Kalil.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às quadras de futebol públicas, assim como outros locais públicos para a prática de atividades de esporte e lazer coletivas ou individuais. Por isso questionamos: </w:t>
      </w:r>
    </w:p>
    <w:p>
      <w:pPr>
        <w:pStyle w:val="NumeracaoProposicao"/>
        <w:rPr/>
      </w:pPr>
      <w:r>
        <w:rPr/>
        <w:t>1. Por qual motivo as quadras de futebol públicas não estão funcionando?</w:t>
      </w:r>
    </w:p>
    <w:p>
      <w:pPr>
        <w:pStyle w:val="NumeracaoProposicao"/>
        <w:rPr/>
      </w:pPr>
      <w:r>
        <w:rPr/>
        <w:t>2. O DECRETO Nº 17.604, DE 6 DE MAIO DE 2021 liberou a "Utilização de praças, pistas de caminhada ou de corrida e outros locais públicos para a prática de atividades de esporte e lazer coletivas ou individuais", liberou também as atividades de condicionamento físico. Diante disso, por que diversos locais públicos utilizados para prática de atividades de esporte continuam fechados em Belo Horizonte?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Educação, Angela Dalben.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falta de vagas na EMEI José Isidoro, para crianças de 0(zero) à 3(três) anos de idade. Faz-se os seguintes questionamentos: </w:t>
      </w:r>
    </w:p>
    <w:p>
      <w:pPr>
        <w:pStyle w:val="NumeracaoProposicao"/>
        <w:rPr/>
      </w:pPr>
      <w:r>
        <w:rPr/>
        <w:t>- informações sobre os dados obtidos pelo Cadastro escolar no ano de 2021;</w:t>
      </w:r>
    </w:p>
    <w:p>
      <w:pPr>
        <w:pStyle w:val="NumeracaoProposicao"/>
        <w:rPr/>
      </w:pPr>
      <w:r>
        <w:rPr/>
        <w:t>- informações sobre o número de crianças na lista de espera por vagas, de 0( zero) à 3 ( três) anos e de 4(quatro) à 5(cinco) anos de idade;</w:t>
      </w:r>
    </w:p>
    <w:p>
      <w:pPr>
        <w:pStyle w:val="NumeracaoProposicao"/>
        <w:rPr/>
      </w:pPr>
      <w:r>
        <w:rPr/>
        <w:t>- informações se existe algum planejamento de ampliação de vagas para crianças de 0(zero) à 3(três) anos e de 4(quatro) à 5(cinco) anos, na região onde se localiza a Emei José Isidoro;</w:t>
      </w:r>
    </w:p>
    <w:p>
      <w:pPr>
        <w:pStyle w:val="NumeracaoProposicao"/>
        <w:rPr/>
      </w:pPr>
      <w:r>
        <w:rPr/>
        <w:t>- informações se já foi cogitada a possibilidade de ampliação de turmas para crianças de 4(quatro) e 5(cinco) anos de idade na Escola Dinorah Magalhães Fabri, para a abertura de vagas na Emei José Isidoro;</w:t>
      </w:r>
    </w:p>
    <w:p>
      <w:pPr>
        <w:pStyle w:val="NumeracaoProposicao"/>
        <w:rPr/>
      </w:pPr>
      <w:r>
        <w:rPr/>
        <w:t>- informações sobre a existência ou não de casas ou prédios na região que poderiam ser adequados à ampliação de vagas na Educação Infantil;</w:t>
      </w:r>
    </w:p>
    <w:p>
      <w:pPr>
        <w:pStyle w:val="NumeracaoProposicao"/>
        <w:rPr/>
      </w:pPr>
      <w:r>
        <w:rPr/>
        <w:t>- informações se existe a possibilidade de transferência das crianças de 4( quatro) e 5 (cinco) anos de idade para a Umei Cardoso para abertura de turmas para as crianças de 0( zero) aos 3( três) anos de idade.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522/2021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de Educação, Angela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>- Qual o valor total dos gastos com os contratos firmados para a formação dos profissionais da Educação em 2020?</w:t>
      </w:r>
    </w:p>
    <w:p>
      <w:pPr>
        <w:pStyle w:val="NumeracaoProposicao"/>
        <w:rPr/>
      </w:pPr>
      <w:r>
        <w:rPr/>
        <w:t>- Quais foram os cursos, seminários e atividades realizadas em decorrência destes contratos, em 2020?</w:t>
      </w:r>
    </w:p>
    <w:p>
      <w:pPr>
        <w:pStyle w:val="NumeracaoProposicao"/>
        <w:rPr/>
      </w:pPr>
      <w:r>
        <w:rPr/>
        <w:t>- Qual o valor total repassado, em 2020, às OCPIS, do setor de educação?</w:t>
      </w:r>
    </w:p>
    <w:p>
      <w:pPr>
        <w:pStyle w:val="NumeracaoProposicao"/>
        <w:rPr/>
      </w:pPr>
      <w:r>
        <w:rPr/>
        <w:t>- Quais os valores repassados em 2021, pela Educação, para as creches conveniadas?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Esportes e Lazer, Elberto Furtado Júnior.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Academia ao Ar Livre situada na Vila Bernadete - Região do Barreiro, na Rua 13 - Praça da Academia, encontra-se com os seus equipamentos sem condições de uso: </w:t>
      </w:r>
    </w:p>
    <w:p>
      <w:pPr>
        <w:pStyle w:val="NumeracaoProposicao"/>
        <w:rPr/>
      </w:pPr>
      <w:r>
        <w:rPr/>
        <w:t>- A SMEL tem conhecimento das condições dos equipamentos de ginástica localizada na referida Academia?</w:t>
      </w:r>
    </w:p>
    <w:p>
      <w:pPr>
        <w:pStyle w:val="NumeracaoProposicao"/>
        <w:rPr/>
      </w:pPr>
      <w:r>
        <w:rPr/>
        <w:t>- Qual a data da última vistoria feita no espaço em questão?</w:t>
      </w:r>
    </w:p>
    <w:p>
      <w:pPr>
        <w:pStyle w:val="NumeracaoProposicao"/>
        <w:rPr/>
      </w:pPr>
      <w:r>
        <w:rPr/>
        <w:t>- Existe um planejamento para manutenção e revitalização da Academia?</w:t>
      </w:r>
    </w:p>
    <w:p>
      <w:pPr>
        <w:pStyle w:val="NumeracaoProposicao"/>
        <w:rPr/>
      </w:pPr>
      <w:r>
        <w:rPr/>
        <w:t>- As condições atuais dos equipamentos utilizados representam riscos de acidentes à população usuária?</w:t>
      </w:r>
    </w:p>
    <w:p>
      <w:pPr>
        <w:pStyle w:val="NumeracaoProposicao"/>
        <w:rPr/>
      </w:pPr>
      <w:r>
        <w:rPr/>
        <w:t>- Se a resposta à pergunta anterior for afirmativa, o que será feito emergencialmente?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524/2021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160/2021)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reunião com convidados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Reunir para apresentar relatório com os resultados e proposições da primeira etapa do estudo realizado pelo Grupo de Trabalho de Educação.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10 de junho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bookmarkStart w:id="0" w:name="__DdeLink__168_1068126983"/>
            <w:r>
              <w:rPr/>
              <w:t>A Comissão deliberou por convidar: Ana Saraiva - Política Educacional e Trabalho Docente; Neuma Soares - Amapare (Associação de Mães); SindRede; Professor Dr. Unaí Tupinambás e Sorangela Maria de Souza - Trabalhadora da Saúde.</w:t>
            </w:r>
            <w:bookmarkEnd w:id="0"/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285/2021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099/2021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LibreOffice/6.3.4.2$Windows_X86_64 LibreOffice_project/60da17e045e08f1793c57c00ba83cdfce946d0aa</Application>
  <Pages>4</Pages>
  <Words>934</Words>
  <Characters>5160</Characters>
  <CharactersWithSpaces>5996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2021-05-27T13:53:03Z</dcterms:modified>
  <cp:revision>3</cp:revision>
  <dc:subject/>
  <dc:title/>
</cp:coreProperties>
</file>