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ESPECIAL PARA APRECIAR PROPOSTA DE EMENDA À LEI ORGÂNICA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2ª Reunião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1ª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13/08/2021 - 09h30min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Não houve comunicação de atas aprovadas.</w:t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PROPOSTA DE EMENDA À LEI ORGÂNICA 2/2021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"Acrescenta o art. 76-A à Lei Orgânica do município de Belo Horizonte."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Professora Marli; Braulio Lara; Ciro Pereira; Flávia Borja; Iza Lourença; José Ferreira; Jorge Santos; Marcela Trópia; Marilda Portela; Pedro Patrus; Professor Juliano Lopes; Rubão; Wesley; Wilsinho da Tabu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>
          <w:b w:val="false"/>
          <w:bCs w:val="false"/>
        </w:rPr>
        <w:t>Vereadora Fernanda Pereira Altoé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regimentalidade, pela aprovação, com apresentação de emenda(s)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LibreOffice/6.3.4.2$Windows_X86_64 LibreOffice_project/60da17e045e08f1793c57c00ba83cdfce946d0aa</Application>
  <Pages>1</Pages>
  <Words>138</Words>
  <Characters>837</Characters>
  <CharactersWithSpaces>949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2021-08-13T09:47:28Z</dcterms:modified>
  <cp:revision>1</cp:revision>
  <dc:subject/>
  <dc:title/>
</cp:coreProperties>
</file>