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15/02/2023 - 09h30min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Extraordinária e 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99/2023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67/2023)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horário de visita técnica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reclamações quanto a manutenção e falta de limpeza da estrutura e adjacências do Viaduto Santa Tereza, que liga o Centro ao bairro Floresta.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Noman; secretária de Educação do Município de Belo Horizonte;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processo seletivo ocorrido no mês de janeiro de 2023 para a contratação de Psicólogos e Assistentes Sociais para as escolas da rede municipal de educação.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disponibilização de assistentes sociais e psicólogos nas escolas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sobre a suspensão da contratação de Assistentes Sociais e Psicólogos selecionados por meio de processo seletivo das escolas de rede municipal para execução do Projeto Janela da escuta na escola da SEMED/PBH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01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aprovada a junção deste evento com os eventos dos requerimentos nº 156/2023 e 157/2023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local da audiência pública foi definido para o Plenário Camil Caram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reunião com convidados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Convocar a secretária municipal de Educação, Ângela Imaculada Loureiro de Freitas Dalben, para prestar informações, pessoalmente, sobre a suspensão das contratações do projeto Janela da Escuta.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>HÁ CONVOCAÇÃO DE AUTORIDADE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aprovada a junção deste evento com os eventos dos requerimentos nº 155/2023 e 157/2023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foi definida para 01/03/2023, às 09h30min, no Plenário Camil Caram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 a suspensão das contratações do projeto Janela da Escuta nas Escolas, bem como propor ações pela retomada do projeto.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aprovada a junção deste evento com os eventos dos requerimentos nº 155/2023 e 156/2023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foi definida para 01/03/2023, às 09h30min, no Plenário Camil Caram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reunião com convidados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com membros do Poder Executivo acerca da disponibilização assistentes sociais e psicólogos nas escolas no município de Belo Horizonte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01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Esporte e Lazer, Adriana Branco Cerqueira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 programa de parceria público-privada Várzea Viva, de requalificação dos campos de futebol do município com a instalação de grama sintética, acerca dos contratos da parceria e da situação em que se encontram as obras.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Josué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da secretaria municipal de Educação, gerida pela secretária Ângela Dalben sobre as Escolas Municipais de Educação Infantil (EMEIs) e as creches parceiras credenciadas pela secretaria municipal de Educação.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secretária municipal de Educação, Ângela Dalben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falta de profissionais de educação apontada pelos pais de alunos da Escola Municipal Israel Pinheiro, localizada na Rua Desembargador Bráulio, nº 1147,  bairro Alto Vera Cruz.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Capítulo IV da Lei nº 11.293/2021, que ''Consolida legislação sobre os símbolos oficiais do Município''.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Santos; Cleiton Xavier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196/23 - A Comissão de Orçamento e Finanças Públicas, em decorrência da aprovação do Requerimento de Comissão nº 72/23, de autoria do vereador Cleiton Xavier, convida a Comissão de Educação, Ciência, Tecnologia, Cultura, Desporto, Lazer e Turismo para a Audiência Pública que se realizará em 28/2/23, às 10 horas, no Plenário Amynthas de Barros, para que seja feita a Prestação de Contas pelos poderes Executivo e Legislativo referente ao 3º quadrimestre de 2022.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8975" w:type="dxa"/>
        <w:jc w:val="left"/>
        <w:tblInd w:w="76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8975"/>
      </w:tblGrid>
      <w:tr>
        <w:trPr>
          <w:trHeight w:val="397" w:hRule="atLeast"/>
        </w:trPr>
        <w:tc>
          <w:tcPr>
            <w:tcW w:w="8975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4</Pages>
  <Words>872</Words>
  <Characters>5197</Characters>
  <CharactersWithSpaces>5953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2023-02-15T11:19:18Z</dcterms:modified>
  <cp:revision>2</cp:revision>
  <dc:subject/>
  <dc:title/>
</cp:coreProperties>
</file>