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1946B" w14:textId="77777777" w:rsidR="009C5B96" w:rsidRPr="007124F8" w:rsidRDefault="007124F8">
      <w:pPr>
        <w:pStyle w:val="elementoTituloSuperior"/>
        <w:rPr>
          <w:lang w:val="pt-BR"/>
        </w:rPr>
      </w:pPr>
      <w:r w:rsidRPr="007124F8">
        <w:rPr>
          <w:lang w:val="pt-BR"/>
        </w:rPr>
        <w:t>RESULTADO DA REUNIÃO</w:t>
      </w:r>
    </w:p>
    <w:p w14:paraId="1267C6B5" w14:textId="77777777" w:rsidR="009C5B96" w:rsidRPr="007124F8" w:rsidRDefault="009C5B96">
      <w:pPr>
        <w:pStyle w:val="elementoTituloSuperior"/>
        <w:rPr>
          <w:lang w:val="pt-BR"/>
        </w:rPr>
      </w:pPr>
    </w:p>
    <w:p w14:paraId="323ECEB8" w14:textId="77777777" w:rsidR="009C5B96" w:rsidRPr="007124F8" w:rsidRDefault="009C5B96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E8D2ED4" w14:textId="77777777" w:rsidR="009C5B96" w:rsidRPr="007124F8" w:rsidRDefault="009C5B96">
      <w:pPr>
        <w:spacing w:after="0"/>
        <w:rPr>
          <w:sz w:val="8"/>
          <w:lang w:val="pt-BR"/>
        </w:rPr>
      </w:pPr>
    </w:p>
    <w:p w14:paraId="794A4784" w14:textId="77777777" w:rsidR="009C5B96" w:rsidRPr="007124F8" w:rsidRDefault="007124F8">
      <w:pPr>
        <w:pStyle w:val="elementoTituloSuperior"/>
        <w:rPr>
          <w:lang w:val="pt-BR"/>
        </w:rPr>
      </w:pPr>
      <w:r w:rsidRPr="007124F8">
        <w:rPr>
          <w:lang w:val="pt-BR"/>
        </w:rPr>
        <w:t>COMISSÃO DE ADMINISTRAÇÃO PÚBLICA</w:t>
      </w:r>
    </w:p>
    <w:p w14:paraId="31A67E40" w14:textId="77777777" w:rsidR="009C5B96" w:rsidRPr="007124F8" w:rsidRDefault="009C5B9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C5B96" w:rsidRPr="007124F8" w14:paraId="0331F2D0" w14:textId="77777777">
        <w:tc>
          <w:tcPr>
            <w:tcW w:w="4819" w:type="dxa"/>
          </w:tcPr>
          <w:p w14:paraId="5B463B49" w14:textId="77777777" w:rsidR="009C5B96" w:rsidRDefault="007124F8">
            <w:r>
              <w:t xml:space="preserve">36ª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05D37C9" w14:textId="77777777" w:rsidR="009C5B96" w:rsidRPr="007124F8" w:rsidRDefault="007124F8">
            <w:pPr>
              <w:jc w:val="right"/>
              <w:rPr>
                <w:lang w:val="pt-BR"/>
              </w:rPr>
            </w:pPr>
            <w:r w:rsidRPr="007124F8">
              <w:rPr>
                <w:lang w:val="pt-BR"/>
              </w:rPr>
              <w:t>3ª Sessão Legislativa - 19ª Legislatura</w:t>
            </w:r>
          </w:p>
        </w:tc>
      </w:tr>
      <w:tr w:rsidR="009C5B96" w14:paraId="0CD29311" w14:textId="77777777">
        <w:tc>
          <w:tcPr>
            <w:tcW w:w="4819" w:type="dxa"/>
          </w:tcPr>
          <w:p w14:paraId="2E3CD268" w14:textId="77777777" w:rsidR="009C5B96" w:rsidRDefault="007124F8">
            <w:r>
              <w:t>18/10/2023 - 13h30min</w:t>
            </w:r>
          </w:p>
        </w:tc>
        <w:tc>
          <w:tcPr>
            <w:tcW w:w="4819" w:type="dxa"/>
          </w:tcPr>
          <w:p w14:paraId="6E60A624" w14:textId="77777777" w:rsidR="009C5B96" w:rsidRDefault="007124F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05609A84" w14:textId="77777777" w:rsidR="009C5B96" w:rsidRDefault="009C5B96">
      <w:pPr>
        <w:pBdr>
          <w:bottom w:val="single" w:sz="6" w:space="1" w:color="999999"/>
        </w:pBdr>
      </w:pPr>
    </w:p>
    <w:p w14:paraId="66147B4A" w14:textId="77777777" w:rsidR="009C5B96" w:rsidRDefault="007124F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3ACAAEB5" w14:textId="77777777" w:rsidR="009C5B96" w:rsidRDefault="007124F8">
      <w:pPr>
        <w:pStyle w:val="numeracaoNumerosRomanos"/>
        <w:numPr>
          <w:ilvl w:val="0"/>
          <w:numId w:val="1"/>
        </w:numPr>
      </w:pPr>
      <w:proofErr w:type="spellStart"/>
      <w:r>
        <w:t>Aprovação</w:t>
      </w:r>
      <w:proofErr w:type="spellEnd"/>
      <w:r>
        <w:t xml:space="preserve"> da </w:t>
      </w:r>
      <w:proofErr w:type="spellStart"/>
      <w:r>
        <w:t>ata</w:t>
      </w:r>
      <w:proofErr w:type="spellEnd"/>
    </w:p>
    <w:p w14:paraId="0C9D3404" w14:textId="77777777" w:rsidR="009C5B96" w:rsidRDefault="007124F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05E14444" w14:textId="77777777" w:rsidR="009C5B96" w:rsidRDefault="007124F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E048AC5" w14:textId="77777777" w:rsidR="009C5B96" w:rsidRPr="007124F8" w:rsidRDefault="007124F8">
      <w:pPr>
        <w:pStyle w:val="elementoTitulo"/>
        <w:spacing w:before="400"/>
        <w:rPr>
          <w:lang w:val="pt-BR"/>
        </w:rPr>
      </w:pPr>
      <w:r w:rsidRPr="007124F8">
        <w:rPr>
          <w:lang w:val="pt-BR"/>
        </w:rPr>
        <w:t>Parecer sobre proposições sujeitas à apreciação do Plenário</w:t>
      </w:r>
    </w:p>
    <w:p w14:paraId="7F4C6587" w14:textId="77777777" w:rsidR="009C5B96" w:rsidRDefault="007124F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564/2023</w:t>
      </w:r>
      <w:r>
        <w:t xml:space="preserve"> - SEGUNDO TURNO</w:t>
      </w:r>
    </w:p>
    <w:p w14:paraId="30DFF490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EMENTA: </w:t>
      </w:r>
      <w:r w:rsidRPr="007124F8">
        <w:rPr>
          <w:lang w:val="pt-BR"/>
        </w:rPr>
        <w:t>Institui o Programa Municipal de Incentivo às Batalhas de Rimas, aos Saraus e aos Slams.</w:t>
      </w:r>
    </w:p>
    <w:p w14:paraId="1AB6105B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AUTORIA: </w:t>
      </w:r>
      <w:r w:rsidRPr="007124F8">
        <w:rPr>
          <w:lang w:val="pt-BR"/>
        </w:rPr>
        <w:t>Ver.(a) Iza Lourença; Bruno Pedralva; Cida</w:t>
      </w:r>
      <w:r w:rsidRPr="007124F8">
        <w:rPr>
          <w:lang w:val="pt-BR"/>
        </w:rPr>
        <w:t xml:space="preserve"> Falabella; Pedro Patrus</w:t>
      </w:r>
    </w:p>
    <w:p w14:paraId="559E36F1" w14:textId="77777777" w:rsidR="009C5B96" w:rsidRPr="007124F8" w:rsidRDefault="009C5B96">
      <w:pPr>
        <w:pStyle w:val="numeracaoProposicao"/>
        <w:rPr>
          <w:lang w:val="pt-BR"/>
        </w:rPr>
      </w:pPr>
    </w:p>
    <w:p w14:paraId="31AEAB1F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RELATOR(A): </w:t>
      </w:r>
      <w:r w:rsidRPr="007124F8">
        <w:rPr>
          <w:lang w:val="pt-BR"/>
        </w:rPr>
        <w:t>Ver.(a) Wagner Ferreira</w:t>
      </w:r>
    </w:p>
    <w:p w14:paraId="14E78980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CONCLUSÃO DO PARECER: </w:t>
      </w:r>
      <w:r w:rsidRPr="007124F8">
        <w:rPr>
          <w:lang w:val="pt-BR"/>
        </w:rPr>
        <w:t>Pela aprovação das emendas 1 e 2; pela aprovação da Subemenda 1 à Emenda 2 e da Subemenda 1 à Emenda 3; pela rejeição das emendas 3 e 4.</w:t>
      </w:r>
    </w:p>
    <w:p w14:paraId="1192A0AF" w14:textId="77777777" w:rsidR="009C5B96" w:rsidRPr="007124F8" w:rsidRDefault="009C5B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B96" w14:paraId="2EAB7A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2B215B" w14:textId="77777777" w:rsidR="009C5B96" w:rsidRDefault="007124F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3817D74" w14:textId="77777777" w:rsidR="009C5B96" w:rsidRDefault="009C5B96">
      <w:pPr>
        <w:spacing w:after="0"/>
      </w:pPr>
    </w:p>
    <w:p w14:paraId="19B68BCE" w14:textId="77777777" w:rsidR="009C5B96" w:rsidRDefault="007124F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</w:t>
      </w:r>
      <w:r>
        <w:rPr>
          <w:u w:val="single"/>
        </w:rPr>
        <w:t>I 668/2023</w:t>
      </w:r>
      <w:r>
        <w:t xml:space="preserve"> - PRIMEIRO TURNO</w:t>
      </w:r>
    </w:p>
    <w:p w14:paraId="0B1E2E50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EMENTA: </w:t>
      </w:r>
      <w:r w:rsidRPr="007124F8">
        <w:rPr>
          <w:lang w:val="pt-BR"/>
        </w:rPr>
        <w:t>Dispõe sobre o recebimento de doações de bens móveis e serviços e de bens móveis em comodato pela administração pública direta, autárquica e fundacional do Poder Executivo.</w:t>
      </w:r>
    </w:p>
    <w:p w14:paraId="1FE369B0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AUTORIA: </w:t>
      </w:r>
      <w:r w:rsidRPr="007124F8">
        <w:rPr>
          <w:lang w:val="pt-BR"/>
        </w:rPr>
        <w:t>Ver.(a) Fernanda Pereira Altoé</w:t>
      </w:r>
    </w:p>
    <w:p w14:paraId="725A485F" w14:textId="77777777" w:rsidR="009C5B96" w:rsidRPr="007124F8" w:rsidRDefault="009C5B96">
      <w:pPr>
        <w:pStyle w:val="numeracaoProposicao"/>
        <w:rPr>
          <w:lang w:val="pt-BR"/>
        </w:rPr>
      </w:pPr>
    </w:p>
    <w:p w14:paraId="0C9750A3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>RELATO</w:t>
      </w:r>
      <w:r w:rsidRPr="007124F8">
        <w:rPr>
          <w:b/>
          <w:lang w:val="pt-BR"/>
        </w:rPr>
        <w:t xml:space="preserve">R(A): </w:t>
      </w:r>
      <w:r w:rsidRPr="007124F8">
        <w:rPr>
          <w:lang w:val="pt-BR"/>
        </w:rPr>
        <w:t>Ver.(a) Cláudio do Mundo Novo</w:t>
      </w:r>
    </w:p>
    <w:p w14:paraId="23FD34E3" w14:textId="77777777" w:rsidR="009C5B96" w:rsidRDefault="007124F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43E2C0BB" w14:textId="77777777" w:rsidR="009C5B96" w:rsidRDefault="009C5B9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B96" w14:paraId="7EBE026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089EB9" w14:textId="77777777" w:rsidR="009C5B96" w:rsidRDefault="007124F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A6F62DD" w14:textId="77777777" w:rsidR="009C5B96" w:rsidRDefault="009C5B96">
      <w:pPr>
        <w:spacing w:after="0"/>
      </w:pPr>
    </w:p>
    <w:p w14:paraId="7E30A7B3" w14:textId="77777777" w:rsidR="009C5B96" w:rsidRDefault="007124F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746/2023</w:t>
      </w:r>
      <w:r>
        <w:t xml:space="preserve"> - PRIMEIRO TURNO</w:t>
      </w:r>
    </w:p>
    <w:p w14:paraId="2B9E820D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EMENTA: </w:t>
      </w:r>
      <w:r w:rsidRPr="007124F8">
        <w:rPr>
          <w:lang w:val="pt-BR"/>
        </w:rPr>
        <w:t>Institui programa de regularização de débitos relacionados ao valor da outorga fixado na Concorrência Pública n° 01/2016 - BHTRANS.</w:t>
      </w:r>
    </w:p>
    <w:p w14:paraId="7AF008A8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AUTORIA: </w:t>
      </w:r>
      <w:r w:rsidRPr="007124F8">
        <w:rPr>
          <w:lang w:val="pt-BR"/>
        </w:rPr>
        <w:t>Executivo: Mensagem nº 33, de 29/09/2023</w:t>
      </w:r>
    </w:p>
    <w:p w14:paraId="6589105C" w14:textId="77777777" w:rsidR="009C5B96" w:rsidRPr="007124F8" w:rsidRDefault="009C5B96">
      <w:pPr>
        <w:pStyle w:val="numeracaoProposicao"/>
        <w:rPr>
          <w:lang w:val="pt-BR"/>
        </w:rPr>
      </w:pPr>
    </w:p>
    <w:p w14:paraId="56459906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RELATOR(A): </w:t>
      </w:r>
      <w:r w:rsidRPr="007124F8">
        <w:rPr>
          <w:lang w:val="pt-BR"/>
        </w:rPr>
        <w:t>Ver.(a) Wagner Ferreira</w:t>
      </w:r>
    </w:p>
    <w:p w14:paraId="470C61D5" w14:textId="77777777" w:rsidR="009C5B96" w:rsidRDefault="007124F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4111FC60" w14:textId="77777777" w:rsidR="009C5B96" w:rsidRDefault="009C5B9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B96" w14:paraId="5EEF5F5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0BBA1A" w14:textId="77777777" w:rsidR="009C5B96" w:rsidRDefault="007124F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02A96E1" w14:textId="77777777" w:rsidR="009C5B96" w:rsidRDefault="009C5B96">
      <w:pPr>
        <w:spacing w:after="0"/>
      </w:pPr>
    </w:p>
    <w:p w14:paraId="1CEB07A3" w14:textId="77777777" w:rsidR="009C5B96" w:rsidRDefault="007124F8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750/2023</w:t>
      </w:r>
      <w:r>
        <w:t xml:space="preserve"> - PRIMEIRO TURNO</w:t>
      </w:r>
    </w:p>
    <w:p w14:paraId="7F90C024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EMENTA: </w:t>
      </w:r>
      <w:r w:rsidRPr="007124F8">
        <w:rPr>
          <w:lang w:val="pt-BR"/>
        </w:rPr>
        <w:t>Altera a Lei n° 8.502, de 6 março de 2003, que dispõe sobre a política municipal de atendimento dos direitos da criança e do adolescente e dá outras providências.</w:t>
      </w:r>
    </w:p>
    <w:p w14:paraId="6F2833AA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AUTORIA: </w:t>
      </w:r>
      <w:r w:rsidRPr="007124F8">
        <w:rPr>
          <w:lang w:val="pt-BR"/>
        </w:rPr>
        <w:t>Executivo: Me</w:t>
      </w:r>
      <w:r w:rsidRPr="007124F8">
        <w:rPr>
          <w:lang w:val="pt-BR"/>
        </w:rPr>
        <w:t>nsagem nº 36, de 10/10/2023</w:t>
      </w:r>
    </w:p>
    <w:p w14:paraId="7452F412" w14:textId="77777777" w:rsidR="009C5B96" w:rsidRPr="007124F8" w:rsidRDefault="009C5B96">
      <w:pPr>
        <w:pStyle w:val="numeracaoProposicao"/>
        <w:rPr>
          <w:lang w:val="pt-BR"/>
        </w:rPr>
      </w:pPr>
    </w:p>
    <w:p w14:paraId="2D6A455C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RELATOR(A): </w:t>
      </w:r>
      <w:r w:rsidRPr="007124F8">
        <w:rPr>
          <w:lang w:val="pt-BR"/>
        </w:rPr>
        <w:t>Ver.(a) Cláudio do Mundo Novo</w:t>
      </w:r>
    </w:p>
    <w:p w14:paraId="60F3A6C6" w14:textId="77777777" w:rsidR="009C5B96" w:rsidRDefault="007124F8">
      <w:pPr>
        <w:pStyle w:val="numeracaoProposicao"/>
      </w:pPr>
      <w:r>
        <w:rPr>
          <w:b/>
        </w:rPr>
        <w:t xml:space="preserve">CONCLUSÃO DO PARECER: </w:t>
      </w:r>
    </w:p>
    <w:p w14:paraId="7E51D749" w14:textId="77777777" w:rsidR="009C5B96" w:rsidRDefault="009C5B9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B96" w:rsidRPr="007124F8" w14:paraId="0554B4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BD1829" w14:textId="77777777" w:rsidR="009C5B96" w:rsidRPr="007124F8" w:rsidRDefault="007124F8">
            <w:pPr>
              <w:pStyle w:val="textoTabelaOcorrencias"/>
              <w:rPr>
                <w:lang w:val="pt-BR"/>
              </w:rPr>
            </w:pPr>
            <w:r w:rsidRPr="007124F8">
              <w:rPr>
                <w:lang w:val="pt-BR"/>
              </w:rPr>
              <w:t>Transferida para a reunião seguinte</w:t>
            </w:r>
          </w:p>
        </w:tc>
      </w:tr>
    </w:tbl>
    <w:p w14:paraId="1D9CDFDA" w14:textId="77777777" w:rsidR="009C5B96" w:rsidRPr="007124F8" w:rsidRDefault="009C5B96">
      <w:pPr>
        <w:spacing w:after="0"/>
        <w:rPr>
          <w:lang w:val="pt-BR"/>
        </w:rPr>
      </w:pPr>
    </w:p>
    <w:p w14:paraId="264469C4" w14:textId="77777777" w:rsidR="009C5B96" w:rsidRDefault="007124F8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299A4731" w14:textId="77777777" w:rsidR="009C5B96" w:rsidRPr="007124F8" w:rsidRDefault="007124F8">
      <w:pPr>
        <w:pStyle w:val="elementoTitulo"/>
        <w:spacing w:before="400"/>
        <w:rPr>
          <w:lang w:val="pt-BR"/>
        </w:rPr>
      </w:pPr>
      <w:r w:rsidRPr="007124F8">
        <w:rPr>
          <w:lang w:val="pt-BR"/>
        </w:rPr>
        <w:t>Respostas a Requerimentos e Indicações da Comissão</w:t>
      </w:r>
    </w:p>
    <w:p w14:paraId="1EA9E51D" w14:textId="77777777" w:rsidR="009C5B96" w:rsidRPr="007124F8" w:rsidRDefault="007124F8">
      <w:pPr>
        <w:pStyle w:val="numeracaoProposicaoTitulo"/>
        <w:numPr>
          <w:ilvl w:val="0"/>
          <w:numId w:val="3"/>
        </w:numPr>
        <w:rPr>
          <w:lang w:val="pt-BR"/>
        </w:rPr>
      </w:pPr>
      <w:r w:rsidRPr="007124F8">
        <w:rPr>
          <w:u w:val="single"/>
          <w:lang w:val="pt-BR"/>
        </w:rPr>
        <w:t>OFÍCIO EM RESPOSTA AO REQUERIMENTO DE COMISSÃO 2436/2023</w:t>
      </w:r>
    </w:p>
    <w:p w14:paraId="76C759DB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AUTORIA: </w:t>
      </w:r>
      <w:r w:rsidRPr="007124F8">
        <w:rPr>
          <w:lang w:val="pt-BR"/>
        </w:rPr>
        <w:t>Ver.(a) Bruno Pedralva</w:t>
      </w:r>
    </w:p>
    <w:p w14:paraId="58CF1BF8" w14:textId="77777777" w:rsidR="009C5B96" w:rsidRDefault="007124F8">
      <w:pPr>
        <w:pStyle w:val="numeracaoProposicao"/>
      </w:pPr>
      <w:r w:rsidRPr="007124F8">
        <w:rPr>
          <w:b/>
          <w:lang w:val="pt-BR"/>
        </w:rPr>
        <w:t xml:space="preserve">RESPOSTA: </w:t>
      </w:r>
      <w:r w:rsidRPr="007124F8">
        <w:rPr>
          <w:lang w:val="pt-BR"/>
        </w:rPr>
        <w:t xml:space="preserve">OF. </w:t>
      </w:r>
      <w:r>
        <w:t>SMGO/DALE Nº 957/2023</w:t>
      </w:r>
    </w:p>
    <w:p w14:paraId="1C70EB36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REMETENTE: </w:t>
      </w:r>
      <w:r w:rsidRPr="007124F8">
        <w:rPr>
          <w:lang w:val="pt-BR"/>
        </w:rPr>
        <w:t>Secretário Municipal Adjunto de Governo - Subsecretário para Assuntos Legislativos - Leonardo Amaral Castro</w:t>
      </w:r>
    </w:p>
    <w:p w14:paraId="32FC4298" w14:textId="77777777" w:rsidR="009C5B96" w:rsidRPr="007124F8" w:rsidRDefault="009C5B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B96" w14:paraId="44BE93F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93A21B" w14:textId="77777777" w:rsidR="009C5B96" w:rsidRDefault="007124F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</w:t>
            </w:r>
            <w:r>
              <w:t>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E3F405F" w14:textId="77777777" w:rsidR="009C5B96" w:rsidRDefault="009C5B96">
      <w:pPr>
        <w:spacing w:after="0"/>
      </w:pPr>
    </w:p>
    <w:p w14:paraId="3B956DF4" w14:textId="77777777" w:rsidR="009C5B96" w:rsidRPr="007124F8" w:rsidRDefault="007124F8">
      <w:pPr>
        <w:pStyle w:val="numeracaoProposicaoTitulo"/>
        <w:numPr>
          <w:ilvl w:val="0"/>
          <w:numId w:val="3"/>
        </w:numPr>
        <w:rPr>
          <w:lang w:val="pt-BR"/>
        </w:rPr>
      </w:pPr>
      <w:r w:rsidRPr="007124F8">
        <w:rPr>
          <w:u w:val="single"/>
          <w:lang w:val="pt-BR"/>
        </w:rPr>
        <w:t>OFÍCIO EM RESPOSTA AO REQUERIMENTO DE COMISSÃO 2450/2023</w:t>
      </w:r>
    </w:p>
    <w:p w14:paraId="6EA803A1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AUTORIA: </w:t>
      </w:r>
      <w:r w:rsidRPr="007124F8">
        <w:rPr>
          <w:lang w:val="pt-BR"/>
        </w:rPr>
        <w:t>Ver.(a) Braulio Lara</w:t>
      </w:r>
    </w:p>
    <w:p w14:paraId="3EA01719" w14:textId="77777777" w:rsidR="009C5B96" w:rsidRDefault="007124F8">
      <w:pPr>
        <w:pStyle w:val="numeracaoProposicao"/>
      </w:pPr>
      <w:r w:rsidRPr="007124F8">
        <w:rPr>
          <w:b/>
          <w:lang w:val="pt-BR"/>
        </w:rPr>
        <w:t xml:space="preserve">RESPOSTA: </w:t>
      </w:r>
      <w:r w:rsidRPr="007124F8">
        <w:rPr>
          <w:lang w:val="pt-BR"/>
        </w:rPr>
        <w:t xml:space="preserve">OF. </w:t>
      </w:r>
      <w:r>
        <w:t>SMGO/DALE Nº 958/2023</w:t>
      </w:r>
    </w:p>
    <w:p w14:paraId="1EA2EB3B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REMETENTE: </w:t>
      </w:r>
      <w:r w:rsidRPr="007124F8">
        <w:rPr>
          <w:lang w:val="pt-BR"/>
        </w:rPr>
        <w:t>Secretário Municipal Adjunto de Governo - Subsecretário para Assuntos Legislativos - Leonardo Amaral Castro</w:t>
      </w:r>
    </w:p>
    <w:p w14:paraId="6B270568" w14:textId="77777777" w:rsidR="009C5B96" w:rsidRPr="007124F8" w:rsidRDefault="009C5B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B96" w14:paraId="5ADC07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0751DA" w14:textId="77777777" w:rsidR="009C5B96" w:rsidRDefault="007124F8">
            <w:pPr>
              <w:pStyle w:val="textoTabelaOcorrencias"/>
            </w:pPr>
            <w:r>
              <w:lastRenderedPageBreak/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622AF70" w14:textId="77777777" w:rsidR="009C5B96" w:rsidRDefault="009C5B96">
      <w:pPr>
        <w:spacing w:after="0"/>
      </w:pPr>
    </w:p>
    <w:p w14:paraId="3BB12F3C" w14:textId="77777777" w:rsidR="009C5B96" w:rsidRPr="007124F8" w:rsidRDefault="007124F8">
      <w:pPr>
        <w:pStyle w:val="numeracaoProposicaoTitulo"/>
        <w:numPr>
          <w:ilvl w:val="0"/>
          <w:numId w:val="3"/>
        </w:numPr>
        <w:rPr>
          <w:lang w:val="pt-BR"/>
        </w:rPr>
      </w:pPr>
      <w:r w:rsidRPr="007124F8">
        <w:rPr>
          <w:u w:val="single"/>
          <w:lang w:val="pt-BR"/>
        </w:rPr>
        <w:t>OFÍCIO EM RESPOSTA AO REQUERIMENTO DE COMISSÃO 2509/2023</w:t>
      </w:r>
    </w:p>
    <w:p w14:paraId="176DD895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AUTORIA: </w:t>
      </w:r>
      <w:r w:rsidRPr="007124F8">
        <w:rPr>
          <w:lang w:val="pt-BR"/>
        </w:rPr>
        <w:t>Ver.(a) Reinaldo Gomes Preto Sacolão</w:t>
      </w:r>
    </w:p>
    <w:p w14:paraId="6C1A800D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RESPOSTA: </w:t>
      </w:r>
      <w:r w:rsidRPr="007124F8">
        <w:rPr>
          <w:lang w:val="pt-BR"/>
        </w:rPr>
        <w:t>OF. SMGO/DALE Nº 963/2023</w:t>
      </w:r>
    </w:p>
    <w:p w14:paraId="4FAF6E34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REMETENTE: </w:t>
      </w:r>
      <w:r w:rsidRPr="007124F8">
        <w:rPr>
          <w:lang w:val="pt-BR"/>
        </w:rPr>
        <w:t>Secretário Municipal Adjunto de Governo - Subsecretário para Assuntos Legislativos - Leonardo Amaral Castro</w:t>
      </w:r>
    </w:p>
    <w:p w14:paraId="1823A7EB" w14:textId="77777777" w:rsidR="009C5B96" w:rsidRPr="007124F8" w:rsidRDefault="009C5B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B96" w14:paraId="7BF2E5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EDB2D8" w14:textId="77777777" w:rsidR="009C5B96" w:rsidRDefault="007124F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0597CF1" w14:textId="77777777" w:rsidR="009C5B96" w:rsidRDefault="009C5B96">
      <w:pPr>
        <w:spacing w:after="0"/>
      </w:pPr>
    </w:p>
    <w:p w14:paraId="741AEF4E" w14:textId="77777777" w:rsidR="009C5B96" w:rsidRPr="007124F8" w:rsidRDefault="007124F8">
      <w:pPr>
        <w:pStyle w:val="numeracaoProposicaoTitulo"/>
        <w:numPr>
          <w:ilvl w:val="0"/>
          <w:numId w:val="3"/>
        </w:numPr>
        <w:rPr>
          <w:lang w:val="pt-BR"/>
        </w:rPr>
      </w:pPr>
      <w:r w:rsidRPr="007124F8">
        <w:rPr>
          <w:u w:val="single"/>
          <w:lang w:val="pt-BR"/>
        </w:rPr>
        <w:t>OFÍCIO EM RESPOSTA AO REQUERIMENTO DE COMISSÃO 2633/2023</w:t>
      </w:r>
    </w:p>
    <w:p w14:paraId="485B87A9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AUTORIA: </w:t>
      </w:r>
      <w:r w:rsidRPr="007124F8">
        <w:rPr>
          <w:lang w:val="pt-BR"/>
        </w:rPr>
        <w:t>Ver.(a) José Ferreira</w:t>
      </w:r>
    </w:p>
    <w:p w14:paraId="7A702FD7" w14:textId="77777777" w:rsidR="009C5B96" w:rsidRDefault="007124F8">
      <w:pPr>
        <w:pStyle w:val="numeracaoProposicao"/>
      </w:pPr>
      <w:r w:rsidRPr="007124F8">
        <w:rPr>
          <w:b/>
          <w:lang w:val="pt-BR"/>
        </w:rPr>
        <w:t xml:space="preserve">RESPOSTA: </w:t>
      </w:r>
      <w:r w:rsidRPr="007124F8">
        <w:rPr>
          <w:lang w:val="pt-BR"/>
        </w:rPr>
        <w:t xml:space="preserve">OF. </w:t>
      </w:r>
      <w:r>
        <w:t>SMGO/DALE Nº 964/20</w:t>
      </w:r>
      <w:r>
        <w:t>23</w:t>
      </w:r>
    </w:p>
    <w:p w14:paraId="3CE835F4" w14:textId="77777777" w:rsidR="009C5B96" w:rsidRDefault="009C5B96">
      <w:pPr>
        <w:pStyle w:val="numeracaoProposicao"/>
      </w:pPr>
    </w:p>
    <w:p w14:paraId="336AAC61" w14:textId="77777777" w:rsidR="009C5B96" w:rsidRPr="007124F8" w:rsidRDefault="007124F8">
      <w:pPr>
        <w:pStyle w:val="numeracaoProposicao"/>
        <w:rPr>
          <w:lang w:val="pt-BR"/>
        </w:rPr>
      </w:pPr>
      <w:r w:rsidRPr="007124F8">
        <w:rPr>
          <w:b/>
          <w:lang w:val="pt-BR"/>
        </w:rPr>
        <w:t xml:space="preserve">REMETENTE: </w:t>
      </w:r>
      <w:r w:rsidRPr="007124F8">
        <w:rPr>
          <w:lang w:val="pt-BR"/>
        </w:rPr>
        <w:t>Secretário Municipal Adjunto de Governo - Subsecretário para Assuntos Legislativos - Leonardo Amaral Castro</w:t>
      </w:r>
    </w:p>
    <w:p w14:paraId="1E63DDCE" w14:textId="77777777" w:rsidR="009C5B96" w:rsidRPr="007124F8" w:rsidRDefault="009C5B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C5B96" w14:paraId="6F2F6F6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40F622" w14:textId="77777777" w:rsidR="009C5B96" w:rsidRDefault="007124F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09D2E38C" w14:textId="77777777" w:rsidR="009C5B96" w:rsidRDefault="009C5B96">
      <w:pPr>
        <w:spacing w:after="0"/>
      </w:pPr>
    </w:p>
    <w:p w14:paraId="7A702CD3" w14:textId="77777777" w:rsidR="009C5B96" w:rsidRDefault="007124F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C5B9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870C0" w14:textId="77777777" w:rsidR="00000000" w:rsidRDefault="007124F8">
      <w:pPr>
        <w:spacing w:after="0" w:line="240" w:lineRule="auto"/>
      </w:pPr>
      <w:r>
        <w:separator/>
      </w:r>
    </w:p>
  </w:endnote>
  <w:endnote w:type="continuationSeparator" w:id="0">
    <w:p w14:paraId="42DB4379" w14:textId="77777777" w:rsidR="00000000" w:rsidRDefault="00712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5997" w14:textId="77777777" w:rsidR="009C5B96" w:rsidRDefault="009C5B96"/>
  <w:p w14:paraId="20AED2B2" w14:textId="77777777" w:rsidR="009C5B96" w:rsidRDefault="007124F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498FB" w14:textId="77777777" w:rsidR="00000000" w:rsidRDefault="007124F8">
      <w:pPr>
        <w:spacing w:after="0" w:line="240" w:lineRule="auto"/>
      </w:pPr>
      <w:r>
        <w:separator/>
      </w:r>
    </w:p>
  </w:footnote>
  <w:footnote w:type="continuationSeparator" w:id="0">
    <w:p w14:paraId="6F403A4C" w14:textId="77777777" w:rsidR="00000000" w:rsidRDefault="007124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9C5B96" w:rsidRPr="007124F8" w14:paraId="4548378F" w14:textId="77777777">
      <w:tc>
        <w:tcPr>
          <w:tcW w:w="1134" w:type="dxa"/>
        </w:tcPr>
        <w:p w14:paraId="6CD9B06C" w14:textId="77777777" w:rsidR="009C5B96" w:rsidRDefault="007124F8">
          <w:r>
            <w:rPr>
              <w:noProof/>
            </w:rPr>
            <w:drawing>
              <wp:inline distT="0" distB="0" distL="0" distR="0" wp14:anchorId="177CE244" wp14:editId="2D0103A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652104C" w14:textId="77777777" w:rsidR="009C5B96" w:rsidRPr="007124F8" w:rsidRDefault="007124F8">
          <w:pPr>
            <w:jc w:val="center"/>
            <w:rPr>
              <w:sz w:val="32"/>
              <w:lang w:val="pt-BR"/>
            </w:rPr>
          </w:pPr>
          <w:r w:rsidRPr="007124F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855C4"/>
    <w:multiLevelType w:val="hybridMultilevel"/>
    <w:tmpl w:val="17383684"/>
    <w:lvl w:ilvl="0" w:tplc="F66C1134">
      <w:start w:val="1"/>
      <w:numFmt w:val="decimal"/>
      <w:lvlText w:val="%1."/>
      <w:lvlJc w:val="left"/>
    </w:lvl>
    <w:lvl w:ilvl="1" w:tplc="396069BA">
      <w:numFmt w:val="decimal"/>
      <w:lvlText w:val=""/>
      <w:lvlJc w:val="left"/>
    </w:lvl>
    <w:lvl w:ilvl="2" w:tplc="7166C754">
      <w:numFmt w:val="decimal"/>
      <w:lvlText w:val=""/>
      <w:lvlJc w:val="left"/>
    </w:lvl>
    <w:lvl w:ilvl="3" w:tplc="5F4EC478">
      <w:numFmt w:val="decimal"/>
      <w:lvlText w:val=""/>
      <w:lvlJc w:val="left"/>
    </w:lvl>
    <w:lvl w:ilvl="4" w:tplc="A584627C">
      <w:numFmt w:val="decimal"/>
      <w:lvlText w:val=""/>
      <w:lvlJc w:val="left"/>
    </w:lvl>
    <w:lvl w:ilvl="5" w:tplc="BA54D0FC">
      <w:numFmt w:val="decimal"/>
      <w:lvlText w:val=""/>
      <w:lvlJc w:val="left"/>
    </w:lvl>
    <w:lvl w:ilvl="6" w:tplc="D75EBF02">
      <w:numFmt w:val="decimal"/>
      <w:lvlText w:val=""/>
      <w:lvlJc w:val="left"/>
    </w:lvl>
    <w:lvl w:ilvl="7" w:tplc="6744F5E8">
      <w:numFmt w:val="decimal"/>
      <w:lvlText w:val=""/>
      <w:lvlJc w:val="left"/>
    </w:lvl>
    <w:lvl w:ilvl="8" w:tplc="6F3E118C">
      <w:numFmt w:val="decimal"/>
      <w:lvlText w:val=""/>
      <w:lvlJc w:val="left"/>
    </w:lvl>
  </w:abstractNum>
  <w:abstractNum w:abstractNumId="1" w15:restartNumberingAfterBreak="0">
    <w:nsid w:val="3689757A"/>
    <w:multiLevelType w:val="hybridMultilevel"/>
    <w:tmpl w:val="0F5ED110"/>
    <w:lvl w:ilvl="0" w:tplc="D2EC2514">
      <w:start w:val="1"/>
      <w:numFmt w:val="upperRoman"/>
      <w:lvlText w:val="%1."/>
      <w:lvlJc w:val="left"/>
    </w:lvl>
    <w:lvl w:ilvl="1" w:tplc="CF24354E">
      <w:numFmt w:val="decimal"/>
      <w:lvlText w:val=""/>
      <w:lvlJc w:val="left"/>
    </w:lvl>
    <w:lvl w:ilvl="2" w:tplc="7032915E">
      <w:numFmt w:val="decimal"/>
      <w:lvlText w:val=""/>
      <w:lvlJc w:val="left"/>
    </w:lvl>
    <w:lvl w:ilvl="3" w:tplc="3500A4F4">
      <w:numFmt w:val="decimal"/>
      <w:lvlText w:val=""/>
      <w:lvlJc w:val="left"/>
    </w:lvl>
    <w:lvl w:ilvl="4" w:tplc="BE065CCE">
      <w:numFmt w:val="decimal"/>
      <w:lvlText w:val=""/>
      <w:lvlJc w:val="left"/>
    </w:lvl>
    <w:lvl w:ilvl="5" w:tplc="DEBEA756">
      <w:numFmt w:val="decimal"/>
      <w:lvlText w:val=""/>
      <w:lvlJc w:val="left"/>
    </w:lvl>
    <w:lvl w:ilvl="6" w:tplc="2CE22C08">
      <w:numFmt w:val="decimal"/>
      <w:lvlText w:val=""/>
      <w:lvlJc w:val="left"/>
    </w:lvl>
    <w:lvl w:ilvl="7" w:tplc="9A345666">
      <w:numFmt w:val="decimal"/>
      <w:lvlText w:val=""/>
      <w:lvlJc w:val="left"/>
    </w:lvl>
    <w:lvl w:ilvl="8" w:tplc="0F96626E">
      <w:numFmt w:val="decimal"/>
      <w:lvlText w:val=""/>
      <w:lvlJc w:val="left"/>
    </w:lvl>
  </w:abstractNum>
  <w:abstractNum w:abstractNumId="2" w15:restartNumberingAfterBreak="0">
    <w:nsid w:val="4B570EF6"/>
    <w:multiLevelType w:val="hybridMultilevel"/>
    <w:tmpl w:val="2AE4F286"/>
    <w:lvl w:ilvl="0" w:tplc="82022158">
      <w:start w:val="1"/>
      <w:numFmt w:val="decimal"/>
      <w:lvlText w:val="%1."/>
      <w:lvlJc w:val="left"/>
    </w:lvl>
    <w:lvl w:ilvl="1" w:tplc="A7363F9E">
      <w:numFmt w:val="decimal"/>
      <w:lvlText w:val=""/>
      <w:lvlJc w:val="left"/>
    </w:lvl>
    <w:lvl w:ilvl="2" w:tplc="141E2F6A">
      <w:numFmt w:val="decimal"/>
      <w:lvlText w:val=""/>
      <w:lvlJc w:val="left"/>
    </w:lvl>
    <w:lvl w:ilvl="3" w:tplc="51FCC21A">
      <w:numFmt w:val="decimal"/>
      <w:lvlText w:val=""/>
      <w:lvlJc w:val="left"/>
    </w:lvl>
    <w:lvl w:ilvl="4" w:tplc="E948F048">
      <w:numFmt w:val="decimal"/>
      <w:lvlText w:val=""/>
      <w:lvlJc w:val="left"/>
    </w:lvl>
    <w:lvl w:ilvl="5" w:tplc="83480B48">
      <w:numFmt w:val="decimal"/>
      <w:lvlText w:val=""/>
      <w:lvlJc w:val="left"/>
    </w:lvl>
    <w:lvl w:ilvl="6" w:tplc="40881BA2">
      <w:numFmt w:val="decimal"/>
      <w:lvlText w:val=""/>
      <w:lvlJc w:val="left"/>
    </w:lvl>
    <w:lvl w:ilvl="7" w:tplc="736A4306">
      <w:numFmt w:val="decimal"/>
      <w:lvlText w:val=""/>
      <w:lvlJc w:val="left"/>
    </w:lvl>
    <w:lvl w:ilvl="8" w:tplc="D31A1C10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B96"/>
    <w:rsid w:val="007124F8"/>
    <w:rsid w:val="009C5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A4702"/>
  <w15:docId w15:val="{1DF01EDF-98AD-4BF1-B9B5-B2795C2D3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467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Lucca Damazio</dc:creator>
  <cp:lastModifiedBy>Caio Lucca Damazio</cp:lastModifiedBy>
  <cp:revision>2</cp:revision>
  <dcterms:created xsi:type="dcterms:W3CDTF">2023-10-18T17:25:00Z</dcterms:created>
  <dcterms:modified xsi:type="dcterms:W3CDTF">2023-10-18T17:25:00Z</dcterms:modified>
</cp:coreProperties>
</file>