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562E73" w14:textId="77777777" w:rsidR="00476E3C" w:rsidRDefault="005E02A5">
      <w:pPr>
        <w:pStyle w:val="elementoTituloSuperior"/>
      </w:pPr>
      <w:r>
        <w:t>PLENÁRIO</w:t>
      </w:r>
    </w:p>
    <w:p w14:paraId="4A40B656" w14:textId="77777777" w:rsidR="00476E3C" w:rsidRDefault="00476E3C">
      <w:pPr>
        <w:spacing w:after="0"/>
        <w:rPr>
          <w:sz w:val="8"/>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9"/>
        <w:gridCol w:w="4819"/>
      </w:tblGrid>
      <w:tr w:rsidR="00476E3C" w:rsidRPr="000D07A3" w14:paraId="7B15AC19" w14:textId="77777777">
        <w:tc>
          <w:tcPr>
            <w:tcW w:w="4819" w:type="dxa"/>
          </w:tcPr>
          <w:p w14:paraId="2F9FE2CD" w14:textId="77777777" w:rsidR="00476E3C" w:rsidRDefault="005E02A5">
            <w:r>
              <w:t xml:space="preserve">33ª </w:t>
            </w:r>
            <w:proofErr w:type="spellStart"/>
            <w:r>
              <w:t>Reunião</w:t>
            </w:r>
            <w:proofErr w:type="spellEnd"/>
            <w:r>
              <w:t xml:space="preserve"> </w:t>
            </w:r>
            <w:proofErr w:type="spellStart"/>
            <w:r>
              <w:t>Extraordinária</w:t>
            </w:r>
            <w:proofErr w:type="spellEnd"/>
          </w:p>
        </w:tc>
        <w:tc>
          <w:tcPr>
            <w:tcW w:w="4819" w:type="dxa"/>
          </w:tcPr>
          <w:p w14:paraId="23CC98FB" w14:textId="77777777" w:rsidR="00476E3C" w:rsidRPr="005E02A5" w:rsidRDefault="005E02A5">
            <w:pPr>
              <w:jc w:val="right"/>
              <w:rPr>
                <w:lang w:val="pt-BR"/>
              </w:rPr>
            </w:pPr>
            <w:r w:rsidRPr="005E02A5">
              <w:rPr>
                <w:lang w:val="pt-BR"/>
              </w:rPr>
              <w:t>3ª Sessão Legislativa - 19ª Legislatura</w:t>
            </w:r>
          </w:p>
        </w:tc>
      </w:tr>
      <w:tr w:rsidR="00476E3C" w14:paraId="37AAFEAE" w14:textId="77777777">
        <w:tc>
          <w:tcPr>
            <w:tcW w:w="4819" w:type="dxa"/>
          </w:tcPr>
          <w:p w14:paraId="09782FE6" w14:textId="77777777" w:rsidR="00476E3C" w:rsidRDefault="005E02A5">
            <w:r>
              <w:t>30/10/2023 - 09h30min</w:t>
            </w:r>
          </w:p>
        </w:tc>
        <w:tc>
          <w:tcPr>
            <w:tcW w:w="4819" w:type="dxa"/>
          </w:tcPr>
          <w:p w14:paraId="62D244EC" w14:textId="77777777" w:rsidR="00476E3C" w:rsidRDefault="005E02A5">
            <w:pPr>
              <w:jc w:val="right"/>
            </w:pPr>
            <w:proofErr w:type="spellStart"/>
            <w:r>
              <w:t>Plenário</w:t>
            </w:r>
            <w:proofErr w:type="spellEnd"/>
            <w:r>
              <w:t xml:space="preserve"> </w:t>
            </w:r>
            <w:proofErr w:type="spellStart"/>
            <w:r>
              <w:t>Amynthas</w:t>
            </w:r>
            <w:proofErr w:type="spellEnd"/>
            <w:r>
              <w:t xml:space="preserve"> de Barros</w:t>
            </w:r>
          </w:p>
        </w:tc>
      </w:tr>
    </w:tbl>
    <w:p w14:paraId="35F93719" w14:textId="77777777" w:rsidR="00476E3C" w:rsidRDefault="00476E3C">
      <w:pPr>
        <w:pBdr>
          <w:bottom w:val="single" w:sz="6" w:space="1" w:color="999999"/>
        </w:pBdr>
      </w:pPr>
    </w:p>
    <w:p w14:paraId="4BBB912D" w14:textId="77777777" w:rsidR="00476E3C" w:rsidRDefault="005E02A5">
      <w:pPr>
        <w:pStyle w:val="elementoTitulo"/>
        <w:pBdr>
          <w:bottom w:val="single" w:sz="6" w:space="1" w:color="999999"/>
        </w:pBdr>
        <w:jc w:val="center"/>
      </w:pPr>
      <w:r>
        <w:t>ORDEM DO DIA</w:t>
      </w:r>
    </w:p>
    <w:p w14:paraId="75BD4DCD" w14:textId="77777777" w:rsidR="00476E3C" w:rsidRDefault="005E02A5">
      <w:pPr>
        <w:pStyle w:val="elementoTitulo"/>
        <w:spacing w:before="200"/>
        <w:jc w:val="center"/>
        <w:rPr>
          <w:u w:val="single"/>
        </w:rPr>
      </w:pPr>
      <w:r>
        <w:rPr>
          <w:u w:val="single"/>
        </w:rPr>
        <w:t>PRIMEIRA PARTE</w:t>
      </w:r>
    </w:p>
    <w:p w14:paraId="7A5EA53C" w14:textId="77777777" w:rsidR="00476E3C" w:rsidRDefault="005E02A5">
      <w:pPr>
        <w:pStyle w:val="numeracaoProposicaoTitulo"/>
        <w:numPr>
          <w:ilvl w:val="0"/>
          <w:numId w:val="1"/>
        </w:numPr>
      </w:pPr>
      <w:r>
        <w:rPr>
          <w:u w:val="single"/>
        </w:rPr>
        <w:t>PROJETO DE LEI 548/2023</w:t>
      </w:r>
      <w:r>
        <w:t xml:space="preserve"> - PRIMEIRO TURNO</w:t>
      </w:r>
    </w:p>
    <w:p w14:paraId="1BF5E111" w14:textId="77777777" w:rsidR="00476E3C" w:rsidRPr="005E02A5" w:rsidRDefault="005E02A5">
      <w:pPr>
        <w:pStyle w:val="numeracaoProposicao"/>
        <w:rPr>
          <w:lang w:val="pt-BR"/>
        </w:rPr>
      </w:pPr>
      <w:r w:rsidRPr="005E02A5">
        <w:rPr>
          <w:b/>
          <w:lang w:val="pt-BR"/>
        </w:rPr>
        <w:t xml:space="preserve">EMENTA: </w:t>
      </w:r>
      <w:r w:rsidRPr="005E02A5">
        <w:rPr>
          <w:lang w:val="pt-BR"/>
        </w:rPr>
        <w:t>Dispõe sobre o bônus tecnológico e a bolsa de estímulo à inovação no ambiente produtivo no Município de Belo Horizonte.</w:t>
      </w:r>
    </w:p>
    <w:p w14:paraId="42C7FCCD" w14:textId="77777777" w:rsidR="00476E3C" w:rsidRPr="005E02A5" w:rsidRDefault="005E02A5">
      <w:pPr>
        <w:pStyle w:val="numeracaoProposicao"/>
        <w:rPr>
          <w:lang w:val="pt-BR"/>
        </w:rPr>
      </w:pPr>
      <w:r w:rsidRPr="005E02A5">
        <w:rPr>
          <w:b/>
          <w:lang w:val="pt-BR"/>
        </w:rPr>
        <w:t xml:space="preserve">AUTORIA: </w:t>
      </w:r>
      <w:r w:rsidRPr="005E02A5">
        <w:rPr>
          <w:lang w:val="pt-BR"/>
        </w:rPr>
        <w:t xml:space="preserve">Ver.(a) Marcela </w:t>
      </w:r>
      <w:proofErr w:type="spellStart"/>
      <w:r w:rsidRPr="005E02A5">
        <w:rPr>
          <w:lang w:val="pt-BR"/>
        </w:rPr>
        <w:t>Trópia</w:t>
      </w:r>
      <w:proofErr w:type="spellEnd"/>
      <w:r w:rsidRPr="005E02A5">
        <w:rPr>
          <w:lang w:val="pt-BR"/>
        </w:rPr>
        <w:t xml:space="preserve">; </w:t>
      </w:r>
      <w:proofErr w:type="spellStart"/>
      <w:r w:rsidRPr="005E02A5">
        <w:rPr>
          <w:lang w:val="pt-BR"/>
        </w:rPr>
        <w:t>Braulio</w:t>
      </w:r>
      <w:proofErr w:type="spellEnd"/>
      <w:r w:rsidRPr="005E02A5">
        <w:rPr>
          <w:lang w:val="pt-BR"/>
        </w:rPr>
        <w:t xml:space="preserve"> Lara; Ciro Pereira; Professora Marli; Professor Juliano Lopes; </w:t>
      </w:r>
      <w:proofErr w:type="spellStart"/>
      <w:r w:rsidRPr="005E02A5">
        <w:rPr>
          <w:lang w:val="pt-BR"/>
        </w:rPr>
        <w:t>Rubão</w:t>
      </w:r>
      <w:proofErr w:type="spellEnd"/>
    </w:p>
    <w:p w14:paraId="0D3A2416" w14:textId="77777777" w:rsidR="00476E3C" w:rsidRPr="005E02A5" w:rsidRDefault="005E02A5">
      <w:pPr>
        <w:pStyle w:val="numeracaoProposicao"/>
        <w:rPr>
          <w:lang w:val="pt-BR"/>
        </w:rPr>
      </w:pPr>
      <w:r w:rsidRPr="005E02A5">
        <w:rPr>
          <w:b/>
          <w:lang w:val="pt-BR"/>
        </w:rPr>
        <w:t xml:space="preserve">EMENDAS: </w:t>
      </w:r>
      <w:r w:rsidRPr="005E02A5">
        <w:rPr>
          <w:lang w:val="pt-BR"/>
        </w:rPr>
        <w:t>Há</w:t>
      </w:r>
    </w:p>
    <w:p w14:paraId="0A870AC8" w14:textId="77777777" w:rsidR="00476E3C" w:rsidRPr="005E02A5" w:rsidRDefault="005E02A5">
      <w:pPr>
        <w:pStyle w:val="numeracaoProposicao"/>
        <w:rPr>
          <w:lang w:val="pt-BR"/>
        </w:rPr>
      </w:pPr>
      <w:r w:rsidRPr="005E02A5">
        <w:rPr>
          <w:b/>
          <w:lang w:val="pt-BR"/>
        </w:rPr>
        <w:t xml:space="preserve">QUÓRUM: </w:t>
      </w:r>
      <w:r w:rsidRPr="005E02A5">
        <w:rPr>
          <w:lang w:val="pt-BR"/>
        </w:rPr>
        <w:t>2/3 dos membros da Câmara (28)</w:t>
      </w:r>
    </w:p>
    <w:p w14:paraId="79B54344"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39E272C7" w14:textId="77777777" w:rsidR="00476E3C" w:rsidRPr="005E02A5" w:rsidRDefault="005E02A5">
      <w:pPr>
        <w:pStyle w:val="numeracaoProposicao"/>
        <w:rPr>
          <w:lang w:val="pt-BR"/>
        </w:rPr>
      </w:pPr>
      <w:r w:rsidRPr="005E02A5">
        <w:rPr>
          <w:b/>
          <w:lang w:val="pt-BR"/>
        </w:rPr>
        <w:t xml:space="preserve">PARECERES DAS COMISSÕES: </w:t>
      </w:r>
    </w:p>
    <w:p w14:paraId="3F5A0580" w14:textId="77777777" w:rsidR="00476E3C" w:rsidRPr="005E02A5" w:rsidRDefault="005E02A5">
      <w:pPr>
        <w:pStyle w:val="numeracaoProposicao"/>
        <w:rPr>
          <w:lang w:val="pt-BR"/>
        </w:rPr>
      </w:pPr>
      <w:r w:rsidRPr="005E02A5">
        <w:rPr>
          <w:b/>
          <w:lang w:val="pt-BR"/>
        </w:rPr>
        <w:t xml:space="preserve"> Legislação e Justiça</w:t>
      </w:r>
      <w:r w:rsidRPr="005E02A5">
        <w:rPr>
          <w:lang w:val="pt-BR"/>
        </w:rPr>
        <w:t xml:space="preserve">: pela constitucionalidade, pela legalidade, pela </w:t>
      </w:r>
      <w:proofErr w:type="spellStart"/>
      <w:r w:rsidRPr="005E02A5">
        <w:rPr>
          <w:lang w:val="pt-BR"/>
        </w:rPr>
        <w:t>regimentalidade</w:t>
      </w:r>
      <w:proofErr w:type="spellEnd"/>
    </w:p>
    <w:p w14:paraId="7B91C4BB" w14:textId="77777777" w:rsidR="00476E3C" w:rsidRPr="005E02A5" w:rsidRDefault="005E02A5">
      <w:pPr>
        <w:pStyle w:val="numeracaoProposicao"/>
        <w:rPr>
          <w:lang w:val="pt-BR"/>
        </w:rPr>
      </w:pPr>
      <w:r w:rsidRPr="005E02A5">
        <w:rPr>
          <w:b/>
          <w:lang w:val="pt-BR"/>
        </w:rPr>
        <w:t xml:space="preserve"> Educação, Ciência, Tecnologia, Cultura, Desporto, Lazer e Turismo</w:t>
      </w:r>
      <w:r w:rsidRPr="005E02A5">
        <w:rPr>
          <w:lang w:val="pt-BR"/>
        </w:rPr>
        <w:t>: pela aprovação</w:t>
      </w:r>
    </w:p>
    <w:p w14:paraId="223533D8" w14:textId="77777777" w:rsidR="00476E3C" w:rsidRPr="005E02A5" w:rsidRDefault="005E02A5">
      <w:pPr>
        <w:pStyle w:val="numeracaoProposicao"/>
        <w:rPr>
          <w:lang w:val="pt-BR"/>
        </w:rPr>
      </w:pPr>
      <w:r w:rsidRPr="005E02A5">
        <w:rPr>
          <w:b/>
          <w:lang w:val="pt-BR"/>
        </w:rPr>
        <w:t xml:space="preserve"> Administração Pública</w:t>
      </w:r>
      <w:r w:rsidRPr="005E02A5">
        <w:rPr>
          <w:lang w:val="pt-BR"/>
        </w:rPr>
        <w:t>: pela aprovação</w:t>
      </w:r>
    </w:p>
    <w:p w14:paraId="6E12AD53" w14:textId="77777777" w:rsidR="00476E3C" w:rsidRPr="005E02A5" w:rsidRDefault="005E02A5">
      <w:pPr>
        <w:pStyle w:val="numeracaoProposicao"/>
        <w:rPr>
          <w:lang w:val="pt-BR"/>
        </w:rPr>
      </w:pPr>
      <w:r w:rsidRPr="005E02A5">
        <w:rPr>
          <w:b/>
          <w:lang w:val="pt-BR"/>
        </w:rPr>
        <w:t xml:space="preserve"> Orçamento e Finanças Públicas</w:t>
      </w:r>
      <w:r w:rsidRPr="005E02A5">
        <w:rPr>
          <w:lang w:val="pt-BR"/>
        </w:rPr>
        <w:t>: pela aprovação</w:t>
      </w:r>
    </w:p>
    <w:p w14:paraId="5D902A68" w14:textId="77777777" w:rsidR="00476E3C" w:rsidRDefault="005E02A5">
      <w:pPr>
        <w:pStyle w:val="numeracaoProposicaoTitulo"/>
        <w:numPr>
          <w:ilvl w:val="0"/>
          <w:numId w:val="1"/>
        </w:numPr>
      </w:pPr>
      <w:r>
        <w:rPr>
          <w:u w:val="single"/>
        </w:rPr>
        <w:t>PROJETO DE LEI 616/2023</w:t>
      </w:r>
      <w:r>
        <w:t xml:space="preserve"> - PRIMEIRO TURNO</w:t>
      </w:r>
    </w:p>
    <w:p w14:paraId="7EB7CF4A" w14:textId="77777777" w:rsidR="00476E3C" w:rsidRPr="005E02A5" w:rsidRDefault="005E02A5">
      <w:pPr>
        <w:pStyle w:val="numeracaoProposicao"/>
        <w:rPr>
          <w:lang w:val="pt-BR"/>
        </w:rPr>
      </w:pPr>
      <w:r w:rsidRPr="005E02A5">
        <w:rPr>
          <w:b/>
          <w:lang w:val="pt-BR"/>
        </w:rPr>
        <w:t xml:space="preserve">EMENTA: </w:t>
      </w:r>
      <w:r w:rsidRPr="005E02A5">
        <w:rPr>
          <w:lang w:val="pt-BR"/>
        </w:rPr>
        <w:t>Institui o programa de concessão de bolsas de estudo em escolas da rede particular de ensino no Município, por meio de compensação de ISSQN nos estabelecimentos de ensino particular de ensino médio do município.</w:t>
      </w:r>
    </w:p>
    <w:p w14:paraId="6C983F38" w14:textId="77777777" w:rsidR="00476E3C" w:rsidRPr="005E02A5" w:rsidRDefault="005E02A5">
      <w:pPr>
        <w:pStyle w:val="numeracaoProposicao"/>
        <w:rPr>
          <w:lang w:val="pt-BR"/>
        </w:rPr>
      </w:pPr>
      <w:r w:rsidRPr="005E02A5">
        <w:rPr>
          <w:b/>
          <w:lang w:val="pt-BR"/>
        </w:rPr>
        <w:t xml:space="preserve">AUTORIA: </w:t>
      </w:r>
      <w:r w:rsidRPr="005E02A5">
        <w:rPr>
          <w:lang w:val="pt-BR"/>
        </w:rPr>
        <w:t xml:space="preserve">Ver.(a) </w:t>
      </w:r>
      <w:proofErr w:type="spellStart"/>
      <w:r w:rsidRPr="005E02A5">
        <w:rPr>
          <w:lang w:val="pt-BR"/>
        </w:rPr>
        <w:t>Braulio</w:t>
      </w:r>
      <w:proofErr w:type="spellEnd"/>
      <w:r w:rsidRPr="005E02A5">
        <w:rPr>
          <w:lang w:val="pt-BR"/>
        </w:rPr>
        <w:t xml:space="preserve"> Lara; Fernanda Pereira </w:t>
      </w:r>
      <w:proofErr w:type="spellStart"/>
      <w:r w:rsidRPr="005E02A5">
        <w:rPr>
          <w:lang w:val="pt-BR"/>
        </w:rPr>
        <w:t>Altoé</w:t>
      </w:r>
      <w:proofErr w:type="spellEnd"/>
      <w:r w:rsidRPr="005E02A5">
        <w:rPr>
          <w:lang w:val="pt-BR"/>
        </w:rPr>
        <w:t xml:space="preserve">; Flávia Borja; Henrique Braga; </w:t>
      </w:r>
      <w:proofErr w:type="spellStart"/>
      <w:r w:rsidRPr="005E02A5">
        <w:rPr>
          <w:lang w:val="pt-BR"/>
        </w:rPr>
        <w:t>Irlan</w:t>
      </w:r>
      <w:proofErr w:type="spellEnd"/>
      <w:r w:rsidRPr="005E02A5">
        <w:rPr>
          <w:lang w:val="pt-BR"/>
        </w:rPr>
        <w:t xml:space="preserve"> Melo; Jorge Santos; Marcela </w:t>
      </w:r>
      <w:proofErr w:type="spellStart"/>
      <w:r w:rsidRPr="005E02A5">
        <w:rPr>
          <w:lang w:val="pt-BR"/>
        </w:rPr>
        <w:t>Trópia</w:t>
      </w:r>
      <w:proofErr w:type="spellEnd"/>
      <w:r w:rsidRPr="005E02A5">
        <w:rPr>
          <w:lang w:val="pt-BR"/>
        </w:rPr>
        <w:t>; Marcos Crispim; Professor Juliano Lopes; Reinaldo Gomes Preto Sacolão; Wanderley Porto</w:t>
      </w:r>
    </w:p>
    <w:p w14:paraId="27BE3291"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46A6BBD1" w14:textId="77777777" w:rsidR="00476E3C" w:rsidRPr="005E02A5" w:rsidRDefault="005E02A5">
      <w:pPr>
        <w:pStyle w:val="numeracaoProposicao"/>
        <w:rPr>
          <w:lang w:val="pt-BR"/>
        </w:rPr>
      </w:pPr>
      <w:r w:rsidRPr="005E02A5">
        <w:rPr>
          <w:b/>
          <w:lang w:val="pt-BR"/>
        </w:rPr>
        <w:t xml:space="preserve">QUÓRUM: </w:t>
      </w:r>
      <w:r w:rsidRPr="005E02A5">
        <w:rPr>
          <w:lang w:val="pt-BR"/>
        </w:rPr>
        <w:t>2/3 dos membros da Câmara (28)</w:t>
      </w:r>
    </w:p>
    <w:p w14:paraId="05802449"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1FFCB274" w14:textId="77777777" w:rsidR="00476E3C" w:rsidRPr="005E02A5" w:rsidRDefault="005E02A5">
      <w:pPr>
        <w:pStyle w:val="numeracaoProposicao"/>
        <w:rPr>
          <w:lang w:val="pt-BR"/>
        </w:rPr>
      </w:pPr>
      <w:r w:rsidRPr="005E02A5">
        <w:rPr>
          <w:b/>
          <w:lang w:val="pt-BR"/>
        </w:rPr>
        <w:t xml:space="preserve">PARECERES DAS COMISSÕES: </w:t>
      </w:r>
    </w:p>
    <w:p w14:paraId="3C56CCE1" w14:textId="77777777" w:rsidR="00476E3C" w:rsidRPr="005E02A5" w:rsidRDefault="005E02A5">
      <w:pPr>
        <w:pStyle w:val="numeracaoProposicao"/>
        <w:rPr>
          <w:lang w:val="pt-BR"/>
        </w:rPr>
      </w:pPr>
      <w:r w:rsidRPr="005E02A5">
        <w:rPr>
          <w:b/>
          <w:lang w:val="pt-BR"/>
        </w:rPr>
        <w:t xml:space="preserve"> Legislação e Justiça</w:t>
      </w:r>
      <w:r w:rsidRPr="005E02A5">
        <w:rPr>
          <w:lang w:val="pt-BR"/>
        </w:rPr>
        <w:t xml:space="preserve">: pela constitucionalidade, pela legalidade, pela </w:t>
      </w:r>
      <w:proofErr w:type="spellStart"/>
      <w:r w:rsidRPr="005E02A5">
        <w:rPr>
          <w:lang w:val="pt-BR"/>
        </w:rPr>
        <w:t>regimentalidade</w:t>
      </w:r>
      <w:proofErr w:type="spellEnd"/>
    </w:p>
    <w:p w14:paraId="68FEAB2D" w14:textId="77777777" w:rsidR="00476E3C" w:rsidRPr="005E02A5" w:rsidRDefault="005E02A5">
      <w:pPr>
        <w:pStyle w:val="numeracaoProposicao"/>
        <w:rPr>
          <w:lang w:val="pt-BR"/>
        </w:rPr>
      </w:pPr>
      <w:r w:rsidRPr="005E02A5">
        <w:rPr>
          <w:b/>
          <w:lang w:val="pt-BR"/>
        </w:rPr>
        <w:t xml:space="preserve"> Educação, Ciência, Tecnologia, Cultura, Desporto, Lazer e Turismo</w:t>
      </w:r>
      <w:r w:rsidRPr="005E02A5">
        <w:rPr>
          <w:lang w:val="pt-BR"/>
        </w:rPr>
        <w:t>: pela aprovação</w:t>
      </w:r>
    </w:p>
    <w:p w14:paraId="0CF9DC94" w14:textId="77777777" w:rsidR="00476E3C" w:rsidRPr="005E02A5" w:rsidRDefault="005E02A5">
      <w:pPr>
        <w:pStyle w:val="numeracaoProposicao"/>
        <w:rPr>
          <w:lang w:val="pt-BR"/>
        </w:rPr>
      </w:pPr>
      <w:r w:rsidRPr="005E02A5">
        <w:rPr>
          <w:b/>
          <w:lang w:val="pt-BR"/>
        </w:rPr>
        <w:t xml:space="preserve"> Administração Pública</w:t>
      </w:r>
      <w:r w:rsidRPr="005E02A5">
        <w:rPr>
          <w:lang w:val="pt-BR"/>
        </w:rPr>
        <w:t>: pela aprovação</w:t>
      </w:r>
    </w:p>
    <w:p w14:paraId="688FDD93" w14:textId="77777777" w:rsidR="00476E3C" w:rsidRPr="005E02A5" w:rsidRDefault="005E02A5">
      <w:pPr>
        <w:pStyle w:val="numeracaoProposicao"/>
        <w:rPr>
          <w:lang w:val="pt-BR"/>
        </w:rPr>
      </w:pPr>
      <w:r w:rsidRPr="005E02A5">
        <w:rPr>
          <w:b/>
          <w:lang w:val="pt-BR"/>
        </w:rPr>
        <w:t xml:space="preserve"> Orçamento e Finanças Públicas</w:t>
      </w:r>
      <w:r w:rsidRPr="005E02A5">
        <w:rPr>
          <w:lang w:val="pt-BR"/>
        </w:rPr>
        <w:t>: pela aprovação</w:t>
      </w:r>
    </w:p>
    <w:p w14:paraId="72343900" w14:textId="405544F1" w:rsidR="00476E3C" w:rsidRDefault="005E02A5">
      <w:pPr>
        <w:pStyle w:val="numeracaoProposicaoTitulo"/>
        <w:numPr>
          <w:ilvl w:val="0"/>
          <w:numId w:val="1"/>
        </w:numPr>
      </w:pPr>
      <w:r>
        <w:rPr>
          <w:u w:val="single"/>
        </w:rPr>
        <w:t>PROJETO DE LEI 746/2023</w:t>
      </w:r>
      <w:r>
        <w:t xml:space="preserve"> - </w:t>
      </w:r>
      <w:r w:rsidR="000D07A3">
        <w:t>SEGUND</w:t>
      </w:r>
      <w:r>
        <w:t>O TURNO</w:t>
      </w:r>
    </w:p>
    <w:p w14:paraId="587BA4B8" w14:textId="77777777" w:rsidR="00476E3C" w:rsidRPr="005E02A5" w:rsidRDefault="005E02A5">
      <w:pPr>
        <w:pStyle w:val="numeracaoProposicao"/>
        <w:rPr>
          <w:lang w:val="pt-BR"/>
        </w:rPr>
      </w:pPr>
      <w:r w:rsidRPr="005E02A5">
        <w:rPr>
          <w:b/>
          <w:lang w:val="pt-BR"/>
        </w:rPr>
        <w:t xml:space="preserve">EMENTA: </w:t>
      </w:r>
      <w:r w:rsidRPr="005E02A5">
        <w:rPr>
          <w:lang w:val="pt-BR"/>
        </w:rPr>
        <w:t>Institui programa de regularização de débitos relacionados ao valor da outorga fixado na Concorrência Pública n° 01/2016 - BHTRANS.</w:t>
      </w:r>
    </w:p>
    <w:p w14:paraId="1A6AFA17" w14:textId="77777777" w:rsidR="00476E3C" w:rsidRPr="005E02A5" w:rsidRDefault="005E02A5">
      <w:pPr>
        <w:pStyle w:val="numeracaoProposicao"/>
        <w:rPr>
          <w:lang w:val="pt-BR"/>
        </w:rPr>
      </w:pPr>
      <w:r w:rsidRPr="005E02A5">
        <w:rPr>
          <w:b/>
          <w:lang w:val="pt-BR"/>
        </w:rPr>
        <w:t xml:space="preserve">AUTORIA: </w:t>
      </w:r>
      <w:r w:rsidRPr="005E02A5">
        <w:rPr>
          <w:lang w:val="pt-BR"/>
        </w:rPr>
        <w:t>Executivo: Mensagem nº 33, de 29/09/2023</w:t>
      </w:r>
    </w:p>
    <w:p w14:paraId="150916A1"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18B5E2E7" w14:textId="77777777" w:rsidR="00476E3C" w:rsidRPr="005E02A5" w:rsidRDefault="005E02A5">
      <w:pPr>
        <w:pStyle w:val="numeracaoProposicao"/>
        <w:rPr>
          <w:lang w:val="pt-BR"/>
        </w:rPr>
      </w:pPr>
      <w:r w:rsidRPr="005E02A5">
        <w:rPr>
          <w:b/>
          <w:lang w:val="pt-BR"/>
        </w:rPr>
        <w:t xml:space="preserve">QUÓRUM: </w:t>
      </w:r>
      <w:r w:rsidRPr="005E02A5">
        <w:rPr>
          <w:lang w:val="pt-BR"/>
        </w:rPr>
        <w:t>2/3 dos membros da Câmara (28)</w:t>
      </w:r>
    </w:p>
    <w:p w14:paraId="14CE652D"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4D0C3E19" w14:textId="77777777" w:rsidR="00476E3C" w:rsidRPr="005E02A5" w:rsidRDefault="005E02A5">
      <w:pPr>
        <w:pStyle w:val="numeracaoProposicao"/>
        <w:rPr>
          <w:lang w:val="pt-BR"/>
        </w:rPr>
      </w:pPr>
      <w:r w:rsidRPr="005E02A5">
        <w:rPr>
          <w:b/>
          <w:lang w:val="pt-BR"/>
        </w:rPr>
        <w:lastRenderedPageBreak/>
        <w:t xml:space="preserve">PARECERES DAS COMISSÕES: </w:t>
      </w:r>
    </w:p>
    <w:p w14:paraId="69B71B3F" w14:textId="77777777" w:rsidR="00476E3C" w:rsidRPr="005E02A5" w:rsidRDefault="005E02A5">
      <w:pPr>
        <w:pStyle w:val="numeracaoProposicao"/>
        <w:rPr>
          <w:lang w:val="pt-BR"/>
        </w:rPr>
      </w:pPr>
      <w:r w:rsidRPr="005E02A5">
        <w:rPr>
          <w:b/>
          <w:lang w:val="pt-BR"/>
        </w:rPr>
        <w:t xml:space="preserve"> Legislação e Justiça</w:t>
      </w:r>
      <w:r w:rsidRPr="005E02A5">
        <w:rPr>
          <w:lang w:val="pt-BR"/>
        </w:rPr>
        <w:t xml:space="preserve">: pela constitucionalidade, pela legalidade, pela </w:t>
      </w:r>
      <w:proofErr w:type="spellStart"/>
      <w:r w:rsidRPr="005E02A5">
        <w:rPr>
          <w:lang w:val="pt-BR"/>
        </w:rPr>
        <w:t>regimentalidade</w:t>
      </w:r>
      <w:proofErr w:type="spellEnd"/>
    </w:p>
    <w:p w14:paraId="309D3BBF" w14:textId="77777777" w:rsidR="00476E3C" w:rsidRPr="005E02A5" w:rsidRDefault="005E02A5">
      <w:pPr>
        <w:pStyle w:val="numeracaoProposicao"/>
        <w:rPr>
          <w:lang w:val="pt-BR"/>
        </w:rPr>
      </w:pPr>
      <w:r w:rsidRPr="005E02A5">
        <w:rPr>
          <w:b/>
          <w:lang w:val="pt-BR"/>
        </w:rPr>
        <w:t xml:space="preserve"> Administração Pública</w:t>
      </w:r>
      <w:r w:rsidRPr="005E02A5">
        <w:rPr>
          <w:lang w:val="pt-BR"/>
        </w:rPr>
        <w:t>: pela aprovação</w:t>
      </w:r>
    </w:p>
    <w:p w14:paraId="1B09CB88" w14:textId="77777777" w:rsidR="00476E3C" w:rsidRPr="005E02A5" w:rsidRDefault="005E02A5">
      <w:pPr>
        <w:pStyle w:val="numeracaoProposicao"/>
        <w:rPr>
          <w:lang w:val="pt-BR"/>
        </w:rPr>
      </w:pPr>
      <w:r w:rsidRPr="005E02A5">
        <w:rPr>
          <w:b/>
          <w:lang w:val="pt-BR"/>
        </w:rPr>
        <w:t xml:space="preserve"> Mobilidade Urbana, Indústria, Comércio e Serviços</w:t>
      </w:r>
      <w:r w:rsidRPr="005E02A5">
        <w:rPr>
          <w:lang w:val="pt-BR"/>
        </w:rPr>
        <w:t>: pela aprovação</w:t>
      </w:r>
    </w:p>
    <w:p w14:paraId="61D1DC46" w14:textId="77777777" w:rsidR="00476E3C" w:rsidRPr="005E02A5" w:rsidRDefault="005E02A5">
      <w:pPr>
        <w:pStyle w:val="numeracaoProposicao"/>
        <w:rPr>
          <w:lang w:val="pt-BR"/>
        </w:rPr>
      </w:pPr>
      <w:r w:rsidRPr="005E02A5">
        <w:rPr>
          <w:b/>
          <w:lang w:val="pt-BR"/>
        </w:rPr>
        <w:t xml:space="preserve"> Orçamento e Finanças Públicas</w:t>
      </w:r>
      <w:r w:rsidRPr="005E02A5">
        <w:rPr>
          <w:lang w:val="pt-BR"/>
        </w:rPr>
        <w:t>: pela aprovação</w:t>
      </w:r>
    </w:p>
    <w:p w14:paraId="4AFC484A" w14:textId="77777777" w:rsidR="00476E3C" w:rsidRDefault="005E02A5">
      <w:pPr>
        <w:pStyle w:val="numeracaoProposicaoTitulo"/>
        <w:numPr>
          <w:ilvl w:val="0"/>
          <w:numId w:val="1"/>
        </w:numPr>
      </w:pPr>
      <w:r>
        <w:rPr>
          <w:u w:val="single"/>
        </w:rPr>
        <w:t>PROJETO DE LEI 639/2023</w:t>
      </w:r>
      <w:r>
        <w:t xml:space="preserve"> - SEGUNDO TURNO</w:t>
      </w:r>
    </w:p>
    <w:p w14:paraId="4B6E1713" w14:textId="77777777" w:rsidR="00476E3C" w:rsidRPr="005E02A5" w:rsidRDefault="005E02A5">
      <w:pPr>
        <w:pStyle w:val="numeracaoProposicao"/>
        <w:rPr>
          <w:lang w:val="pt-BR"/>
        </w:rPr>
      </w:pPr>
      <w:r w:rsidRPr="005E02A5">
        <w:rPr>
          <w:b/>
          <w:lang w:val="pt-BR"/>
        </w:rPr>
        <w:t xml:space="preserve">EMENTA: </w:t>
      </w:r>
      <w:r w:rsidRPr="005E02A5">
        <w:rPr>
          <w:lang w:val="pt-BR"/>
        </w:rPr>
        <w:t>Institui o Programa Mães de Anjo, que cria uma rede de proteção, respeito e cuidado às mães de natimorto e com óbito fetal nas unidades de saúde credenciadas no Sistema Único de Saúde - SUS e da rede privada do município de Belo Horizonte.</w:t>
      </w:r>
    </w:p>
    <w:p w14:paraId="597805B9" w14:textId="77777777" w:rsidR="00476E3C" w:rsidRPr="005E02A5" w:rsidRDefault="005E02A5">
      <w:pPr>
        <w:pStyle w:val="numeracaoProposicao"/>
        <w:rPr>
          <w:lang w:val="pt-BR"/>
        </w:rPr>
      </w:pPr>
      <w:r w:rsidRPr="005E02A5">
        <w:rPr>
          <w:b/>
          <w:lang w:val="pt-BR"/>
        </w:rPr>
        <w:t xml:space="preserve">AUTORIA: </w:t>
      </w:r>
      <w:r w:rsidRPr="005E02A5">
        <w:rPr>
          <w:lang w:val="pt-BR"/>
        </w:rPr>
        <w:t>Ver.(a) Cláudio do Mundo Novo</w:t>
      </w:r>
    </w:p>
    <w:p w14:paraId="6C807188"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16905AC1" w14:textId="77777777" w:rsidR="00476E3C" w:rsidRPr="005E02A5" w:rsidRDefault="005E02A5">
      <w:pPr>
        <w:pStyle w:val="numeracaoProposicao"/>
        <w:rPr>
          <w:lang w:val="pt-BR"/>
        </w:rPr>
      </w:pPr>
      <w:r w:rsidRPr="005E02A5">
        <w:rPr>
          <w:b/>
          <w:lang w:val="pt-BR"/>
        </w:rPr>
        <w:t xml:space="preserve">QUÓRUM: </w:t>
      </w:r>
      <w:r w:rsidRPr="005E02A5">
        <w:rPr>
          <w:lang w:val="pt-BR"/>
        </w:rPr>
        <w:t>maioria dos membros da Câmara (21)</w:t>
      </w:r>
    </w:p>
    <w:p w14:paraId="3AF66AC4"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1A6AB414" w14:textId="77777777" w:rsidR="00476E3C" w:rsidRPr="005E02A5" w:rsidRDefault="005E02A5">
      <w:pPr>
        <w:pStyle w:val="numeracaoProposicao"/>
        <w:rPr>
          <w:lang w:val="pt-BR"/>
        </w:rPr>
      </w:pPr>
      <w:r w:rsidRPr="005E02A5">
        <w:rPr>
          <w:b/>
          <w:lang w:val="pt-BR"/>
        </w:rPr>
        <w:t xml:space="preserve">PARECERES DAS COMISSÕES: </w:t>
      </w:r>
    </w:p>
    <w:p w14:paraId="0A8B12B3" w14:textId="77777777" w:rsidR="00476E3C" w:rsidRPr="005E02A5" w:rsidRDefault="005E02A5">
      <w:pPr>
        <w:pStyle w:val="numeracaoProposicao"/>
        <w:rPr>
          <w:lang w:val="pt-BR"/>
        </w:rPr>
      </w:pPr>
      <w:r w:rsidRPr="005E02A5">
        <w:rPr>
          <w:b/>
          <w:lang w:val="pt-BR"/>
        </w:rPr>
        <w:t xml:space="preserve"> Legislação e Justiça</w:t>
      </w:r>
      <w:r w:rsidRPr="005E02A5">
        <w:rPr>
          <w:lang w:val="pt-BR"/>
        </w:rPr>
        <w:t xml:space="preserve">: pela constitucionalidade, pela legalidade, pela </w:t>
      </w:r>
      <w:proofErr w:type="spellStart"/>
      <w:r w:rsidRPr="005E02A5">
        <w:rPr>
          <w:lang w:val="pt-BR"/>
        </w:rPr>
        <w:t>regimentalidade</w:t>
      </w:r>
      <w:proofErr w:type="spellEnd"/>
    </w:p>
    <w:p w14:paraId="14590FAF" w14:textId="77777777" w:rsidR="00476E3C" w:rsidRPr="005E02A5" w:rsidRDefault="005E02A5">
      <w:pPr>
        <w:pStyle w:val="numeracaoProposicao"/>
        <w:rPr>
          <w:lang w:val="pt-BR"/>
        </w:rPr>
      </w:pPr>
      <w:r w:rsidRPr="005E02A5">
        <w:rPr>
          <w:b/>
          <w:lang w:val="pt-BR"/>
        </w:rPr>
        <w:t xml:space="preserve"> Mulheres</w:t>
      </w:r>
      <w:r w:rsidRPr="005E02A5">
        <w:rPr>
          <w:lang w:val="pt-BR"/>
        </w:rPr>
        <w:t>: pela aprovação</w:t>
      </w:r>
    </w:p>
    <w:p w14:paraId="37BB57F5" w14:textId="77777777" w:rsidR="00476E3C" w:rsidRPr="005E02A5" w:rsidRDefault="005E02A5">
      <w:pPr>
        <w:pStyle w:val="numeracaoProposicao"/>
        <w:rPr>
          <w:lang w:val="pt-BR"/>
        </w:rPr>
      </w:pPr>
      <w:r w:rsidRPr="005E02A5">
        <w:rPr>
          <w:b/>
          <w:lang w:val="pt-BR"/>
        </w:rPr>
        <w:t xml:space="preserve"> Saúde e Saneamento</w:t>
      </w:r>
      <w:r w:rsidRPr="005E02A5">
        <w:rPr>
          <w:lang w:val="pt-BR"/>
        </w:rPr>
        <w:t>: pela aprovação</w:t>
      </w:r>
    </w:p>
    <w:p w14:paraId="292A325D" w14:textId="77777777" w:rsidR="00476E3C" w:rsidRDefault="005E02A5">
      <w:pPr>
        <w:pStyle w:val="numeracaoProposicaoTitulo"/>
        <w:numPr>
          <w:ilvl w:val="0"/>
          <w:numId w:val="1"/>
        </w:numPr>
      </w:pPr>
      <w:r>
        <w:rPr>
          <w:u w:val="single"/>
        </w:rPr>
        <w:t>PROJETO DE RESOLUÇÃO 748/2023</w:t>
      </w:r>
      <w:r>
        <w:t xml:space="preserve"> - SEGUNDO TURNO</w:t>
      </w:r>
    </w:p>
    <w:p w14:paraId="52DAE3E3" w14:textId="77777777" w:rsidR="00476E3C" w:rsidRPr="005E02A5" w:rsidRDefault="005E02A5">
      <w:pPr>
        <w:pStyle w:val="numeracaoProposicao"/>
        <w:rPr>
          <w:lang w:val="pt-BR"/>
        </w:rPr>
      </w:pPr>
      <w:r w:rsidRPr="005E02A5">
        <w:rPr>
          <w:b/>
          <w:lang w:val="pt-BR"/>
        </w:rPr>
        <w:t xml:space="preserve">EMENTA: </w:t>
      </w:r>
      <w:r w:rsidRPr="005E02A5">
        <w:rPr>
          <w:lang w:val="pt-BR"/>
        </w:rPr>
        <w:t>Reserva a negros percentual de vagas em concursos públicos para provimento de cargo público efetivo do Poder Legislativo.</w:t>
      </w:r>
    </w:p>
    <w:p w14:paraId="32656DF5" w14:textId="77777777" w:rsidR="00476E3C" w:rsidRPr="005E02A5" w:rsidRDefault="005E02A5">
      <w:pPr>
        <w:pStyle w:val="numeracaoProposicao"/>
        <w:rPr>
          <w:lang w:val="pt-BR"/>
        </w:rPr>
      </w:pPr>
      <w:r w:rsidRPr="005E02A5">
        <w:rPr>
          <w:b/>
          <w:lang w:val="pt-BR"/>
        </w:rPr>
        <w:t xml:space="preserve">AUTORIA: </w:t>
      </w:r>
      <w:r w:rsidRPr="005E02A5">
        <w:rPr>
          <w:lang w:val="pt-BR"/>
        </w:rPr>
        <w:t xml:space="preserve">Mesa - Gabriel; Professor Juliano Lopes; Wesley Moreira; Marcela </w:t>
      </w:r>
      <w:proofErr w:type="spellStart"/>
      <w:r w:rsidRPr="005E02A5">
        <w:rPr>
          <w:lang w:val="pt-BR"/>
        </w:rPr>
        <w:t>Trópia</w:t>
      </w:r>
      <w:proofErr w:type="spellEnd"/>
      <w:r w:rsidRPr="005E02A5">
        <w:rPr>
          <w:lang w:val="pt-BR"/>
        </w:rPr>
        <w:t>; Ciro Pereira</w:t>
      </w:r>
    </w:p>
    <w:p w14:paraId="78381875"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1B0F3326" w14:textId="77777777" w:rsidR="00476E3C" w:rsidRPr="005E02A5" w:rsidRDefault="005E02A5">
      <w:pPr>
        <w:pStyle w:val="numeracaoProposicao"/>
        <w:rPr>
          <w:lang w:val="pt-BR"/>
        </w:rPr>
      </w:pPr>
      <w:r w:rsidRPr="005E02A5">
        <w:rPr>
          <w:b/>
          <w:lang w:val="pt-BR"/>
        </w:rPr>
        <w:t xml:space="preserve">QUÓRUM: </w:t>
      </w:r>
      <w:r w:rsidRPr="005E02A5">
        <w:rPr>
          <w:lang w:val="pt-BR"/>
        </w:rPr>
        <w:t>maioria dos membros da Câmara (21)</w:t>
      </w:r>
    </w:p>
    <w:p w14:paraId="3129E8FC"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2FDBDD85" w14:textId="77777777" w:rsidR="00476E3C" w:rsidRPr="005E02A5" w:rsidRDefault="005E02A5">
      <w:pPr>
        <w:pStyle w:val="numeracaoProposicao"/>
        <w:rPr>
          <w:lang w:val="pt-BR"/>
        </w:rPr>
      </w:pPr>
      <w:r w:rsidRPr="005E02A5">
        <w:rPr>
          <w:b/>
          <w:lang w:val="pt-BR"/>
        </w:rPr>
        <w:t xml:space="preserve">PARECERES DAS COMISSÕES: </w:t>
      </w:r>
    </w:p>
    <w:p w14:paraId="20CE0638" w14:textId="77777777" w:rsidR="00476E3C" w:rsidRPr="005E02A5" w:rsidRDefault="005E02A5">
      <w:pPr>
        <w:pStyle w:val="numeracaoProposicao"/>
        <w:rPr>
          <w:lang w:val="pt-BR"/>
        </w:rPr>
      </w:pPr>
      <w:r w:rsidRPr="005E02A5">
        <w:rPr>
          <w:b/>
          <w:lang w:val="pt-BR"/>
        </w:rPr>
        <w:t>Mesa</w:t>
      </w:r>
      <w:r w:rsidRPr="005E02A5">
        <w:rPr>
          <w:lang w:val="pt-BR"/>
        </w:rPr>
        <w:t xml:space="preserve">: pela constitucionalidade, pela legalidade, pela </w:t>
      </w:r>
      <w:proofErr w:type="spellStart"/>
      <w:r w:rsidRPr="005E02A5">
        <w:rPr>
          <w:lang w:val="pt-BR"/>
        </w:rPr>
        <w:t>regimentalidade</w:t>
      </w:r>
      <w:proofErr w:type="spellEnd"/>
      <w:r w:rsidRPr="005E02A5">
        <w:rPr>
          <w:lang w:val="pt-BR"/>
        </w:rPr>
        <w:t>, pela aprovação</w:t>
      </w:r>
    </w:p>
    <w:p w14:paraId="1AD15016" w14:textId="77777777" w:rsidR="00476E3C" w:rsidRDefault="005E02A5">
      <w:pPr>
        <w:pStyle w:val="numeracaoProposicaoTitulo"/>
        <w:numPr>
          <w:ilvl w:val="0"/>
          <w:numId w:val="1"/>
        </w:numPr>
      </w:pPr>
      <w:r>
        <w:rPr>
          <w:u w:val="single"/>
        </w:rPr>
        <w:t>PROJETO DE LEI 749/2023</w:t>
      </w:r>
      <w:r>
        <w:t xml:space="preserve"> - SEGUNDO TURNO</w:t>
      </w:r>
    </w:p>
    <w:p w14:paraId="6AFA293E" w14:textId="77777777" w:rsidR="00476E3C" w:rsidRPr="005E02A5" w:rsidRDefault="005E02A5">
      <w:pPr>
        <w:pStyle w:val="numeracaoProposicao"/>
        <w:rPr>
          <w:lang w:val="pt-BR"/>
        </w:rPr>
      </w:pPr>
      <w:r w:rsidRPr="005E02A5">
        <w:rPr>
          <w:b/>
          <w:lang w:val="pt-BR"/>
        </w:rPr>
        <w:t xml:space="preserve">EMENTA: </w:t>
      </w:r>
      <w:r w:rsidRPr="005E02A5">
        <w:rPr>
          <w:lang w:val="pt-BR"/>
        </w:rPr>
        <w:t>Autoriza o Poder Executivo a abrir créditos adicionais ao orçamento vigente para execução dos recursos complementares recebidos pelo Município no âmbito da assistência financeira complementar para cumprimento do piso salarial nacional de enfermeiros.</w:t>
      </w:r>
    </w:p>
    <w:p w14:paraId="1A0D13C8" w14:textId="77777777" w:rsidR="00476E3C" w:rsidRPr="005E02A5" w:rsidRDefault="005E02A5">
      <w:pPr>
        <w:pStyle w:val="numeracaoProposicao"/>
        <w:rPr>
          <w:lang w:val="pt-BR"/>
        </w:rPr>
      </w:pPr>
      <w:r w:rsidRPr="005E02A5">
        <w:rPr>
          <w:b/>
          <w:lang w:val="pt-BR"/>
        </w:rPr>
        <w:t xml:space="preserve">AUTORIA: </w:t>
      </w:r>
      <w:r w:rsidRPr="005E02A5">
        <w:rPr>
          <w:lang w:val="pt-BR"/>
        </w:rPr>
        <w:t>Executivo: Mensagem nº 35, de 10/10/2023</w:t>
      </w:r>
    </w:p>
    <w:p w14:paraId="02BC94A2"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179ECE71" w14:textId="77777777" w:rsidR="00476E3C" w:rsidRPr="005E02A5" w:rsidRDefault="005E02A5">
      <w:pPr>
        <w:pStyle w:val="numeracaoProposicao"/>
        <w:rPr>
          <w:lang w:val="pt-BR"/>
        </w:rPr>
      </w:pPr>
      <w:r w:rsidRPr="005E02A5">
        <w:rPr>
          <w:b/>
          <w:lang w:val="pt-BR"/>
        </w:rPr>
        <w:t xml:space="preserve">QUÓRUM: </w:t>
      </w:r>
      <w:r w:rsidRPr="005E02A5">
        <w:rPr>
          <w:lang w:val="pt-BR"/>
        </w:rPr>
        <w:t>maioria dos membros da Câmara (21)</w:t>
      </w:r>
    </w:p>
    <w:p w14:paraId="42627263"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55CB0652" w14:textId="77777777" w:rsidR="00476E3C" w:rsidRPr="005E02A5" w:rsidRDefault="005E02A5">
      <w:pPr>
        <w:pStyle w:val="numeracaoProposicao"/>
        <w:rPr>
          <w:lang w:val="pt-BR"/>
        </w:rPr>
      </w:pPr>
      <w:r w:rsidRPr="005E02A5">
        <w:rPr>
          <w:b/>
          <w:lang w:val="pt-BR"/>
        </w:rPr>
        <w:t xml:space="preserve">PARECERES DAS COMISSÕES: </w:t>
      </w:r>
    </w:p>
    <w:p w14:paraId="68BE6721" w14:textId="77777777" w:rsidR="00476E3C" w:rsidRPr="005E02A5" w:rsidRDefault="005E02A5">
      <w:pPr>
        <w:pStyle w:val="numeracaoProposicao"/>
        <w:rPr>
          <w:lang w:val="pt-BR"/>
        </w:rPr>
      </w:pPr>
      <w:r w:rsidRPr="005E02A5">
        <w:rPr>
          <w:b/>
          <w:lang w:val="pt-BR"/>
        </w:rPr>
        <w:t xml:space="preserve"> Legislação e Justiça</w:t>
      </w:r>
      <w:r w:rsidRPr="005E02A5">
        <w:rPr>
          <w:lang w:val="pt-BR"/>
        </w:rPr>
        <w:t xml:space="preserve">: pela constitucionalidade, pela legalidade, pela </w:t>
      </w:r>
      <w:proofErr w:type="spellStart"/>
      <w:r w:rsidRPr="005E02A5">
        <w:rPr>
          <w:lang w:val="pt-BR"/>
        </w:rPr>
        <w:t>regimentalidade</w:t>
      </w:r>
      <w:proofErr w:type="spellEnd"/>
    </w:p>
    <w:p w14:paraId="6B875A0B" w14:textId="41E241E3" w:rsidR="00476E3C" w:rsidRDefault="005E02A5">
      <w:pPr>
        <w:pStyle w:val="numeracaoProposicao"/>
        <w:rPr>
          <w:lang w:val="pt-BR"/>
        </w:rPr>
      </w:pPr>
      <w:r w:rsidRPr="005E02A5">
        <w:rPr>
          <w:b/>
          <w:lang w:val="pt-BR"/>
        </w:rPr>
        <w:t xml:space="preserve"> Orçamento e Finanças Públicas</w:t>
      </w:r>
      <w:r w:rsidRPr="005E02A5">
        <w:rPr>
          <w:lang w:val="pt-BR"/>
        </w:rPr>
        <w:t>: pela aprovação</w:t>
      </w:r>
    </w:p>
    <w:p w14:paraId="200678C2" w14:textId="33537568" w:rsidR="005E02A5" w:rsidRDefault="005E02A5">
      <w:pPr>
        <w:pStyle w:val="numeracaoProposicao"/>
        <w:rPr>
          <w:lang w:val="pt-BR"/>
        </w:rPr>
      </w:pPr>
    </w:p>
    <w:p w14:paraId="23CBE2D6" w14:textId="77777777" w:rsidR="005E02A5" w:rsidRDefault="005E02A5">
      <w:pPr>
        <w:pStyle w:val="numeracaoProposicao"/>
        <w:rPr>
          <w:lang w:val="pt-BR"/>
        </w:rPr>
      </w:pPr>
    </w:p>
    <w:p w14:paraId="493FD6BB" w14:textId="311D97B4" w:rsidR="005E02A5" w:rsidRDefault="005E02A5">
      <w:pPr>
        <w:pStyle w:val="numeracaoProposicao"/>
        <w:rPr>
          <w:lang w:val="pt-BR"/>
        </w:rPr>
      </w:pPr>
    </w:p>
    <w:p w14:paraId="5751B113" w14:textId="77777777" w:rsidR="005E02A5" w:rsidRPr="005E02A5" w:rsidRDefault="005E02A5">
      <w:pPr>
        <w:pStyle w:val="numeracaoProposicao"/>
        <w:rPr>
          <w:lang w:val="pt-BR"/>
        </w:rPr>
      </w:pPr>
    </w:p>
    <w:p w14:paraId="429637E8" w14:textId="77777777" w:rsidR="00476E3C" w:rsidRDefault="005E02A5">
      <w:pPr>
        <w:pStyle w:val="numeracaoProposicaoTitulo"/>
        <w:numPr>
          <w:ilvl w:val="0"/>
          <w:numId w:val="1"/>
        </w:numPr>
      </w:pPr>
      <w:r>
        <w:rPr>
          <w:u w:val="single"/>
        </w:rPr>
        <w:lastRenderedPageBreak/>
        <w:t>PROJETO DE LEI 756/2023</w:t>
      </w:r>
      <w:r>
        <w:t xml:space="preserve"> - SEGUNDO TURNO</w:t>
      </w:r>
    </w:p>
    <w:p w14:paraId="17EB85F1" w14:textId="77777777" w:rsidR="00476E3C" w:rsidRPr="005E02A5" w:rsidRDefault="005E02A5">
      <w:pPr>
        <w:pStyle w:val="numeracaoProposicao"/>
        <w:rPr>
          <w:lang w:val="pt-BR"/>
        </w:rPr>
      </w:pPr>
      <w:r w:rsidRPr="005E02A5">
        <w:rPr>
          <w:b/>
          <w:lang w:val="pt-BR"/>
        </w:rPr>
        <w:t xml:space="preserve">EMENTA: </w:t>
      </w:r>
      <w:r w:rsidRPr="005E02A5">
        <w:rPr>
          <w:lang w:val="pt-BR"/>
        </w:rPr>
        <w:t>Considera, para fins de contagem de tempo e aquisição do adicional por tempo de serviço e da indenização por término de vínculo com a Câmara Municipal de Belo Horizonte, o período compreendido entre 28 de maio de 2020 e 31 de dezembro de 2021.</w:t>
      </w:r>
    </w:p>
    <w:p w14:paraId="417E2D0B" w14:textId="77777777" w:rsidR="00476E3C" w:rsidRPr="005E02A5" w:rsidRDefault="005E02A5">
      <w:pPr>
        <w:pStyle w:val="numeracaoProposicao"/>
        <w:rPr>
          <w:lang w:val="pt-BR"/>
        </w:rPr>
      </w:pPr>
      <w:r w:rsidRPr="005E02A5">
        <w:rPr>
          <w:b/>
          <w:lang w:val="pt-BR"/>
        </w:rPr>
        <w:t xml:space="preserve">AUTORIA: </w:t>
      </w:r>
      <w:r w:rsidRPr="005E02A5">
        <w:rPr>
          <w:lang w:val="pt-BR"/>
        </w:rPr>
        <w:t xml:space="preserve">Mesa - Gabriel; Wesley Moreira; Marcela </w:t>
      </w:r>
      <w:proofErr w:type="spellStart"/>
      <w:r w:rsidRPr="005E02A5">
        <w:rPr>
          <w:lang w:val="pt-BR"/>
        </w:rPr>
        <w:t>Trópia</w:t>
      </w:r>
      <w:proofErr w:type="spellEnd"/>
      <w:r w:rsidRPr="005E02A5">
        <w:rPr>
          <w:lang w:val="pt-BR"/>
        </w:rPr>
        <w:t>; Ciro Pereira; Flávia Borja</w:t>
      </w:r>
    </w:p>
    <w:p w14:paraId="2092C535"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39A43D4C" w14:textId="77777777" w:rsidR="00476E3C" w:rsidRPr="005E02A5" w:rsidRDefault="005E02A5">
      <w:pPr>
        <w:pStyle w:val="numeracaoProposicao"/>
        <w:rPr>
          <w:lang w:val="pt-BR"/>
        </w:rPr>
      </w:pPr>
      <w:r w:rsidRPr="005E02A5">
        <w:rPr>
          <w:b/>
          <w:lang w:val="pt-BR"/>
        </w:rPr>
        <w:t xml:space="preserve">QUÓRUM: </w:t>
      </w:r>
      <w:r w:rsidRPr="005E02A5">
        <w:rPr>
          <w:lang w:val="pt-BR"/>
        </w:rPr>
        <w:t>maioria dos membros da Câmara (21)</w:t>
      </w:r>
    </w:p>
    <w:p w14:paraId="6CD06B8B"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12BA92A8" w14:textId="77777777" w:rsidR="00476E3C" w:rsidRPr="005E02A5" w:rsidRDefault="005E02A5">
      <w:pPr>
        <w:pStyle w:val="numeracaoProposicao"/>
        <w:rPr>
          <w:lang w:val="pt-BR"/>
        </w:rPr>
      </w:pPr>
      <w:r w:rsidRPr="005E02A5">
        <w:rPr>
          <w:b/>
          <w:lang w:val="pt-BR"/>
        </w:rPr>
        <w:t xml:space="preserve">PARECERES DAS COMISSÕES: </w:t>
      </w:r>
    </w:p>
    <w:p w14:paraId="1A9904E2" w14:textId="77777777" w:rsidR="00476E3C" w:rsidRPr="005E02A5" w:rsidRDefault="005E02A5">
      <w:pPr>
        <w:pStyle w:val="numeracaoProposicao"/>
        <w:rPr>
          <w:lang w:val="pt-BR"/>
        </w:rPr>
      </w:pPr>
      <w:r w:rsidRPr="005E02A5">
        <w:rPr>
          <w:b/>
          <w:lang w:val="pt-BR"/>
        </w:rPr>
        <w:t>Mesa</w:t>
      </w:r>
      <w:r w:rsidRPr="005E02A5">
        <w:rPr>
          <w:lang w:val="pt-BR"/>
        </w:rPr>
        <w:t xml:space="preserve">: pela constitucionalidade, pela legalidade, pela </w:t>
      </w:r>
      <w:proofErr w:type="spellStart"/>
      <w:r w:rsidRPr="005E02A5">
        <w:rPr>
          <w:lang w:val="pt-BR"/>
        </w:rPr>
        <w:t>regimentalidade</w:t>
      </w:r>
      <w:proofErr w:type="spellEnd"/>
      <w:r w:rsidRPr="005E02A5">
        <w:rPr>
          <w:lang w:val="pt-BR"/>
        </w:rPr>
        <w:t>, pela aprovação</w:t>
      </w:r>
    </w:p>
    <w:p w14:paraId="7B5D215F" w14:textId="77777777" w:rsidR="00476E3C" w:rsidRDefault="005E02A5">
      <w:pPr>
        <w:pStyle w:val="numeracaoProposicaoTitulo"/>
        <w:numPr>
          <w:ilvl w:val="0"/>
          <w:numId w:val="1"/>
        </w:numPr>
      </w:pPr>
      <w:r>
        <w:rPr>
          <w:u w:val="single"/>
        </w:rPr>
        <w:t>PROJETO DE LEI 757/2023</w:t>
      </w:r>
      <w:r>
        <w:t xml:space="preserve"> - SEGUNDO TURNO</w:t>
      </w:r>
    </w:p>
    <w:p w14:paraId="3ED64075" w14:textId="77777777" w:rsidR="00476E3C" w:rsidRPr="005E02A5" w:rsidRDefault="005E02A5">
      <w:pPr>
        <w:pStyle w:val="numeracaoProposicao"/>
        <w:rPr>
          <w:lang w:val="pt-BR"/>
        </w:rPr>
      </w:pPr>
      <w:r w:rsidRPr="005E02A5">
        <w:rPr>
          <w:b/>
          <w:lang w:val="pt-BR"/>
        </w:rPr>
        <w:t xml:space="preserve">EMENTA: </w:t>
      </w:r>
      <w:r w:rsidRPr="005E02A5">
        <w:rPr>
          <w:lang w:val="pt-BR"/>
        </w:rPr>
        <w:t xml:space="preserve">Cria cargos na estrutura organizacional da Câmara Municipal de Belo Horizonte, altera as leis </w:t>
      </w:r>
      <w:proofErr w:type="spellStart"/>
      <w:r w:rsidRPr="005E02A5">
        <w:rPr>
          <w:lang w:val="pt-BR"/>
        </w:rPr>
        <w:t>n°s</w:t>
      </w:r>
      <w:proofErr w:type="spellEnd"/>
      <w:r w:rsidRPr="005E02A5">
        <w:rPr>
          <w:lang w:val="pt-BR"/>
        </w:rPr>
        <w:t xml:space="preserve"> 7.863/99, 9.936/10 e 11.565/23 e dá outras providências.</w:t>
      </w:r>
    </w:p>
    <w:p w14:paraId="3C73A797" w14:textId="77777777" w:rsidR="00476E3C" w:rsidRPr="005E02A5" w:rsidRDefault="005E02A5">
      <w:pPr>
        <w:pStyle w:val="numeracaoProposicao"/>
        <w:rPr>
          <w:lang w:val="pt-BR"/>
        </w:rPr>
      </w:pPr>
      <w:r w:rsidRPr="005E02A5">
        <w:rPr>
          <w:b/>
          <w:lang w:val="pt-BR"/>
        </w:rPr>
        <w:t xml:space="preserve">AUTORIA: </w:t>
      </w:r>
      <w:r w:rsidRPr="005E02A5">
        <w:rPr>
          <w:lang w:val="pt-BR"/>
        </w:rPr>
        <w:t xml:space="preserve">Mesa - Gabriel; Professor Juliano Lopes; Wesley Moreira; Marcela </w:t>
      </w:r>
      <w:proofErr w:type="spellStart"/>
      <w:r w:rsidRPr="005E02A5">
        <w:rPr>
          <w:lang w:val="pt-BR"/>
        </w:rPr>
        <w:t>Trópia</w:t>
      </w:r>
      <w:proofErr w:type="spellEnd"/>
      <w:r w:rsidRPr="005E02A5">
        <w:rPr>
          <w:lang w:val="pt-BR"/>
        </w:rPr>
        <w:t>; Ciro Pereira; Flávia Borja</w:t>
      </w:r>
    </w:p>
    <w:p w14:paraId="3BF11297" w14:textId="77777777" w:rsidR="00476E3C" w:rsidRPr="005E02A5" w:rsidRDefault="005E02A5">
      <w:pPr>
        <w:pStyle w:val="numeracaoProposicao"/>
        <w:rPr>
          <w:lang w:val="pt-BR"/>
        </w:rPr>
      </w:pPr>
      <w:r w:rsidRPr="005E02A5">
        <w:rPr>
          <w:b/>
          <w:lang w:val="pt-BR"/>
        </w:rPr>
        <w:t xml:space="preserve">EMENDAS: </w:t>
      </w:r>
      <w:r w:rsidRPr="005E02A5">
        <w:rPr>
          <w:lang w:val="pt-BR"/>
        </w:rPr>
        <w:t>Não há</w:t>
      </w:r>
    </w:p>
    <w:p w14:paraId="2A62F051" w14:textId="77777777" w:rsidR="00476E3C" w:rsidRPr="005E02A5" w:rsidRDefault="005E02A5">
      <w:pPr>
        <w:pStyle w:val="numeracaoProposicao"/>
        <w:rPr>
          <w:lang w:val="pt-BR"/>
        </w:rPr>
      </w:pPr>
      <w:r w:rsidRPr="005E02A5">
        <w:rPr>
          <w:b/>
          <w:lang w:val="pt-BR"/>
        </w:rPr>
        <w:t xml:space="preserve">QUÓRUM: </w:t>
      </w:r>
      <w:r w:rsidRPr="005E02A5">
        <w:rPr>
          <w:lang w:val="pt-BR"/>
        </w:rPr>
        <w:t>maioria dos membros da Câmara (21)</w:t>
      </w:r>
    </w:p>
    <w:p w14:paraId="30AA1584" w14:textId="77777777" w:rsidR="00476E3C" w:rsidRPr="005E02A5" w:rsidRDefault="005E02A5">
      <w:pPr>
        <w:pStyle w:val="numeracaoProposicao"/>
        <w:rPr>
          <w:lang w:val="pt-BR"/>
        </w:rPr>
      </w:pPr>
      <w:r w:rsidRPr="005E02A5">
        <w:rPr>
          <w:b/>
          <w:lang w:val="pt-BR"/>
        </w:rPr>
        <w:t xml:space="preserve">VOTAÇÃO: </w:t>
      </w:r>
      <w:r w:rsidRPr="005E02A5">
        <w:rPr>
          <w:lang w:val="pt-BR"/>
        </w:rPr>
        <w:t>Nominal</w:t>
      </w:r>
    </w:p>
    <w:p w14:paraId="08082460" w14:textId="77777777" w:rsidR="00476E3C" w:rsidRPr="005E02A5" w:rsidRDefault="005E02A5">
      <w:pPr>
        <w:pStyle w:val="numeracaoProposicao"/>
        <w:rPr>
          <w:lang w:val="pt-BR"/>
        </w:rPr>
      </w:pPr>
      <w:r w:rsidRPr="005E02A5">
        <w:rPr>
          <w:b/>
          <w:lang w:val="pt-BR"/>
        </w:rPr>
        <w:t xml:space="preserve">PARECERES DAS COMISSÕES: </w:t>
      </w:r>
    </w:p>
    <w:p w14:paraId="3B682BED" w14:textId="77777777" w:rsidR="00476E3C" w:rsidRPr="005E02A5" w:rsidRDefault="005E02A5">
      <w:pPr>
        <w:pStyle w:val="numeracaoProposicao"/>
        <w:rPr>
          <w:lang w:val="pt-BR"/>
        </w:rPr>
      </w:pPr>
      <w:r w:rsidRPr="005E02A5">
        <w:rPr>
          <w:b/>
          <w:lang w:val="pt-BR"/>
        </w:rPr>
        <w:t>Mesa</w:t>
      </w:r>
      <w:r w:rsidRPr="005E02A5">
        <w:rPr>
          <w:lang w:val="pt-BR"/>
        </w:rPr>
        <w:t xml:space="preserve">: pela constitucionalidade, pela legalidade, pela </w:t>
      </w:r>
      <w:proofErr w:type="spellStart"/>
      <w:r w:rsidRPr="005E02A5">
        <w:rPr>
          <w:lang w:val="pt-BR"/>
        </w:rPr>
        <w:t>regimentalidade</w:t>
      </w:r>
      <w:proofErr w:type="spellEnd"/>
      <w:r w:rsidRPr="005E02A5">
        <w:rPr>
          <w:lang w:val="pt-BR"/>
        </w:rPr>
        <w:t>, pela aprovação</w:t>
      </w:r>
    </w:p>
    <w:p w14:paraId="2669EDA7" w14:textId="77777777" w:rsidR="00476E3C" w:rsidRPr="005E02A5" w:rsidRDefault="00476E3C">
      <w:pPr>
        <w:spacing w:after="0"/>
        <w:rPr>
          <w:sz w:val="8"/>
          <w:lang w:val="pt-BR"/>
        </w:rPr>
      </w:pPr>
    </w:p>
    <w:sectPr w:rsidR="00476E3C" w:rsidRPr="005E02A5">
      <w:headerReference w:type="default" r:id="rId7"/>
      <w:footerReference w:type="default" r:id="rId8"/>
      <w:pgSz w:w="11907" w:h="16839" w:code="9"/>
      <w:pgMar w:top="1440" w:right="1134" w:bottom="1440"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E0E5A" w14:textId="77777777" w:rsidR="00475072" w:rsidRDefault="005E02A5">
      <w:pPr>
        <w:spacing w:after="0" w:line="240" w:lineRule="auto"/>
      </w:pPr>
      <w:r>
        <w:separator/>
      </w:r>
    </w:p>
  </w:endnote>
  <w:endnote w:type="continuationSeparator" w:id="0">
    <w:p w14:paraId="3B7B7A9E" w14:textId="77777777" w:rsidR="00475072" w:rsidRDefault="005E02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59BCF" w14:textId="77777777" w:rsidR="00476E3C" w:rsidRDefault="00476E3C"/>
  <w:p w14:paraId="10870176" w14:textId="77777777" w:rsidR="00476E3C" w:rsidRDefault="005E02A5">
    <w:pPr>
      <w:jc w:val="center"/>
    </w:pPr>
    <w:r>
      <w:fldChar w:fldCharType="begin"/>
    </w:r>
    <w:r>
      <w:instrText xml:space="preserve"> PAGE   \* MERGEFORMAT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CEEF3E" w14:textId="77777777" w:rsidR="00475072" w:rsidRDefault="005E02A5">
      <w:pPr>
        <w:spacing w:after="0" w:line="240" w:lineRule="auto"/>
      </w:pPr>
      <w:r>
        <w:separator/>
      </w:r>
    </w:p>
  </w:footnote>
  <w:footnote w:type="continuationSeparator" w:id="0">
    <w:p w14:paraId="7CDAC2EB" w14:textId="77777777" w:rsidR="00475072" w:rsidRDefault="005E02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bottom w:w="170" w:type="dxa"/>
      </w:tblCellMar>
      <w:tblLook w:val="04A0" w:firstRow="1" w:lastRow="0" w:firstColumn="1" w:lastColumn="0" w:noHBand="0" w:noVBand="1"/>
    </w:tblPr>
    <w:tblGrid>
      <w:gridCol w:w="1237"/>
      <w:gridCol w:w="8402"/>
    </w:tblGrid>
    <w:tr w:rsidR="00476E3C" w:rsidRPr="000D07A3" w14:paraId="132F3FC0" w14:textId="77777777">
      <w:tc>
        <w:tcPr>
          <w:tcW w:w="1134" w:type="dxa"/>
        </w:tcPr>
        <w:p w14:paraId="4569F658" w14:textId="77777777" w:rsidR="00476E3C" w:rsidRDefault="005E02A5">
          <w:r>
            <w:rPr>
              <w:noProof/>
            </w:rPr>
            <w:drawing>
              <wp:inline distT="0" distB="0" distL="0" distR="0" wp14:anchorId="04A88927" wp14:editId="50A25A4F">
                <wp:extent cx="648335" cy="648335"/>
                <wp:effectExtent l="0" t="0" r="0" b="0"/>
                <wp:docPr id="1" name="filename" descr="alt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lename"/>
                        <pic:cNvPicPr/>
                      </pic:nvPicPr>
                      <pic:blipFill>
                        <a:blip r:embed="rId1"/>
                        <a:stretch>
                          <a:fillRect/>
                        </a:stretch>
                      </pic:blipFill>
                      <pic:spPr>
                        <a:xfrm>
                          <a:off x="0" y="0"/>
                          <a:ext cx="648335" cy="648335"/>
                        </a:xfrm>
                        <a:prstGeom prst="rect">
                          <a:avLst/>
                        </a:prstGeom>
                      </pic:spPr>
                    </pic:pic>
                  </a:graphicData>
                </a:graphic>
              </wp:inline>
            </w:drawing>
          </w:r>
        </w:p>
      </w:tc>
      <w:tc>
        <w:tcPr>
          <w:tcW w:w="8505" w:type="dxa"/>
          <w:vAlign w:val="center"/>
        </w:tcPr>
        <w:p w14:paraId="0D1C5681" w14:textId="77777777" w:rsidR="00476E3C" w:rsidRPr="005E02A5" w:rsidRDefault="005E02A5">
          <w:pPr>
            <w:jc w:val="center"/>
            <w:rPr>
              <w:sz w:val="32"/>
              <w:lang w:val="pt-BR"/>
            </w:rPr>
          </w:pPr>
          <w:r w:rsidRPr="005E02A5">
            <w:rPr>
              <w:sz w:val="32"/>
              <w:szCs w:val="32"/>
              <w:lang w:val="pt-BR"/>
            </w:rPr>
            <w:t>CÂMARA MUNICIPAL DE BELO HORIZONTE</w: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7D549B"/>
    <w:multiLevelType w:val="hybridMultilevel"/>
    <w:tmpl w:val="F1FE1CF4"/>
    <w:lvl w:ilvl="0" w:tplc="FC10A306">
      <w:start w:val="1"/>
      <w:numFmt w:val="decimal"/>
      <w:lvlText w:val="%1."/>
      <w:lvlJc w:val="left"/>
    </w:lvl>
    <w:lvl w:ilvl="1" w:tplc="B1B63314">
      <w:numFmt w:val="decimal"/>
      <w:lvlText w:val=""/>
      <w:lvlJc w:val="left"/>
    </w:lvl>
    <w:lvl w:ilvl="2" w:tplc="12C0D704">
      <w:numFmt w:val="decimal"/>
      <w:lvlText w:val=""/>
      <w:lvlJc w:val="left"/>
    </w:lvl>
    <w:lvl w:ilvl="3" w:tplc="472242DE">
      <w:numFmt w:val="decimal"/>
      <w:lvlText w:val=""/>
      <w:lvlJc w:val="left"/>
    </w:lvl>
    <w:lvl w:ilvl="4" w:tplc="CBF87762">
      <w:numFmt w:val="decimal"/>
      <w:lvlText w:val=""/>
      <w:lvlJc w:val="left"/>
    </w:lvl>
    <w:lvl w:ilvl="5" w:tplc="800010EE">
      <w:numFmt w:val="decimal"/>
      <w:lvlText w:val=""/>
      <w:lvlJc w:val="left"/>
    </w:lvl>
    <w:lvl w:ilvl="6" w:tplc="C406B070">
      <w:numFmt w:val="decimal"/>
      <w:lvlText w:val=""/>
      <w:lvlJc w:val="left"/>
    </w:lvl>
    <w:lvl w:ilvl="7" w:tplc="44BE8030">
      <w:numFmt w:val="decimal"/>
      <w:lvlText w:val=""/>
      <w:lvlJc w:val="left"/>
    </w:lvl>
    <w:lvl w:ilvl="8" w:tplc="55840086">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E3C"/>
    <w:rsid w:val="000D07A3"/>
    <w:rsid w:val="00475072"/>
    <w:rsid w:val="00476E3C"/>
    <w:rsid w:val="005E02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660B51"/>
  <w15:docId w15:val="{D9510AA5-7645-4E53-BE6E-BF263316E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both"/>
    </w:pPr>
    <w:rPr>
      <w:rFonts w:ascii="Arial" w:hAnsi="Arial"/>
      <w:sz w:val="24"/>
    </w:rPr>
  </w:style>
  <w:style w:type="paragraph" w:styleId="Ttulo1">
    <w:name w:val="heading 1"/>
    <w:basedOn w:val="Normal"/>
    <w:next w:val="Normal"/>
    <w:link w:val="Ttulo1Char"/>
    <w:uiPriority w:val="9"/>
    <w:qFormat/>
    <w:rsid w:val="00841CD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uiPriority w:val="9"/>
    <w:unhideWhenUsed/>
    <w:qFormat/>
    <w:rsid w:val="00841CD9"/>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har"/>
    <w:uiPriority w:val="9"/>
    <w:unhideWhenUsed/>
    <w:qFormat/>
    <w:rsid w:val="00841CD9"/>
    <w:pPr>
      <w:keepNext/>
      <w:keepLines/>
      <w:spacing w:before="200"/>
      <w:outlineLvl w:val="2"/>
    </w:pPr>
    <w:rPr>
      <w:rFonts w:asciiTheme="majorHAnsi" w:eastAsiaTheme="majorEastAsia" w:hAnsiTheme="majorHAnsi" w:cstheme="majorBidi"/>
      <w:b/>
      <w:bCs/>
      <w:color w:val="4472C4" w:themeColor="accent1"/>
    </w:rPr>
  </w:style>
  <w:style w:type="paragraph" w:styleId="Ttulo4">
    <w:name w:val="heading 4"/>
    <w:basedOn w:val="Normal"/>
    <w:next w:val="Normal"/>
    <w:link w:val="Ttulo4Char"/>
    <w:uiPriority w:val="9"/>
    <w:unhideWhenUsed/>
    <w:qFormat/>
    <w:rsid w:val="00841CD9"/>
    <w:pPr>
      <w:keepNext/>
      <w:keepLines/>
      <w:spacing w:before="200"/>
      <w:outlineLvl w:val="3"/>
    </w:pPr>
    <w:rPr>
      <w:rFonts w:asciiTheme="majorHAnsi" w:eastAsiaTheme="majorEastAsia" w:hAnsiTheme="majorHAnsi" w:cstheme="majorBidi"/>
      <w:b/>
      <w:bCs/>
      <w:i/>
      <w:iCs/>
      <w:color w:val="4472C4" w:themeColor="accent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1CD9"/>
    <w:pPr>
      <w:tabs>
        <w:tab w:val="center" w:pos="4680"/>
        <w:tab w:val="right" w:pos="9360"/>
      </w:tabs>
    </w:pPr>
  </w:style>
  <w:style w:type="character" w:customStyle="1" w:styleId="CabealhoChar">
    <w:name w:val="Cabeçalho Char"/>
    <w:basedOn w:val="Fontepargpadro"/>
    <w:link w:val="Cabealho"/>
    <w:uiPriority w:val="99"/>
    <w:rsid w:val="00841CD9"/>
  </w:style>
  <w:style w:type="character" w:customStyle="1" w:styleId="Ttulo1Char">
    <w:name w:val="Título 1 Char"/>
    <w:basedOn w:val="Fontepargpadro"/>
    <w:link w:val="Ttulo1"/>
    <w:uiPriority w:val="9"/>
    <w:rsid w:val="00841CD9"/>
    <w:rPr>
      <w:rFonts w:asciiTheme="majorHAnsi" w:eastAsiaTheme="majorEastAsia" w:hAnsiTheme="majorHAnsi" w:cstheme="majorBidi"/>
      <w:b/>
      <w:bCs/>
      <w:color w:val="2F5496" w:themeColor="accent1" w:themeShade="BF"/>
      <w:sz w:val="28"/>
      <w:szCs w:val="28"/>
    </w:rPr>
  </w:style>
  <w:style w:type="character" w:customStyle="1" w:styleId="Ttulo2Char">
    <w:name w:val="Título 2 Char"/>
    <w:basedOn w:val="Fontepargpadro"/>
    <w:link w:val="Ttulo2"/>
    <w:uiPriority w:val="9"/>
    <w:rsid w:val="00841CD9"/>
    <w:rPr>
      <w:rFonts w:asciiTheme="majorHAnsi" w:eastAsiaTheme="majorEastAsia" w:hAnsiTheme="majorHAnsi" w:cstheme="majorBidi"/>
      <w:b/>
      <w:bCs/>
      <w:color w:val="4472C4" w:themeColor="accent1"/>
      <w:sz w:val="26"/>
      <w:szCs w:val="26"/>
    </w:rPr>
  </w:style>
  <w:style w:type="character" w:customStyle="1" w:styleId="Ttulo3Char">
    <w:name w:val="Título 3 Char"/>
    <w:basedOn w:val="Fontepargpadro"/>
    <w:link w:val="Ttulo3"/>
    <w:uiPriority w:val="9"/>
    <w:rsid w:val="00841CD9"/>
    <w:rPr>
      <w:rFonts w:asciiTheme="majorHAnsi" w:eastAsiaTheme="majorEastAsia" w:hAnsiTheme="majorHAnsi" w:cstheme="majorBidi"/>
      <w:b/>
      <w:bCs/>
      <w:color w:val="4472C4" w:themeColor="accent1"/>
    </w:rPr>
  </w:style>
  <w:style w:type="character" w:customStyle="1" w:styleId="Ttulo4Char">
    <w:name w:val="Título 4 Char"/>
    <w:basedOn w:val="Fontepargpadro"/>
    <w:link w:val="Ttulo4"/>
    <w:uiPriority w:val="9"/>
    <w:rsid w:val="00841CD9"/>
    <w:rPr>
      <w:rFonts w:asciiTheme="majorHAnsi" w:eastAsiaTheme="majorEastAsia" w:hAnsiTheme="majorHAnsi" w:cstheme="majorBidi"/>
      <w:b/>
      <w:bCs/>
      <w:i/>
      <w:iCs/>
      <w:color w:val="4472C4" w:themeColor="accent1"/>
    </w:rPr>
  </w:style>
  <w:style w:type="paragraph" w:styleId="Recuonormal">
    <w:name w:val="Normal Indent"/>
    <w:basedOn w:val="Normal"/>
    <w:uiPriority w:val="99"/>
    <w:unhideWhenUsed/>
    <w:rsid w:val="00841CD9"/>
    <w:pPr>
      <w:ind w:left="720"/>
    </w:pPr>
  </w:style>
  <w:style w:type="paragraph" w:styleId="Subttulo">
    <w:name w:val="Subtitle"/>
    <w:basedOn w:val="Normal"/>
    <w:next w:val="Normal"/>
    <w:link w:val="SubttuloChar"/>
    <w:uiPriority w:val="11"/>
    <w:qFormat/>
    <w:rsid w:val="00841CD9"/>
    <w:pPr>
      <w:numPr>
        <w:ilvl w:val="1"/>
      </w:numPr>
      <w:ind w:left="86"/>
    </w:pPr>
    <w:rPr>
      <w:rFonts w:asciiTheme="majorHAnsi" w:eastAsiaTheme="majorEastAsia" w:hAnsiTheme="majorHAnsi" w:cstheme="majorBidi"/>
      <w:i/>
      <w:iCs/>
      <w:color w:val="4472C4" w:themeColor="accent1"/>
      <w:spacing w:val="15"/>
      <w:szCs w:val="24"/>
    </w:rPr>
  </w:style>
  <w:style w:type="character" w:customStyle="1" w:styleId="SubttuloChar">
    <w:name w:val="Subtítulo Char"/>
    <w:basedOn w:val="Fontepargpadro"/>
    <w:link w:val="Subttulo"/>
    <w:uiPriority w:val="11"/>
    <w:rsid w:val="00841CD9"/>
    <w:rPr>
      <w:rFonts w:asciiTheme="majorHAnsi" w:eastAsiaTheme="majorEastAsia" w:hAnsiTheme="majorHAnsi" w:cstheme="majorBidi"/>
      <w:i/>
      <w:iCs/>
      <w:color w:val="4472C4" w:themeColor="accent1"/>
      <w:spacing w:val="15"/>
      <w:sz w:val="24"/>
      <w:szCs w:val="24"/>
    </w:rPr>
  </w:style>
  <w:style w:type="paragraph" w:styleId="Ttulo">
    <w:name w:val="Title"/>
    <w:basedOn w:val="Normal"/>
    <w:next w:val="Normal"/>
    <w:link w:val="TtuloChar"/>
    <w:uiPriority w:val="10"/>
    <w:qFormat/>
    <w:rsid w:val="00841CD9"/>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nfase">
    <w:name w:val="Emphasis"/>
    <w:basedOn w:val="Fontepargpadro"/>
    <w:uiPriority w:val="20"/>
    <w:qFormat/>
    <w:rsid w:val="00D1197D"/>
    <w:rPr>
      <w:i/>
      <w:iCs/>
    </w:rPr>
  </w:style>
  <w:style w:type="character" w:styleId="Hyperlink">
    <w:name w:val="Hyperlink"/>
    <w:basedOn w:val="Fontepargpadro"/>
    <w:uiPriority w:val="99"/>
    <w:unhideWhenUsed/>
    <w:rPr>
      <w:color w:val="0563C1" w:themeColor="hyperlink"/>
      <w:u w:val="single"/>
    </w:rPr>
  </w:style>
  <w:style w:type="table" w:styleId="Tabelacomgrade">
    <w:name w:val="Table Grid"/>
    <w:basedOn w:val="Tabela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elementoTitulo">
    <w:name w:val="elementoTitulo"/>
    <w:basedOn w:val="Normal"/>
    <w:qFormat/>
    <w:rPr>
      <w:b/>
    </w:rPr>
  </w:style>
  <w:style w:type="paragraph" w:customStyle="1" w:styleId="elementoTituloSuperior">
    <w:name w:val="elementoTituloSuperior"/>
    <w:basedOn w:val="elementoTitulo"/>
    <w:qFormat/>
    <w:pPr>
      <w:spacing w:after="0"/>
      <w:jc w:val="center"/>
    </w:pPr>
  </w:style>
  <w:style w:type="paragraph" w:customStyle="1" w:styleId="elementoTituloSuperior2">
    <w:name w:val="elementoTituloSuperior2"/>
    <w:basedOn w:val="elementoTitulo"/>
    <w:qFormat/>
    <w:pPr>
      <w:spacing w:before="400"/>
      <w:jc w:val="center"/>
    </w:pPr>
  </w:style>
  <w:style w:type="paragraph" w:customStyle="1" w:styleId="requerimentoOrigemAudienciaPublica">
    <w:name w:val="requerimentoOrigemAudienciaPublica"/>
    <w:basedOn w:val="Normal"/>
    <w:qFormat/>
    <w:rPr>
      <w:b/>
      <w:sz w:val="20"/>
    </w:rPr>
  </w:style>
  <w:style w:type="paragraph" w:customStyle="1" w:styleId="textoTabelaOcorrencias">
    <w:name w:val="textoTabelaOcorrencias"/>
    <w:basedOn w:val="Normal"/>
    <w:qFormat/>
    <w:rPr>
      <w:b/>
      <w:sz w:val="20"/>
    </w:rPr>
  </w:style>
  <w:style w:type="paragraph" w:customStyle="1" w:styleId="numeracaoProposicao">
    <w:name w:val="numeracaoProposicao"/>
    <w:basedOn w:val="Normal"/>
    <w:qFormat/>
    <w:pPr>
      <w:spacing w:after="0"/>
      <w:ind w:left="568"/>
    </w:pPr>
    <w:rPr>
      <w:sz w:val="22"/>
    </w:rPr>
  </w:style>
  <w:style w:type="paragraph" w:customStyle="1" w:styleId="numeracaoProposicaoVinculo">
    <w:name w:val="numeracaoProposicaoVinculo"/>
    <w:basedOn w:val="numeracaoProposicao"/>
    <w:qFormat/>
    <w:rPr>
      <w:b/>
      <w:sz w:val="20"/>
    </w:rPr>
  </w:style>
  <w:style w:type="paragraph" w:customStyle="1" w:styleId="numeracaoProposicaoTitulo">
    <w:name w:val="numeracaoProposicaoTitulo"/>
    <w:basedOn w:val="numeracaoProposicao"/>
    <w:qFormat/>
    <w:pPr>
      <w:tabs>
        <w:tab w:val="left" w:pos="340"/>
      </w:tabs>
      <w:spacing w:before="200"/>
      <w:ind w:left="426" w:hanging="426"/>
    </w:pPr>
    <w:rPr>
      <w:b/>
    </w:rPr>
  </w:style>
  <w:style w:type="paragraph" w:customStyle="1" w:styleId="numeracaoNumerosRomanos">
    <w:name w:val="numeracaoNumerosRomanos"/>
    <w:basedOn w:val="Normal"/>
    <w:qFormat/>
    <w:pPr>
      <w:tabs>
        <w:tab w:val="left" w:pos="456"/>
      </w:tabs>
      <w:spacing w:before="200"/>
      <w:ind w:left="426" w:hanging="426"/>
    </w:pPr>
    <w:rPr>
      <w:b/>
      <w:sz w:val="22"/>
    </w:rPr>
  </w:style>
  <w:style w:type="paragraph" w:customStyle="1" w:styleId="marcadorSimples">
    <w:name w:val="marcadorSimples"/>
    <w:basedOn w:val="Normal"/>
    <w:qFormat/>
    <w:pPr>
      <w:ind w:right="426" w:hanging="284"/>
    </w:pPr>
  </w:style>
  <w:style w:type="paragraph" w:customStyle="1" w:styleId="textoEspacamentoDuplo">
    <w:name w:val="textoEspacamentoDuplo"/>
    <w:basedOn w:val="Normal"/>
    <w:qFormat/>
    <w:pPr>
      <w:spacing w:line="48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761</Words>
  <Characters>4114</Characters>
  <Application>Microsoft Office Word</Application>
  <DocSecurity>0</DocSecurity>
  <Lines>34</Lines>
  <Paragraphs>9</Paragraphs>
  <ScaleCrop>false</ScaleCrop>
  <Company/>
  <LinksUpToDate>false</LinksUpToDate>
  <CharactersWithSpaces>4866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Cibele Silveira Maciel Chaves</dc:creator>
  <cp:lastModifiedBy>Cibele Silveira Maciel Chaves</cp:lastModifiedBy>
  <cp:revision>3</cp:revision>
  <dcterms:created xsi:type="dcterms:W3CDTF">2023-10-26T17:21:00Z</dcterms:created>
  <dcterms:modified xsi:type="dcterms:W3CDTF">2023-10-26T17:57:00Z</dcterms:modified>
</cp:coreProperties>
</file>