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E0503" w14:textId="77777777" w:rsidR="005D2FCA" w:rsidRPr="00C1471A" w:rsidRDefault="00B533C8">
      <w:pPr>
        <w:pStyle w:val="elementoTituloSuperior"/>
        <w:rPr>
          <w:lang w:val="pt-BR"/>
        </w:rPr>
      </w:pPr>
      <w:r w:rsidRPr="00C1471A">
        <w:rPr>
          <w:lang w:val="pt-BR"/>
        </w:rPr>
        <w:t>RESULTADO DA REUNIÃO</w:t>
      </w:r>
    </w:p>
    <w:p w14:paraId="3C932592" w14:textId="77777777" w:rsidR="005D2FCA" w:rsidRPr="00C1471A" w:rsidRDefault="00B533C8">
      <w:pPr>
        <w:pStyle w:val="elementoTituloSuperior"/>
        <w:rPr>
          <w:lang w:val="pt-BR"/>
        </w:rPr>
      </w:pPr>
      <w:r w:rsidRPr="00C1471A">
        <w:rPr>
          <w:lang w:val="pt-BR"/>
        </w:rPr>
        <w:t>Reunião realizada</w:t>
      </w:r>
    </w:p>
    <w:p w14:paraId="741537F0" w14:textId="77777777" w:rsidR="005D2FCA" w:rsidRPr="00C1471A" w:rsidRDefault="005D2FCA">
      <w:pPr>
        <w:pStyle w:val="elementoTituloSuperior"/>
        <w:pBdr>
          <w:bottom w:val="single" w:sz="6" w:space="1" w:color="999999"/>
        </w:pBdr>
        <w:rPr>
          <w:sz w:val="12"/>
          <w:szCs w:val="10"/>
          <w:lang w:val="pt-BR"/>
        </w:rPr>
      </w:pPr>
    </w:p>
    <w:p w14:paraId="6D0FF396" w14:textId="77777777" w:rsidR="005D2FCA" w:rsidRPr="00C1471A" w:rsidRDefault="005D2FCA">
      <w:pPr>
        <w:spacing w:after="0"/>
        <w:rPr>
          <w:sz w:val="8"/>
          <w:lang w:val="pt-BR"/>
        </w:rPr>
      </w:pPr>
    </w:p>
    <w:p w14:paraId="1800B602" w14:textId="77777777" w:rsidR="005D2FCA" w:rsidRPr="00C1471A" w:rsidRDefault="00B533C8">
      <w:pPr>
        <w:pStyle w:val="elementoTituloSuperior"/>
        <w:rPr>
          <w:lang w:val="pt-BR"/>
        </w:rPr>
      </w:pPr>
      <w:r w:rsidRPr="00C1471A">
        <w:rPr>
          <w:lang w:val="pt-BR"/>
        </w:rPr>
        <w:t>COMISSÃO DE LEGISLAÇÃO E JUSTIÇA</w:t>
      </w:r>
    </w:p>
    <w:p w14:paraId="6E532F95" w14:textId="77777777" w:rsidR="005D2FCA" w:rsidRPr="00C1471A" w:rsidRDefault="005D2FC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D2FCA" w:rsidRPr="000E1B22" w14:paraId="3F6FE166" w14:textId="77777777">
        <w:tc>
          <w:tcPr>
            <w:tcW w:w="4819" w:type="dxa"/>
          </w:tcPr>
          <w:p w14:paraId="08556490" w14:textId="77777777" w:rsidR="005D2FCA" w:rsidRDefault="00B533C8">
            <w:r>
              <w:t xml:space="preserve">43ª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EFF9E7C" w14:textId="77777777" w:rsidR="005D2FCA" w:rsidRPr="00C1471A" w:rsidRDefault="00B533C8">
            <w:pPr>
              <w:jc w:val="right"/>
              <w:rPr>
                <w:lang w:val="pt-BR"/>
              </w:rPr>
            </w:pPr>
            <w:r w:rsidRPr="00C1471A">
              <w:rPr>
                <w:lang w:val="pt-BR"/>
              </w:rPr>
              <w:t>4ª Sessão Legislativa - 19ª Legislatura</w:t>
            </w:r>
          </w:p>
        </w:tc>
      </w:tr>
      <w:tr w:rsidR="005D2FCA" w14:paraId="338F0DE6" w14:textId="77777777">
        <w:tc>
          <w:tcPr>
            <w:tcW w:w="4819" w:type="dxa"/>
          </w:tcPr>
          <w:p w14:paraId="4226E48A" w14:textId="77777777" w:rsidR="005D2FCA" w:rsidRDefault="00B533C8">
            <w:r>
              <w:t>03/12/2024 - 13h30min</w:t>
            </w:r>
          </w:p>
        </w:tc>
        <w:tc>
          <w:tcPr>
            <w:tcW w:w="4819" w:type="dxa"/>
          </w:tcPr>
          <w:p w14:paraId="691A5DD8" w14:textId="77777777" w:rsidR="005D2FCA" w:rsidRDefault="00B533C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214EFA6" w14:textId="77777777" w:rsidR="005D2FCA" w:rsidRPr="00C1471A" w:rsidRDefault="005D2FCA">
      <w:pPr>
        <w:pBdr>
          <w:bottom w:val="single" w:sz="6" w:space="1" w:color="999999"/>
        </w:pBdr>
        <w:rPr>
          <w:sz w:val="12"/>
          <w:szCs w:val="10"/>
        </w:rPr>
      </w:pPr>
    </w:p>
    <w:p w14:paraId="483A6488" w14:textId="77777777" w:rsidR="005D2FCA" w:rsidRDefault="00B533C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32F9C36" w14:textId="09391CA9" w:rsidR="005D2FCA" w:rsidRPr="00C1471A" w:rsidRDefault="00B533C8">
      <w:pPr>
        <w:pStyle w:val="numeracaoNumerosRomanos"/>
        <w:numPr>
          <w:ilvl w:val="0"/>
          <w:numId w:val="1"/>
        </w:numPr>
        <w:rPr>
          <w:lang w:val="pt-BR"/>
        </w:rPr>
      </w:pPr>
      <w:r w:rsidRPr="00C1471A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5D2FCA" w14:paraId="1384176E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4887F2F" w14:textId="77777777" w:rsidR="005D2FCA" w:rsidRDefault="00B533C8">
            <w:pPr>
              <w:pStyle w:val="textoTabelaOcorrencias"/>
            </w:pPr>
            <w:r>
              <w:t xml:space="preserve">41ª e 42ª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4D8389E9" w14:textId="77777777" w:rsidR="005D2FCA" w:rsidRDefault="005D2FCA">
      <w:pPr>
        <w:spacing w:after="0"/>
        <w:rPr>
          <w:sz w:val="8"/>
        </w:rPr>
      </w:pPr>
    </w:p>
    <w:p w14:paraId="4A4E9D44" w14:textId="77777777" w:rsidR="005D2FCA" w:rsidRDefault="00B533C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4F40994" w14:textId="77777777" w:rsidR="005D2FCA" w:rsidRDefault="00B533C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1203E5E" w14:textId="77777777" w:rsidR="005D2FCA" w:rsidRPr="00C1471A" w:rsidRDefault="00B533C8" w:rsidP="00C1471A">
      <w:pPr>
        <w:pStyle w:val="elementoTitulo"/>
        <w:rPr>
          <w:lang w:val="pt-BR"/>
        </w:rPr>
      </w:pPr>
      <w:r w:rsidRPr="00C1471A">
        <w:rPr>
          <w:lang w:val="pt-BR"/>
        </w:rPr>
        <w:t>Parecer sobre proposições sujeitas à apreciação do Plenário</w:t>
      </w:r>
    </w:p>
    <w:p w14:paraId="2D05808E" w14:textId="77777777" w:rsidR="005D2FCA" w:rsidRDefault="00B533C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1002/2024</w:t>
      </w:r>
      <w:r>
        <w:t xml:space="preserve"> - PRIMEIRO TURNO</w:t>
      </w:r>
    </w:p>
    <w:p w14:paraId="47218A59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Dispõe sobre a obrigatoriedade de destinação de espaço para pontos de táxis em estabelecimentos que realizem eventos, shows e similares município de Belo Horizonte, e dá outras providências.</w:t>
      </w:r>
    </w:p>
    <w:p w14:paraId="6CC54C19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Ver.(a) Professor Juliano Lopes</w:t>
      </w:r>
    </w:p>
    <w:p w14:paraId="68055E21" w14:textId="77777777" w:rsidR="005D2FCA" w:rsidRPr="00C1471A" w:rsidRDefault="005D2FCA">
      <w:pPr>
        <w:pStyle w:val="numeracaoProposicao"/>
        <w:rPr>
          <w:lang w:val="pt-BR"/>
        </w:rPr>
      </w:pPr>
    </w:p>
    <w:p w14:paraId="30F90C5A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 xml:space="preserve">Ver.(a) Fernanda Pereira </w:t>
      </w:r>
      <w:proofErr w:type="spellStart"/>
      <w:r w:rsidRPr="00C1471A">
        <w:rPr>
          <w:lang w:val="pt-BR"/>
        </w:rPr>
        <w:t>Altoé</w:t>
      </w:r>
      <w:proofErr w:type="spellEnd"/>
    </w:p>
    <w:p w14:paraId="5D5BB5E8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 xml:space="preserve">pela constitucionalidade, pela legalidade, pela </w:t>
      </w:r>
      <w:proofErr w:type="spellStart"/>
      <w:r w:rsidRPr="00C1471A">
        <w:rPr>
          <w:lang w:val="pt-BR"/>
        </w:rPr>
        <w:t>regimentalidade</w:t>
      </w:r>
      <w:proofErr w:type="spellEnd"/>
    </w:p>
    <w:p w14:paraId="225E5DA0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73C7D9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3A7C86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4EC0B26" w14:textId="77777777" w:rsidR="005D2FCA" w:rsidRDefault="005D2FCA">
      <w:pPr>
        <w:spacing w:after="0"/>
      </w:pPr>
    </w:p>
    <w:p w14:paraId="7E749C9F" w14:textId="77777777" w:rsidR="005D2FCA" w:rsidRDefault="00B533C8" w:rsidP="00C1471A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1015/2024</w:t>
      </w:r>
      <w:r>
        <w:t xml:space="preserve"> - PRIMEIRO TURNO</w:t>
      </w:r>
    </w:p>
    <w:p w14:paraId="5AA98E93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Dispõe sobre a Política Municipal de Fomento à Economia Popular Solidária, cria o Conselho Municipal de Economia Popular Solidária e o Fundo Municipal de Fomento à Economia Popular Solidário no Município de Belo Horizonte, e dá outras providências</w:t>
      </w:r>
    </w:p>
    <w:p w14:paraId="35CF7F56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Ver.(a) Pedro Patrus</w:t>
      </w:r>
    </w:p>
    <w:p w14:paraId="7454C93A" w14:textId="77777777" w:rsidR="005D2FCA" w:rsidRPr="00C1471A" w:rsidRDefault="005D2FCA">
      <w:pPr>
        <w:pStyle w:val="numeracaoProposicao"/>
        <w:rPr>
          <w:lang w:val="pt-BR"/>
        </w:rPr>
      </w:pPr>
    </w:p>
    <w:p w14:paraId="73B89EBE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 xml:space="preserve">Ver.(a) Fernanda Pereira </w:t>
      </w:r>
      <w:proofErr w:type="spellStart"/>
      <w:r w:rsidRPr="00C1471A">
        <w:rPr>
          <w:lang w:val="pt-BR"/>
        </w:rPr>
        <w:t>Altoé</w:t>
      </w:r>
      <w:proofErr w:type="spellEnd"/>
    </w:p>
    <w:p w14:paraId="0CAED5CA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 xml:space="preserve">pela constitucionalidade, pela legalidade, pela </w:t>
      </w:r>
      <w:proofErr w:type="spellStart"/>
      <w:r w:rsidRPr="00C1471A">
        <w:rPr>
          <w:lang w:val="pt-BR"/>
        </w:rPr>
        <w:t>regimentalidade</w:t>
      </w:r>
      <w:proofErr w:type="spellEnd"/>
      <w:r w:rsidRPr="00C1471A">
        <w:rPr>
          <w:lang w:val="pt-BR"/>
        </w:rPr>
        <w:t>, com apresentação de emenda(s)</w:t>
      </w:r>
    </w:p>
    <w:p w14:paraId="2A4C561D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:rsidRPr="000E1B22" w14:paraId="0B4B32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90650F" w14:textId="77777777" w:rsidR="005D2FCA" w:rsidRPr="00C1471A" w:rsidRDefault="00B533C8">
            <w:pPr>
              <w:pStyle w:val="textoTabelaOcorrencias"/>
              <w:rPr>
                <w:lang w:val="pt-BR"/>
              </w:rPr>
            </w:pPr>
            <w:r w:rsidRPr="00C1471A">
              <w:rPr>
                <w:lang w:val="pt-BR"/>
              </w:rPr>
              <w:t>Parecer substituído</w:t>
            </w:r>
          </w:p>
          <w:p w14:paraId="3781D813" w14:textId="77777777" w:rsidR="005D2FCA" w:rsidRPr="00C1471A" w:rsidRDefault="00B533C8">
            <w:pPr>
              <w:pStyle w:val="textoTabelaOcorrencias"/>
              <w:rPr>
                <w:lang w:val="pt-BR"/>
              </w:rPr>
            </w:pPr>
            <w:r w:rsidRPr="00C1471A">
              <w:rPr>
                <w:lang w:val="pt-BR"/>
              </w:rPr>
              <w:t>Aprovado o parecer</w:t>
            </w:r>
          </w:p>
        </w:tc>
      </w:tr>
    </w:tbl>
    <w:p w14:paraId="3AF102CA" w14:textId="77777777" w:rsidR="00C26254" w:rsidRDefault="00C26254" w:rsidP="00C1471A">
      <w:pPr>
        <w:pStyle w:val="elementoTitulo"/>
        <w:rPr>
          <w:lang w:val="pt-BR"/>
        </w:rPr>
      </w:pPr>
    </w:p>
    <w:p w14:paraId="6397A45A" w14:textId="64D0D7BB" w:rsidR="005D2FCA" w:rsidRPr="00C1471A" w:rsidRDefault="00B533C8" w:rsidP="00C1471A">
      <w:pPr>
        <w:pStyle w:val="elementoTitulo"/>
        <w:rPr>
          <w:lang w:val="pt-BR"/>
        </w:rPr>
      </w:pPr>
      <w:r w:rsidRPr="00C1471A">
        <w:rPr>
          <w:lang w:val="pt-BR"/>
        </w:rPr>
        <w:t>Parecer sobre proposições que dispensam a apreciação do Plenário</w:t>
      </w:r>
    </w:p>
    <w:p w14:paraId="4B890702" w14:textId="77777777" w:rsidR="005D2FCA" w:rsidRPr="00C1471A" w:rsidRDefault="00B533C8">
      <w:pPr>
        <w:pStyle w:val="numeracaoProposicaoTitulo"/>
        <w:numPr>
          <w:ilvl w:val="0"/>
          <w:numId w:val="3"/>
        </w:numPr>
        <w:rPr>
          <w:lang w:val="pt-BR"/>
        </w:rPr>
      </w:pPr>
      <w:r w:rsidRPr="00C1471A">
        <w:rPr>
          <w:u w:val="single"/>
          <w:lang w:val="pt-BR"/>
        </w:rPr>
        <w:t>PROJETO DE RESOLUÇÃO 724/2023</w:t>
      </w:r>
      <w:r w:rsidRPr="00C1471A">
        <w:rPr>
          <w:lang w:val="pt-BR"/>
        </w:rPr>
        <w:t xml:space="preserve"> - EM REDAÇÃO FINAL</w:t>
      </w:r>
    </w:p>
    <w:p w14:paraId="62DEAA4C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Altera dispositivos da Resolução nº 1480/90 que contém o Regimento Interno da Câmara Municipal de Belo Horizonte.</w:t>
      </w:r>
    </w:p>
    <w:p w14:paraId="133805E5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 xml:space="preserve">Ver.(a) Álvaro Damião; Bruno Miranda; Dr. Bruno </w:t>
      </w:r>
      <w:proofErr w:type="spellStart"/>
      <w:r w:rsidRPr="00C1471A">
        <w:rPr>
          <w:lang w:val="pt-BR"/>
        </w:rPr>
        <w:t>Pedralva</w:t>
      </w:r>
      <w:proofErr w:type="spellEnd"/>
      <w:r w:rsidRPr="00C1471A">
        <w:rPr>
          <w:lang w:val="pt-BR"/>
        </w:rPr>
        <w:t xml:space="preserve">; César </w:t>
      </w:r>
      <w:proofErr w:type="spellStart"/>
      <w:r w:rsidRPr="00C1471A">
        <w:rPr>
          <w:lang w:val="pt-BR"/>
        </w:rPr>
        <w:t>Gordin</w:t>
      </w:r>
      <w:proofErr w:type="spellEnd"/>
      <w:r w:rsidRPr="00C1471A">
        <w:rPr>
          <w:lang w:val="pt-BR"/>
        </w:rPr>
        <w:t xml:space="preserve">; Cida Falabella; Cláudio do Mundo Novo; Dr. Célio Frois; Fernanda Pereira </w:t>
      </w:r>
      <w:proofErr w:type="spellStart"/>
      <w:r w:rsidRPr="00C1471A">
        <w:rPr>
          <w:lang w:val="pt-BR"/>
        </w:rPr>
        <w:t>Altoé</w:t>
      </w:r>
      <w:proofErr w:type="spellEnd"/>
      <w:r w:rsidRPr="00C1471A">
        <w:rPr>
          <w:lang w:val="pt-BR"/>
        </w:rPr>
        <w:t xml:space="preserve">; Flávia Borja; Helinho da Farmácia; Iza </w:t>
      </w:r>
      <w:proofErr w:type="spellStart"/>
      <w:r w:rsidRPr="00C1471A">
        <w:rPr>
          <w:lang w:val="pt-BR"/>
        </w:rPr>
        <w:t>Lourença</w:t>
      </w:r>
      <w:proofErr w:type="spellEnd"/>
      <w:r w:rsidRPr="00C1471A">
        <w:rPr>
          <w:lang w:val="pt-BR"/>
        </w:rPr>
        <w:t xml:space="preserve">; Janaina Cardoso; José Ferreira; Juninho Los Hermanos; Maninho Félix; Marcos Crispim; Miltinho CGE; Pedro Patrus; Professor Juliano Lopes; Professora Marli; Roberto da Farmácia; </w:t>
      </w:r>
      <w:proofErr w:type="spellStart"/>
      <w:r w:rsidRPr="00C1471A">
        <w:rPr>
          <w:lang w:val="pt-BR"/>
        </w:rPr>
        <w:t>Rubão</w:t>
      </w:r>
      <w:proofErr w:type="spellEnd"/>
      <w:r w:rsidRPr="00C1471A">
        <w:rPr>
          <w:lang w:val="pt-BR"/>
        </w:rPr>
        <w:t>; Wagner Ferreira; Wanderley Porto; Wesley Moreira; Wilsinho da Tabu</w:t>
      </w:r>
    </w:p>
    <w:p w14:paraId="6746E553" w14:textId="77777777" w:rsidR="005D2FCA" w:rsidRPr="00C1471A" w:rsidRDefault="005D2FCA">
      <w:pPr>
        <w:pStyle w:val="numeracaoProposicao"/>
        <w:rPr>
          <w:lang w:val="pt-BR"/>
        </w:rPr>
      </w:pPr>
    </w:p>
    <w:p w14:paraId="25D897C4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0143024A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02BB7A52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3F9003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50606C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2D9DB6A" w14:textId="77777777" w:rsidR="005D2FCA" w:rsidRDefault="005D2FCA">
      <w:pPr>
        <w:spacing w:after="0"/>
      </w:pPr>
    </w:p>
    <w:p w14:paraId="4AC31C37" w14:textId="77777777" w:rsidR="005D2FCA" w:rsidRPr="00C1471A" w:rsidRDefault="00B533C8" w:rsidP="000E1B22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1471A">
        <w:rPr>
          <w:u w:val="single"/>
          <w:lang w:val="pt-BR"/>
        </w:rPr>
        <w:t>PROJETO DE LEI 826/2024</w:t>
      </w:r>
      <w:r w:rsidRPr="00C1471A">
        <w:rPr>
          <w:lang w:val="pt-BR"/>
        </w:rPr>
        <w:t xml:space="preserve"> - EM REDAÇÃO FINAL</w:t>
      </w:r>
    </w:p>
    <w:p w14:paraId="3A1E585A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 xml:space="preserve">Dispõe sobre o combate ao </w:t>
      </w:r>
      <w:proofErr w:type="spellStart"/>
      <w:r w:rsidRPr="00C1471A">
        <w:rPr>
          <w:lang w:val="pt-BR"/>
        </w:rPr>
        <w:t>Etarismo</w:t>
      </w:r>
      <w:proofErr w:type="spellEnd"/>
      <w:r w:rsidRPr="00C1471A">
        <w:rPr>
          <w:lang w:val="pt-BR"/>
        </w:rPr>
        <w:t xml:space="preserve"> no município de Belo Horizonte, estado de Minas Gerais, e dá outras providências.</w:t>
      </w:r>
    </w:p>
    <w:p w14:paraId="39303D87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Ver.(a) Wilsinho da Tabu</w:t>
      </w:r>
    </w:p>
    <w:p w14:paraId="0AB52CCD" w14:textId="77777777" w:rsidR="005D2FCA" w:rsidRPr="00C1471A" w:rsidRDefault="005D2FCA">
      <w:pPr>
        <w:pStyle w:val="numeracaoProposicao"/>
        <w:rPr>
          <w:lang w:val="pt-BR"/>
        </w:rPr>
      </w:pPr>
    </w:p>
    <w:p w14:paraId="63847642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6BB9AE3F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4D5E92C8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5720A0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31F213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9BC901A" w14:textId="77777777" w:rsidR="005D2FCA" w:rsidRDefault="005D2FCA">
      <w:pPr>
        <w:spacing w:after="0"/>
      </w:pPr>
    </w:p>
    <w:p w14:paraId="71F0FC7A" w14:textId="77777777" w:rsidR="005D2FCA" w:rsidRPr="00C1471A" w:rsidRDefault="00B533C8" w:rsidP="000E1B22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1471A">
        <w:rPr>
          <w:u w:val="single"/>
          <w:lang w:val="pt-BR"/>
        </w:rPr>
        <w:t>PROJETO DE LEI 831/2024</w:t>
      </w:r>
      <w:r w:rsidRPr="00C1471A">
        <w:rPr>
          <w:lang w:val="pt-BR"/>
        </w:rPr>
        <w:t xml:space="preserve"> - EM REDAÇÃO FINAL</w:t>
      </w:r>
    </w:p>
    <w:p w14:paraId="4512B5A7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Institui o Programa Farmácia Viva na Rede Municipal de Saúde de Belo Horizonte.</w:t>
      </w:r>
    </w:p>
    <w:p w14:paraId="79CF9FB5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 xml:space="preserve">Ver.(a) Dr. Bruno </w:t>
      </w:r>
      <w:proofErr w:type="spellStart"/>
      <w:r w:rsidRPr="00C1471A">
        <w:rPr>
          <w:lang w:val="pt-BR"/>
        </w:rPr>
        <w:t>Pedralva</w:t>
      </w:r>
      <w:proofErr w:type="spellEnd"/>
      <w:r w:rsidRPr="00C1471A">
        <w:rPr>
          <w:lang w:val="pt-BR"/>
        </w:rPr>
        <w:t xml:space="preserve">; Cida Falabella; Iza </w:t>
      </w:r>
      <w:proofErr w:type="spellStart"/>
      <w:r w:rsidRPr="00C1471A">
        <w:rPr>
          <w:lang w:val="pt-BR"/>
        </w:rPr>
        <w:t>Lourença</w:t>
      </w:r>
      <w:proofErr w:type="spellEnd"/>
      <w:r w:rsidRPr="00C1471A">
        <w:rPr>
          <w:lang w:val="pt-BR"/>
        </w:rPr>
        <w:t>; Pedro Patrus</w:t>
      </w:r>
    </w:p>
    <w:p w14:paraId="2D2ECD01" w14:textId="77777777" w:rsidR="005D2FCA" w:rsidRPr="00C1471A" w:rsidRDefault="005D2FCA">
      <w:pPr>
        <w:pStyle w:val="numeracaoProposicao"/>
        <w:rPr>
          <w:lang w:val="pt-BR"/>
        </w:rPr>
      </w:pPr>
    </w:p>
    <w:p w14:paraId="777B68B7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546D2E03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7B8B1AE7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24B9EC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940CC0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BC23AE1" w14:textId="6E0EBC4E" w:rsidR="005D2FCA" w:rsidRDefault="005D2FCA">
      <w:pPr>
        <w:spacing w:after="0"/>
      </w:pPr>
    </w:p>
    <w:p w14:paraId="35597EDD" w14:textId="77777777" w:rsidR="005D2FCA" w:rsidRPr="00C1471A" w:rsidRDefault="00B533C8">
      <w:pPr>
        <w:pStyle w:val="numeracaoProposicaoTitulo"/>
        <w:numPr>
          <w:ilvl w:val="0"/>
          <w:numId w:val="3"/>
        </w:numPr>
        <w:rPr>
          <w:lang w:val="pt-BR"/>
        </w:rPr>
      </w:pPr>
      <w:r w:rsidRPr="00C1471A">
        <w:rPr>
          <w:u w:val="single"/>
          <w:lang w:val="pt-BR"/>
        </w:rPr>
        <w:t>PROJETO DE LEI 841/2024</w:t>
      </w:r>
      <w:r w:rsidRPr="00C1471A">
        <w:rPr>
          <w:lang w:val="pt-BR"/>
        </w:rPr>
        <w:t xml:space="preserve"> - EM REDAÇÃO FINAL</w:t>
      </w:r>
    </w:p>
    <w:p w14:paraId="4564B5CF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lastRenderedPageBreak/>
        <w:t xml:space="preserve">EMENTA: </w:t>
      </w:r>
      <w:r w:rsidRPr="00C1471A">
        <w:rPr>
          <w:lang w:val="pt-BR"/>
        </w:rPr>
        <w:t xml:space="preserve">Veda a nomeação pela Administração Pública Direta e Indireta de Belo Horizonte de pessoas condenadas pela Lei Federal </w:t>
      </w:r>
      <w:proofErr w:type="spellStart"/>
      <w:r w:rsidRPr="00C1471A">
        <w:rPr>
          <w:lang w:val="pt-BR"/>
        </w:rPr>
        <w:t>n.°</w:t>
      </w:r>
      <w:proofErr w:type="spellEnd"/>
      <w:r w:rsidRPr="00C1471A">
        <w:rPr>
          <w:lang w:val="pt-BR"/>
        </w:rPr>
        <w:t xml:space="preserve"> 11.340 de 7 de agosto de 2006.</w:t>
      </w:r>
    </w:p>
    <w:p w14:paraId="439F91A7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 xml:space="preserve">Ver.(a) </w:t>
      </w:r>
      <w:proofErr w:type="spellStart"/>
      <w:r w:rsidRPr="00C1471A">
        <w:rPr>
          <w:lang w:val="pt-BR"/>
        </w:rPr>
        <w:t>Irlan</w:t>
      </w:r>
      <w:proofErr w:type="spellEnd"/>
      <w:r w:rsidRPr="00C1471A">
        <w:rPr>
          <w:lang w:val="pt-BR"/>
        </w:rPr>
        <w:t xml:space="preserve"> Melo</w:t>
      </w:r>
    </w:p>
    <w:p w14:paraId="5BA38A22" w14:textId="77777777" w:rsidR="005D2FCA" w:rsidRPr="00C1471A" w:rsidRDefault="005D2FCA">
      <w:pPr>
        <w:pStyle w:val="numeracaoProposicao"/>
        <w:rPr>
          <w:lang w:val="pt-BR"/>
        </w:rPr>
      </w:pPr>
    </w:p>
    <w:p w14:paraId="2BF72BB8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445504DD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0CA87605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4613AB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C4483A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BA9B2FD" w14:textId="77777777" w:rsidR="005D2FCA" w:rsidRDefault="005D2FCA">
      <w:pPr>
        <w:spacing w:after="0"/>
      </w:pPr>
    </w:p>
    <w:p w14:paraId="38448188" w14:textId="77777777" w:rsidR="005D2FCA" w:rsidRPr="00C1471A" w:rsidRDefault="00B533C8" w:rsidP="00F54D59">
      <w:pPr>
        <w:pStyle w:val="numeracaoProposicaoTitulo"/>
        <w:numPr>
          <w:ilvl w:val="0"/>
          <w:numId w:val="3"/>
        </w:numPr>
        <w:rPr>
          <w:lang w:val="pt-BR"/>
        </w:rPr>
      </w:pPr>
      <w:r w:rsidRPr="00C1471A">
        <w:rPr>
          <w:u w:val="single"/>
          <w:lang w:val="pt-BR"/>
        </w:rPr>
        <w:t>PROJETO DE LEI 865/2024</w:t>
      </w:r>
      <w:r w:rsidRPr="00C1471A">
        <w:rPr>
          <w:lang w:val="pt-BR"/>
        </w:rPr>
        <w:t xml:space="preserve"> - EM REDAÇÃO FINAL</w:t>
      </w:r>
    </w:p>
    <w:p w14:paraId="372A0E5B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Reconhece a visão monocular como deficiência visual no Município de Belo Horizonte seguindo as diretrizes da Lei Federal 14.126 de 22 de março de 2021.</w:t>
      </w:r>
    </w:p>
    <w:p w14:paraId="63758BA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Ver.(a) Ciro Pereira</w:t>
      </w:r>
    </w:p>
    <w:p w14:paraId="2F7A7FC6" w14:textId="77777777" w:rsidR="005D2FCA" w:rsidRPr="00C1471A" w:rsidRDefault="005D2FCA">
      <w:pPr>
        <w:pStyle w:val="numeracaoProposicao"/>
        <w:rPr>
          <w:lang w:val="pt-BR"/>
        </w:rPr>
      </w:pPr>
    </w:p>
    <w:p w14:paraId="09849212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3DE4666D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7E3A2BAD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604A71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AA8203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2FC8E9B" w14:textId="77777777" w:rsidR="005D2FCA" w:rsidRDefault="005D2FCA">
      <w:pPr>
        <w:spacing w:after="0"/>
      </w:pPr>
    </w:p>
    <w:p w14:paraId="4DF78E93" w14:textId="77777777" w:rsidR="005D2FCA" w:rsidRPr="00C1471A" w:rsidRDefault="00B533C8" w:rsidP="00F54D59">
      <w:pPr>
        <w:pStyle w:val="numeracaoProposicaoTitulo"/>
        <w:numPr>
          <w:ilvl w:val="0"/>
          <w:numId w:val="3"/>
        </w:numPr>
        <w:rPr>
          <w:lang w:val="pt-BR"/>
        </w:rPr>
      </w:pPr>
      <w:r w:rsidRPr="00C1471A">
        <w:rPr>
          <w:u w:val="single"/>
          <w:lang w:val="pt-BR"/>
        </w:rPr>
        <w:t>PROJETO DE LEI 903/2024</w:t>
      </w:r>
      <w:r w:rsidRPr="00C1471A">
        <w:rPr>
          <w:lang w:val="pt-BR"/>
        </w:rPr>
        <w:t xml:space="preserve"> - EM REDAÇÃO FINAL</w:t>
      </w:r>
    </w:p>
    <w:p w14:paraId="2D257512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Autoriza o Poder Executivo a contratar operações de crédito externo com a Agência Francesa de Desenvolvimento - AFD - ou outra instituição financeira e dá outras providências.</w:t>
      </w:r>
    </w:p>
    <w:p w14:paraId="1108FAF3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Executivo: Mensagem nº 39, de 20/10/2023</w:t>
      </w:r>
    </w:p>
    <w:p w14:paraId="208FF3BA" w14:textId="77777777" w:rsidR="005D2FCA" w:rsidRPr="00C1471A" w:rsidRDefault="005D2FCA">
      <w:pPr>
        <w:pStyle w:val="numeracaoProposicao"/>
        <w:rPr>
          <w:lang w:val="pt-BR"/>
        </w:rPr>
      </w:pPr>
    </w:p>
    <w:p w14:paraId="4D85E9EE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256C349E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432B4D1E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2A0880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3A48D2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33F0A5B" w14:textId="77777777" w:rsidR="005D2FCA" w:rsidRDefault="005D2FCA">
      <w:pPr>
        <w:spacing w:after="0"/>
      </w:pPr>
    </w:p>
    <w:p w14:paraId="447D1408" w14:textId="77777777" w:rsidR="005D2FCA" w:rsidRPr="00C1471A" w:rsidRDefault="00B533C8" w:rsidP="00F54D59">
      <w:pPr>
        <w:pStyle w:val="numeracaoProposicaoTitulo"/>
        <w:numPr>
          <w:ilvl w:val="0"/>
          <w:numId w:val="3"/>
        </w:numPr>
        <w:rPr>
          <w:lang w:val="pt-BR"/>
        </w:rPr>
      </w:pPr>
      <w:r w:rsidRPr="00C1471A">
        <w:rPr>
          <w:u w:val="single"/>
          <w:lang w:val="pt-BR"/>
        </w:rPr>
        <w:t>PROJETO DE LEI 905/2024</w:t>
      </w:r>
      <w:r w:rsidRPr="00C1471A">
        <w:rPr>
          <w:lang w:val="pt-BR"/>
        </w:rPr>
        <w:t xml:space="preserve"> - EM REDAÇÃO FINAL</w:t>
      </w:r>
    </w:p>
    <w:p w14:paraId="0D7661FB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Altera a Lei n° 11.416/22, que "Institui a Lei Municipal de Inclusão da Pessoa com Deficiência e da Pessoa com Mobilidade Reduzida".</w:t>
      </w:r>
    </w:p>
    <w:p w14:paraId="1199A35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 xml:space="preserve">Ver.(a) Marcela </w:t>
      </w:r>
      <w:proofErr w:type="spellStart"/>
      <w:r w:rsidRPr="00C1471A">
        <w:rPr>
          <w:lang w:val="pt-BR"/>
        </w:rPr>
        <w:t>Trópia</w:t>
      </w:r>
      <w:proofErr w:type="spellEnd"/>
      <w:r w:rsidRPr="00C1471A">
        <w:rPr>
          <w:lang w:val="pt-BR"/>
        </w:rPr>
        <w:t xml:space="preserve">; </w:t>
      </w:r>
      <w:proofErr w:type="spellStart"/>
      <w:r w:rsidRPr="00C1471A">
        <w:rPr>
          <w:lang w:val="pt-BR"/>
        </w:rPr>
        <w:t>Irlan</w:t>
      </w:r>
      <w:proofErr w:type="spellEnd"/>
      <w:r w:rsidRPr="00C1471A">
        <w:rPr>
          <w:lang w:val="pt-BR"/>
        </w:rPr>
        <w:t xml:space="preserve"> Melo</w:t>
      </w:r>
    </w:p>
    <w:p w14:paraId="4E1B18B1" w14:textId="77777777" w:rsidR="005D2FCA" w:rsidRPr="00C1471A" w:rsidRDefault="005D2FCA">
      <w:pPr>
        <w:pStyle w:val="numeracaoProposicao"/>
        <w:rPr>
          <w:lang w:val="pt-BR"/>
        </w:rPr>
      </w:pPr>
    </w:p>
    <w:p w14:paraId="008F15F9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0C4A928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23E31650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5FDE5689" w14:textId="77777777" w:rsidTr="00F54D59">
        <w:trPr>
          <w:trHeight w:val="397"/>
        </w:trPr>
        <w:tc>
          <w:tcPr>
            <w:tcW w:w="8959" w:type="dxa"/>
            <w:shd w:val="clear" w:color="auto" w:fill="CCCCCC"/>
          </w:tcPr>
          <w:p w14:paraId="59DBC9EC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E914E81" w14:textId="576D69AA" w:rsidR="00F54D59" w:rsidRDefault="00F54D59" w:rsidP="00F54D59">
      <w:pPr>
        <w:spacing w:after="0"/>
      </w:pPr>
    </w:p>
    <w:p w14:paraId="0104867A" w14:textId="77777777" w:rsidR="005D2FCA" w:rsidRPr="00C1471A" w:rsidRDefault="00B533C8">
      <w:pPr>
        <w:pStyle w:val="numeracaoProposicaoTitulo"/>
        <w:numPr>
          <w:ilvl w:val="0"/>
          <w:numId w:val="3"/>
        </w:numPr>
        <w:rPr>
          <w:lang w:val="pt-BR"/>
        </w:rPr>
      </w:pPr>
      <w:r w:rsidRPr="00C1471A">
        <w:rPr>
          <w:u w:val="single"/>
          <w:lang w:val="pt-BR"/>
        </w:rPr>
        <w:t>PROJETO DE LEI 919/2024</w:t>
      </w:r>
      <w:r w:rsidRPr="00C1471A">
        <w:rPr>
          <w:lang w:val="pt-BR"/>
        </w:rPr>
        <w:t xml:space="preserve"> - EM REDAÇÃO FINAL</w:t>
      </w:r>
    </w:p>
    <w:p w14:paraId="25A79BDC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lastRenderedPageBreak/>
        <w:t xml:space="preserve">EMENTA: </w:t>
      </w:r>
      <w:r w:rsidRPr="00C1471A">
        <w:rPr>
          <w:lang w:val="pt-BR"/>
        </w:rPr>
        <w:t>Autoriza a desafetação e a alienação, na forma de venda ou permuta, da área mencionada.</w:t>
      </w:r>
    </w:p>
    <w:p w14:paraId="2A1320D7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 xml:space="preserve">Ver.(a) </w:t>
      </w:r>
      <w:proofErr w:type="spellStart"/>
      <w:r w:rsidRPr="00C1471A">
        <w:rPr>
          <w:lang w:val="pt-BR"/>
        </w:rPr>
        <w:t>Irlan</w:t>
      </w:r>
      <w:proofErr w:type="spellEnd"/>
      <w:r w:rsidRPr="00C1471A">
        <w:rPr>
          <w:lang w:val="pt-BR"/>
        </w:rPr>
        <w:t xml:space="preserve"> Melo</w:t>
      </w:r>
    </w:p>
    <w:p w14:paraId="3ADF95E2" w14:textId="77777777" w:rsidR="005D2FCA" w:rsidRPr="00C1471A" w:rsidRDefault="005D2FCA">
      <w:pPr>
        <w:pStyle w:val="numeracaoProposicao"/>
        <w:rPr>
          <w:lang w:val="pt-BR"/>
        </w:rPr>
      </w:pPr>
    </w:p>
    <w:p w14:paraId="2E85E305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616305CA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2EE20175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5E5E617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5EAEA3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5CE8359" w14:textId="77777777" w:rsidR="005D2FCA" w:rsidRDefault="005D2FCA">
      <w:pPr>
        <w:spacing w:after="0"/>
      </w:pPr>
    </w:p>
    <w:p w14:paraId="3E91DB1A" w14:textId="77777777" w:rsidR="005D2FCA" w:rsidRPr="00C1471A" w:rsidRDefault="00B533C8" w:rsidP="00F54D59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1471A">
        <w:rPr>
          <w:u w:val="single"/>
          <w:lang w:val="pt-BR"/>
        </w:rPr>
        <w:t>PROJETO DE LEI 921/2024</w:t>
      </w:r>
      <w:r w:rsidRPr="00C1471A">
        <w:rPr>
          <w:lang w:val="pt-BR"/>
        </w:rPr>
        <w:t xml:space="preserve"> - EM REDAÇÃO FINAL</w:t>
      </w:r>
    </w:p>
    <w:p w14:paraId="7C8F524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Institui a "Campanha Municipal de Conscientização sobre os Riscos da Exposição Prolongada a Telas para Crianças e Adolescentes".</w:t>
      </w:r>
    </w:p>
    <w:p w14:paraId="21537157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Ver.(a) Fernando Luiz</w:t>
      </w:r>
    </w:p>
    <w:p w14:paraId="192FD579" w14:textId="77777777" w:rsidR="005D2FCA" w:rsidRPr="00C1471A" w:rsidRDefault="005D2FCA">
      <w:pPr>
        <w:pStyle w:val="numeracaoProposicao"/>
        <w:rPr>
          <w:lang w:val="pt-BR"/>
        </w:rPr>
      </w:pPr>
    </w:p>
    <w:p w14:paraId="5B1D45A4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0D0597BF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2A9B34D5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72FF30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469CEF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2E9EBC6" w14:textId="77777777" w:rsidR="005D2FCA" w:rsidRDefault="005D2FCA">
      <w:pPr>
        <w:spacing w:after="0"/>
      </w:pPr>
    </w:p>
    <w:p w14:paraId="2306E884" w14:textId="77777777" w:rsidR="005D2FCA" w:rsidRPr="00C1471A" w:rsidRDefault="00B533C8" w:rsidP="00F54D59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1471A">
        <w:rPr>
          <w:u w:val="single"/>
          <w:lang w:val="pt-BR"/>
        </w:rPr>
        <w:t>PROJETO DE LEI 940/2024</w:t>
      </w:r>
      <w:r w:rsidRPr="00C1471A">
        <w:rPr>
          <w:lang w:val="pt-BR"/>
        </w:rPr>
        <w:t xml:space="preserve"> - EM REDAÇÃO FINAL</w:t>
      </w:r>
    </w:p>
    <w:p w14:paraId="5B12E4C5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Instrui o Selo Estabelecimento Amigo do Celíaco para certificar estabelecimentos comerciais que fabriquem ou comercializem alimentos que não contenham glúten em sua composição.</w:t>
      </w:r>
    </w:p>
    <w:p w14:paraId="7EDF4B14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 xml:space="preserve">Ver.(a) </w:t>
      </w:r>
      <w:proofErr w:type="spellStart"/>
      <w:r w:rsidRPr="00C1471A">
        <w:rPr>
          <w:lang w:val="pt-BR"/>
        </w:rPr>
        <w:t>Irlan</w:t>
      </w:r>
      <w:proofErr w:type="spellEnd"/>
      <w:r w:rsidRPr="00C1471A">
        <w:rPr>
          <w:lang w:val="pt-BR"/>
        </w:rPr>
        <w:t xml:space="preserve"> Melo</w:t>
      </w:r>
    </w:p>
    <w:p w14:paraId="57504596" w14:textId="77777777" w:rsidR="005D2FCA" w:rsidRPr="00C1471A" w:rsidRDefault="005D2FCA">
      <w:pPr>
        <w:pStyle w:val="numeracaoProposicao"/>
        <w:rPr>
          <w:lang w:val="pt-BR"/>
        </w:rPr>
      </w:pPr>
    </w:p>
    <w:p w14:paraId="3D8A672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01A33C73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6E52CAFC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794A78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422320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FD229C" w14:textId="77777777" w:rsidR="005D2FCA" w:rsidRDefault="005D2FCA">
      <w:pPr>
        <w:spacing w:after="0"/>
      </w:pPr>
    </w:p>
    <w:p w14:paraId="6225945C" w14:textId="77777777" w:rsidR="005D2FCA" w:rsidRPr="00C1471A" w:rsidRDefault="00B533C8" w:rsidP="00C26254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1471A">
        <w:rPr>
          <w:u w:val="single"/>
          <w:lang w:val="pt-BR"/>
        </w:rPr>
        <w:t>PROJETO DE LEI 953/2024</w:t>
      </w:r>
      <w:r w:rsidRPr="00C1471A">
        <w:rPr>
          <w:lang w:val="pt-BR"/>
        </w:rPr>
        <w:t xml:space="preserve"> - EM REDAÇÃO FINAL</w:t>
      </w:r>
    </w:p>
    <w:p w14:paraId="56B97785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Altera a Lei 9.725 de 15 de julho de 2009 que Institui o Código de Edificações do Município de Belo Horizonte e dá outras providências.</w:t>
      </w:r>
    </w:p>
    <w:p w14:paraId="242B0AF3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Comissão Especial de Estudo - Modernização do Código de Edificações</w:t>
      </w:r>
    </w:p>
    <w:p w14:paraId="224FD9C1" w14:textId="77777777" w:rsidR="005D2FCA" w:rsidRPr="00C1471A" w:rsidRDefault="005D2FCA">
      <w:pPr>
        <w:pStyle w:val="numeracaoProposicao"/>
        <w:rPr>
          <w:lang w:val="pt-BR"/>
        </w:rPr>
      </w:pPr>
    </w:p>
    <w:p w14:paraId="6C6193E8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76742077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600E78BA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2ACFC716" w14:textId="77777777" w:rsidTr="000E1B22">
        <w:trPr>
          <w:trHeight w:val="397"/>
        </w:trPr>
        <w:tc>
          <w:tcPr>
            <w:tcW w:w="8959" w:type="dxa"/>
            <w:shd w:val="clear" w:color="auto" w:fill="CCCCCC"/>
          </w:tcPr>
          <w:p w14:paraId="263A6F62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BAA9572" w14:textId="77777777" w:rsidR="000E1B22" w:rsidRDefault="000E1B22" w:rsidP="000E1B22">
      <w:pPr>
        <w:spacing w:after="0"/>
      </w:pPr>
    </w:p>
    <w:p w14:paraId="51B32BC2" w14:textId="77777777" w:rsidR="005D2FCA" w:rsidRPr="00C1471A" w:rsidRDefault="00B533C8" w:rsidP="00F54D59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1471A">
        <w:rPr>
          <w:u w:val="single"/>
          <w:lang w:val="pt-BR"/>
        </w:rPr>
        <w:t>PROJETO DE LEI 958/2024</w:t>
      </w:r>
      <w:r w:rsidRPr="00C1471A">
        <w:rPr>
          <w:lang w:val="pt-BR"/>
        </w:rPr>
        <w:t xml:space="preserve"> - EM REDAÇÃO FINAL</w:t>
      </w:r>
    </w:p>
    <w:p w14:paraId="61A28805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Altera a Lei n° 1.963, de 16 de julho de 1971, que concede licença à Sociedade de Ensino e Beneficência para aproveitamento de área em terreno de sua propriedade.</w:t>
      </w:r>
    </w:p>
    <w:p w14:paraId="3349076D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Executivo: Mensagem nº 37, de 20/10/2023</w:t>
      </w:r>
    </w:p>
    <w:p w14:paraId="13AEB1BF" w14:textId="77777777" w:rsidR="005D2FCA" w:rsidRPr="00C1471A" w:rsidRDefault="005D2FCA">
      <w:pPr>
        <w:pStyle w:val="numeracaoProposicao"/>
        <w:rPr>
          <w:lang w:val="pt-BR"/>
        </w:rPr>
      </w:pPr>
    </w:p>
    <w:p w14:paraId="2FE5BB5D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1B51A37F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25FA0845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40D27D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1BFD56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6272B44" w14:textId="77777777" w:rsidR="005D2FCA" w:rsidRDefault="005D2FCA">
      <w:pPr>
        <w:spacing w:after="0"/>
      </w:pPr>
    </w:p>
    <w:p w14:paraId="07B3AD84" w14:textId="77777777" w:rsidR="005D2FCA" w:rsidRPr="00C1471A" w:rsidRDefault="00B533C8" w:rsidP="00F54D59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1471A">
        <w:rPr>
          <w:u w:val="single"/>
          <w:lang w:val="pt-BR"/>
        </w:rPr>
        <w:t>PROJETO DE LEI 973/2024</w:t>
      </w:r>
      <w:r w:rsidRPr="00C1471A">
        <w:rPr>
          <w:lang w:val="pt-BR"/>
        </w:rPr>
        <w:t xml:space="preserve"> - EM REDAÇÃO FINAL</w:t>
      </w:r>
    </w:p>
    <w:p w14:paraId="1314645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Dá o nome de Mário Lúcio da Cunha ao Campo de Futebol Society Localizado no Parque Fernão Dias situado na Rua Neide, nº 33, no Bairro Fernão Dias.</w:t>
      </w:r>
    </w:p>
    <w:p w14:paraId="10593638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Ver.(a) Bruno Miranda</w:t>
      </w:r>
    </w:p>
    <w:p w14:paraId="4981BE10" w14:textId="77777777" w:rsidR="005D2FCA" w:rsidRPr="00C1471A" w:rsidRDefault="005D2FCA">
      <w:pPr>
        <w:pStyle w:val="numeracaoProposicao"/>
        <w:rPr>
          <w:lang w:val="pt-BR"/>
        </w:rPr>
      </w:pPr>
    </w:p>
    <w:p w14:paraId="11653CBD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73D7D8BA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3AA24F02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2EA9FF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BDC7E1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AC9CEAD" w14:textId="77777777" w:rsidR="005D2FCA" w:rsidRDefault="005D2FCA">
      <w:pPr>
        <w:spacing w:after="0"/>
      </w:pPr>
    </w:p>
    <w:p w14:paraId="3B0A9352" w14:textId="77777777" w:rsidR="005D2FCA" w:rsidRPr="00C1471A" w:rsidRDefault="00B533C8" w:rsidP="00F54D59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1471A">
        <w:rPr>
          <w:u w:val="single"/>
          <w:lang w:val="pt-BR"/>
        </w:rPr>
        <w:t>PROJETO DE LEI 977/2024</w:t>
      </w:r>
      <w:r w:rsidRPr="00C1471A">
        <w:rPr>
          <w:lang w:val="pt-BR"/>
        </w:rPr>
        <w:t xml:space="preserve"> - EM REDAÇÃO FINAL</w:t>
      </w:r>
    </w:p>
    <w:p w14:paraId="1FC28DC7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Institui cordão como símbolo de identificação de pessoa com doença rara.</w:t>
      </w:r>
    </w:p>
    <w:p w14:paraId="05C5CEBB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Ver.(a) Professora Marli</w:t>
      </w:r>
    </w:p>
    <w:p w14:paraId="1098A1B2" w14:textId="77777777" w:rsidR="005D2FCA" w:rsidRPr="00C1471A" w:rsidRDefault="005D2FCA">
      <w:pPr>
        <w:pStyle w:val="numeracaoProposicao"/>
        <w:rPr>
          <w:lang w:val="pt-BR"/>
        </w:rPr>
      </w:pPr>
    </w:p>
    <w:p w14:paraId="4A7FE143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26F198A4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1D798221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67BF9A6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81E874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C927F30" w14:textId="77777777" w:rsidR="005D2FCA" w:rsidRDefault="005D2FCA">
      <w:pPr>
        <w:spacing w:after="0"/>
      </w:pPr>
    </w:p>
    <w:p w14:paraId="5B262941" w14:textId="77777777" w:rsidR="005D2FCA" w:rsidRPr="00C1471A" w:rsidRDefault="00B533C8">
      <w:pPr>
        <w:pStyle w:val="numeracaoProposicaoTitulo"/>
        <w:numPr>
          <w:ilvl w:val="0"/>
          <w:numId w:val="3"/>
        </w:numPr>
        <w:rPr>
          <w:lang w:val="pt-BR"/>
        </w:rPr>
      </w:pPr>
      <w:r w:rsidRPr="00C1471A">
        <w:rPr>
          <w:u w:val="single"/>
          <w:lang w:val="pt-BR"/>
        </w:rPr>
        <w:t>PROJETO DE LEI 981/2024</w:t>
      </w:r>
      <w:r w:rsidRPr="00C1471A">
        <w:rPr>
          <w:lang w:val="pt-BR"/>
        </w:rPr>
        <w:t xml:space="preserve"> - EM REDAÇÃO FINAL</w:t>
      </w:r>
    </w:p>
    <w:p w14:paraId="6209942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Dá o nome de rua Santo Antônio a via recentemente implantada entre a Av. Dr. Álvaro Camargos e Rua Santo Antônio, no Bairro São João Batista.</w:t>
      </w:r>
    </w:p>
    <w:p w14:paraId="248496F3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>Ver.(a) Cláudio do Mundo Novo; Wagner Ferreira</w:t>
      </w:r>
    </w:p>
    <w:p w14:paraId="0D9F9D68" w14:textId="77777777" w:rsidR="005D2FCA" w:rsidRPr="00C1471A" w:rsidRDefault="005D2FCA">
      <w:pPr>
        <w:pStyle w:val="numeracaoProposicao"/>
        <w:rPr>
          <w:lang w:val="pt-BR"/>
        </w:rPr>
      </w:pPr>
    </w:p>
    <w:p w14:paraId="3F6649F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522F6E01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009BF2D6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4778A2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BFA061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AC0BA0" w14:textId="77777777" w:rsidR="005D2FCA" w:rsidRPr="00C1471A" w:rsidRDefault="00B533C8">
      <w:pPr>
        <w:pStyle w:val="numeracaoProposicaoTitulo"/>
        <w:numPr>
          <w:ilvl w:val="0"/>
          <w:numId w:val="3"/>
        </w:numPr>
        <w:rPr>
          <w:lang w:val="pt-BR"/>
        </w:rPr>
      </w:pPr>
      <w:r w:rsidRPr="00C1471A">
        <w:rPr>
          <w:u w:val="single"/>
          <w:lang w:val="pt-BR"/>
        </w:rPr>
        <w:lastRenderedPageBreak/>
        <w:t>PROJETO DE LEI 982/2024</w:t>
      </w:r>
      <w:r w:rsidRPr="00C1471A">
        <w:rPr>
          <w:lang w:val="pt-BR"/>
        </w:rPr>
        <w:t xml:space="preserve"> - EM REDAÇÃO FINAL</w:t>
      </w:r>
    </w:p>
    <w:p w14:paraId="1E470385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EMENTA: </w:t>
      </w:r>
      <w:r w:rsidRPr="00C1471A">
        <w:rPr>
          <w:lang w:val="pt-BR"/>
        </w:rPr>
        <w:t>Dá nova denominação às Ruas Um, Dois e Três no Bairro Novo Tupi.</w:t>
      </w:r>
    </w:p>
    <w:p w14:paraId="255ECBAD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AUTORIA: </w:t>
      </w:r>
      <w:r w:rsidRPr="00C1471A">
        <w:rPr>
          <w:lang w:val="pt-BR"/>
        </w:rPr>
        <w:t xml:space="preserve">Ver.(a) </w:t>
      </w:r>
      <w:proofErr w:type="spellStart"/>
      <w:r w:rsidRPr="00C1471A">
        <w:rPr>
          <w:lang w:val="pt-BR"/>
        </w:rPr>
        <w:t>Loíde</w:t>
      </w:r>
      <w:proofErr w:type="spellEnd"/>
      <w:r w:rsidRPr="00C1471A">
        <w:rPr>
          <w:lang w:val="pt-BR"/>
        </w:rPr>
        <w:t xml:space="preserve"> Gonçalves</w:t>
      </w:r>
    </w:p>
    <w:p w14:paraId="40B874D4" w14:textId="77777777" w:rsidR="005D2FCA" w:rsidRPr="00C1471A" w:rsidRDefault="005D2FCA">
      <w:pPr>
        <w:pStyle w:val="numeracaoProposicao"/>
        <w:rPr>
          <w:lang w:val="pt-BR"/>
        </w:rPr>
      </w:pPr>
    </w:p>
    <w:p w14:paraId="7F66BFB4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RELATOR(A): </w:t>
      </w:r>
      <w:r w:rsidRPr="00C1471A">
        <w:rPr>
          <w:lang w:val="pt-BR"/>
        </w:rPr>
        <w:t>Ver.(a) Jorge Santos</w:t>
      </w:r>
    </w:p>
    <w:p w14:paraId="23D562AA" w14:textId="77777777" w:rsidR="005D2FCA" w:rsidRPr="00C1471A" w:rsidRDefault="00B533C8">
      <w:pPr>
        <w:pStyle w:val="numeracaoProposicao"/>
        <w:rPr>
          <w:lang w:val="pt-BR"/>
        </w:rPr>
      </w:pPr>
      <w:r w:rsidRPr="00C1471A">
        <w:rPr>
          <w:b/>
          <w:lang w:val="pt-BR"/>
        </w:rPr>
        <w:t xml:space="preserve">CONCLUSÃO DO PARECER: </w:t>
      </w:r>
      <w:r w:rsidRPr="00C1471A">
        <w:rPr>
          <w:lang w:val="pt-BR"/>
        </w:rPr>
        <w:t>proposta de redação final</w:t>
      </w:r>
    </w:p>
    <w:p w14:paraId="4C36DA6A" w14:textId="77777777" w:rsidR="005D2FCA" w:rsidRPr="00C1471A" w:rsidRDefault="005D2FC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D2FCA" w14:paraId="361C2A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65F95C" w14:textId="77777777" w:rsidR="005D2FCA" w:rsidRDefault="00B533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1AA33C1" w14:textId="77777777" w:rsidR="005D2FCA" w:rsidRDefault="005D2FCA">
      <w:pPr>
        <w:spacing w:after="0"/>
      </w:pPr>
    </w:p>
    <w:p w14:paraId="29905904" w14:textId="77777777" w:rsidR="005D2FCA" w:rsidRDefault="00B533C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D2FC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E76D6" w14:textId="77777777" w:rsidR="000F0359" w:rsidRDefault="00B533C8">
      <w:pPr>
        <w:spacing w:after="0" w:line="240" w:lineRule="auto"/>
      </w:pPr>
      <w:r>
        <w:separator/>
      </w:r>
    </w:p>
  </w:endnote>
  <w:endnote w:type="continuationSeparator" w:id="0">
    <w:p w14:paraId="0D618A0B" w14:textId="77777777" w:rsidR="000F0359" w:rsidRDefault="00B5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5B26F" w14:textId="77777777" w:rsidR="005D2FCA" w:rsidRDefault="005D2FCA"/>
  <w:p w14:paraId="027B275E" w14:textId="77777777" w:rsidR="005D2FCA" w:rsidRDefault="00B533C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471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3C97E" w14:textId="77777777" w:rsidR="000F0359" w:rsidRDefault="00B533C8">
      <w:pPr>
        <w:spacing w:after="0" w:line="240" w:lineRule="auto"/>
      </w:pPr>
      <w:r>
        <w:separator/>
      </w:r>
    </w:p>
  </w:footnote>
  <w:footnote w:type="continuationSeparator" w:id="0">
    <w:p w14:paraId="5237CD03" w14:textId="77777777" w:rsidR="000F0359" w:rsidRDefault="00B53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D2FCA" w:rsidRPr="000E1B22" w14:paraId="53401291" w14:textId="77777777">
      <w:tc>
        <w:tcPr>
          <w:tcW w:w="1134" w:type="dxa"/>
        </w:tcPr>
        <w:p w14:paraId="0DFC605C" w14:textId="77777777" w:rsidR="005D2FCA" w:rsidRDefault="00B533C8">
          <w:r>
            <w:rPr>
              <w:noProof/>
            </w:rPr>
            <w:drawing>
              <wp:inline distT="0" distB="0" distL="0" distR="0" wp14:anchorId="39C8E4AB" wp14:editId="6AF94B2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60970FB" w14:textId="77777777" w:rsidR="005D2FCA" w:rsidRPr="00C1471A" w:rsidRDefault="00B533C8">
          <w:pPr>
            <w:jc w:val="center"/>
            <w:rPr>
              <w:sz w:val="32"/>
              <w:lang w:val="pt-BR"/>
            </w:rPr>
          </w:pPr>
          <w:r w:rsidRPr="00C1471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365AE"/>
    <w:multiLevelType w:val="hybridMultilevel"/>
    <w:tmpl w:val="1196F80E"/>
    <w:lvl w:ilvl="0" w:tplc="CF8A8F9E">
      <w:start w:val="1"/>
      <w:numFmt w:val="decimal"/>
      <w:lvlText w:val="%1."/>
      <w:lvlJc w:val="left"/>
    </w:lvl>
    <w:lvl w:ilvl="1" w:tplc="0928A88A">
      <w:numFmt w:val="decimal"/>
      <w:lvlText w:val=""/>
      <w:lvlJc w:val="left"/>
    </w:lvl>
    <w:lvl w:ilvl="2" w:tplc="2BD4EB26">
      <w:numFmt w:val="decimal"/>
      <w:lvlText w:val=""/>
      <w:lvlJc w:val="left"/>
    </w:lvl>
    <w:lvl w:ilvl="3" w:tplc="BED0D272">
      <w:numFmt w:val="decimal"/>
      <w:lvlText w:val=""/>
      <w:lvlJc w:val="left"/>
    </w:lvl>
    <w:lvl w:ilvl="4" w:tplc="1C8C9074">
      <w:numFmt w:val="decimal"/>
      <w:lvlText w:val=""/>
      <w:lvlJc w:val="left"/>
    </w:lvl>
    <w:lvl w:ilvl="5" w:tplc="3326A034">
      <w:numFmt w:val="decimal"/>
      <w:lvlText w:val=""/>
      <w:lvlJc w:val="left"/>
    </w:lvl>
    <w:lvl w:ilvl="6" w:tplc="70725EDC">
      <w:numFmt w:val="decimal"/>
      <w:lvlText w:val=""/>
      <w:lvlJc w:val="left"/>
    </w:lvl>
    <w:lvl w:ilvl="7" w:tplc="AAC26334">
      <w:numFmt w:val="decimal"/>
      <w:lvlText w:val=""/>
      <w:lvlJc w:val="left"/>
    </w:lvl>
    <w:lvl w:ilvl="8" w:tplc="1DE688AE">
      <w:numFmt w:val="decimal"/>
      <w:lvlText w:val=""/>
      <w:lvlJc w:val="left"/>
    </w:lvl>
  </w:abstractNum>
  <w:abstractNum w:abstractNumId="1" w15:restartNumberingAfterBreak="0">
    <w:nsid w:val="65E42C8D"/>
    <w:multiLevelType w:val="hybridMultilevel"/>
    <w:tmpl w:val="9CC02020"/>
    <w:lvl w:ilvl="0" w:tplc="C638D2C6">
      <w:start w:val="1"/>
      <w:numFmt w:val="upperRoman"/>
      <w:lvlText w:val="%1."/>
      <w:lvlJc w:val="left"/>
    </w:lvl>
    <w:lvl w:ilvl="1" w:tplc="B764F8DE">
      <w:numFmt w:val="decimal"/>
      <w:lvlText w:val=""/>
      <w:lvlJc w:val="left"/>
    </w:lvl>
    <w:lvl w:ilvl="2" w:tplc="FB2EB758">
      <w:numFmt w:val="decimal"/>
      <w:lvlText w:val=""/>
      <w:lvlJc w:val="left"/>
    </w:lvl>
    <w:lvl w:ilvl="3" w:tplc="427AC2A4">
      <w:numFmt w:val="decimal"/>
      <w:lvlText w:val=""/>
      <w:lvlJc w:val="left"/>
    </w:lvl>
    <w:lvl w:ilvl="4" w:tplc="C8ACE13C">
      <w:numFmt w:val="decimal"/>
      <w:lvlText w:val=""/>
      <w:lvlJc w:val="left"/>
    </w:lvl>
    <w:lvl w:ilvl="5" w:tplc="346C9B34">
      <w:numFmt w:val="decimal"/>
      <w:lvlText w:val=""/>
      <w:lvlJc w:val="left"/>
    </w:lvl>
    <w:lvl w:ilvl="6" w:tplc="9C3E61C2">
      <w:numFmt w:val="decimal"/>
      <w:lvlText w:val=""/>
      <w:lvlJc w:val="left"/>
    </w:lvl>
    <w:lvl w:ilvl="7" w:tplc="C51E8E0E">
      <w:numFmt w:val="decimal"/>
      <w:lvlText w:val=""/>
      <w:lvlJc w:val="left"/>
    </w:lvl>
    <w:lvl w:ilvl="8" w:tplc="4C860808">
      <w:numFmt w:val="decimal"/>
      <w:lvlText w:val=""/>
      <w:lvlJc w:val="left"/>
    </w:lvl>
  </w:abstractNum>
  <w:abstractNum w:abstractNumId="2" w15:restartNumberingAfterBreak="0">
    <w:nsid w:val="79C554D6"/>
    <w:multiLevelType w:val="hybridMultilevel"/>
    <w:tmpl w:val="A530ABB6"/>
    <w:lvl w:ilvl="0" w:tplc="D1400CEA">
      <w:start w:val="1"/>
      <w:numFmt w:val="decimal"/>
      <w:lvlText w:val="%1."/>
      <w:lvlJc w:val="left"/>
    </w:lvl>
    <w:lvl w:ilvl="1" w:tplc="CB24E1DE">
      <w:numFmt w:val="decimal"/>
      <w:lvlText w:val=""/>
      <w:lvlJc w:val="left"/>
    </w:lvl>
    <w:lvl w:ilvl="2" w:tplc="891A1F8A">
      <w:numFmt w:val="decimal"/>
      <w:lvlText w:val=""/>
      <w:lvlJc w:val="left"/>
    </w:lvl>
    <w:lvl w:ilvl="3" w:tplc="59A0ADCE">
      <w:numFmt w:val="decimal"/>
      <w:lvlText w:val=""/>
      <w:lvlJc w:val="left"/>
    </w:lvl>
    <w:lvl w:ilvl="4" w:tplc="59BCF9FE">
      <w:numFmt w:val="decimal"/>
      <w:lvlText w:val=""/>
      <w:lvlJc w:val="left"/>
    </w:lvl>
    <w:lvl w:ilvl="5" w:tplc="517459D4">
      <w:numFmt w:val="decimal"/>
      <w:lvlText w:val=""/>
      <w:lvlJc w:val="left"/>
    </w:lvl>
    <w:lvl w:ilvl="6" w:tplc="AD52B240">
      <w:numFmt w:val="decimal"/>
      <w:lvlText w:val=""/>
      <w:lvlJc w:val="left"/>
    </w:lvl>
    <w:lvl w:ilvl="7" w:tplc="CC00C706">
      <w:numFmt w:val="decimal"/>
      <w:lvlText w:val=""/>
      <w:lvlJc w:val="left"/>
    </w:lvl>
    <w:lvl w:ilvl="8" w:tplc="C3366202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CA"/>
    <w:rsid w:val="000E1B22"/>
    <w:rsid w:val="000F0359"/>
    <w:rsid w:val="005D2FCA"/>
    <w:rsid w:val="00B533C8"/>
    <w:rsid w:val="00C1471A"/>
    <w:rsid w:val="00C26254"/>
    <w:rsid w:val="00F5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1324"/>
  <w15:docId w15:val="{1F643C89-6DCE-4986-A86D-61019F56D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D59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PargrafodaLista">
    <w:name w:val="List Paragraph"/>
    <w:basedOn w:val="Normal"/>
    <w:uiPriority w:val="99"/>
    <w:rsid w:val="000E1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1103</Words>
  <Characters>5961</Characters>
  <Application>Microsoft Office Word</Application>
  <DocSecurity>0</DocSecurity>
  <Lines>49</Lines>
  <Paragraphs>14</Paragraphs>
  <ScaleCrop>false</ScaleCrop>
  <Company/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4</cp:revision>
  <dcterms:created xsi:type="dcterms:W3CDTF">2024-12-03T16:50:00Z</dcterms:created>
  <dcterms:modified xsi:type="dcterms:W3CDTF">2024-12-03T17:13:00Z</dcterms:modified>
</cp:coreProperties>
</file>