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0613B" w14:textId="77777777" w:rsidR="001A0C69" w:rsidRPr="008B0DF6" w:rsidRDefault="008B0DF6">
      <w:pPr>
        <w:pStyle w:val="elementoTituloSuperior"/>
        <w:rPr>
          <w:lang w:val="pt-BR"/>
        </w:rPr>
      </w:pPr>
      <w:r w:rsidRPr="008B0DF6">
        <w:rPr>
          <w:lang w:val="pt-BR"/>
        </w:rPr>
        <w:t>RESULTADO DA REUNIÃO</w:t>
      </w:r>
    </w:p>
    <w:p w14:paraId="4F2EF7A3" w14:textId="77777777" w:rsidR="001A0C69" w:rsidRPr="008B0DF6" w:rsidRDefault="008B0DF6">
      <w:pPr>
        <w:pStyle w:val="elementoTituloSuperior"/>
        <w:rPr>
          <w:lang w:val="pt-BR"/>
        </w:rPr>
      </w:pPr>
      <w:r w:rsidRPr="008B0DF6">
        <w:rPr>
          <w:lang w:val="pt-BR"/>
        </w:rPr>
        <w:t>Reunião realizada</w:t>
      </w:r>
    </w:p>
    <w:p w14:paraId="57DF14EF" w14:textId="77777777" w:rsidR="001A0C69" w:rsidRPr="008B0DF6" w:rsidRDefault="001A0C6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433042B" w14:textId="77777777" w:rsidR="001A0C69" w:rsidRPr="008B0DF6" w:rsidRDefault="001A0C69">
      <w:pPr>
        <w:spacing w:after="0"/>
        <w:rPr>
          <w:sz w:val="8"/>
          <w:lang w:val="pt-BR"/>
        </w:rPr>
      </w:pPr>
    </w:p>
    <w:p w14:paraId="5433BC50" w14:textId="77777777" w:rsidR="001A0C69" w:rsidRPr="008B0DF6" w:rsidRDefault="008B0DF6">
      <w:pPr>
        <w:pStyle w:val="elementoTituloSuperior"/>
        <w:rPr>
          <w:lang w:val="pt-BR"/>
        </w:rPr>
      </w:pPr>
      <w:r w:rsidRPr="008B0DF6">
        <w:rPr>
          <w:lang w:val="pt-BR"/>
        </w:rPr>
        <w:t>COMISSÃO DE LEGISLAÇÃO E JUSTIÇA</w:t>
      </w:r>
    </w:p>
    <w:p w14:paraId="5FCC28F8" w14:textId="77777777" w:rsidR="001A0C69" w:rsidRPr="008B0DF6" w:rsidRDefault="001A0C6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A0C69" w:rsidRPr="005254C9" w14:paraId="53F8C289" w14:textId="77777777">
        <w:tc>
          <w:tcPr>
            <w:tcW w:w="4819" w:type="dxa"/>
          </w:tcPr>
          <w:p w14:paraId="364C9F1E" w14:textId="77777777" w:rsidR="001A0C69" w:rsidRDefault="008B0DF6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4810064" w14:textId="77777777" w:rsidR="001A0C69" w:rsidRPr="008B0DF6" w:rsidRDefault="008B0DF6">
            <w:pPr>
              <w:jc w:val="right"/>
              <w:rPr>
                <w:lang w:val="pt-BR"/>
              </w:rPr>
            </w:pPr>
            <w:r w:rsidRPr="008B0DF6">
              <w:rPr>
                <w:lang w:val="pt-BR"/>
              </w:rPr>
              <w:t>1ª Sessão Legislativa - 20ª Legislatura</w:t>
            </w:r>
          </w:p>
        </w:tc>
      </w:tr>
      <w:tr w:rsidR="001A0C69" w14:paraId="0AB1ED52" w14:textId="77777777">
        <w:tc>
          <w:tcPr>
            <w:tcW w:w="4819" w:type="dxa"/>
          </w:tcPr>
          <w:p w14:paraId="094BE32E" w14:textId="77777777" w:rsidR="001A0C69" w:rsidRDefault="008B0DF6">
            <w:r>
              <w:t>18/03/2025 - 13h30min</w:t>
            </w:r>
          </w:p>
        </w:tc>
        <w:tc>
          <w:tcPr>
            <w:tcW w:w="4819" w:type="dxa"/>
          </w:tcPr>
          <w:p w14:paraId="3F571448" w14:textId="77777777" w:rsidR="001A0C69" w:rsidRDefault="008B0DF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6EA0A20" w14:textId="77777777" w:rsidR="001A0C69" w:rsidRDefault="001A0C69">
      <w:pPr>
        <w:pBdr>
          <w:bottom w:val="single" w:sz="6" w:space="1" w:color="999999"/>
        </w:pBdr>
      </w:pPr>
    </w:p>
    <w:p w14:paraId="3B935554" w14:textId="77777777" w:rsidR="001A0C69" w:rsidRDefault="008B0DF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E3D39FB" w14:textId="385420E8" w:rsidR="001A0C69" w:rsidRPr="008B0DF6" w:rsidRDefault="008B0DF6">
      <w:pPr>
        <w:pStyle w:val="numeracaoNumerosRomanos"/>
        <w:numPr>
          <w:ilvl w:val="0"/>
          <w:numId w:val="1"/>
        </w:numPr>
        <w:rPr>
          <w:lang w:val="pt-BR"/>
        </w:rPr>
      </w:pPr>
      <w:r w:rsidRPr="008B0DF6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A0C69" w14:paraId="6D1D8E6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DE60A15" w14:textId="77777777" w:rsidR="001A0C69" w:rsidRDefault="008B0DF6">
            <w:pPr>
              <w:pStyle w:val="textoTabelaOcorrencias"/>
            </w:pPr>
            <w:r>
              <w:t xml:space="preserve">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1EE2B1E" w14:textId="77777777" w:rsidR="001A0C69" w:rsidRDefault="001A0C69">
      <w:pPr>
        <w:spacing w:after="0"/>
        <w:rPr>
          <w:sz w:val="8"/>
        </w:rPr>
      </w:pPr>
    </w:p>
    <w:p w14:paraId="48F8DBDD" w14:textId="77777777" w:rsidR="001A0C69" w:rsidRDefault="008B0DF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E178F72" w14:textId="77777777" w:rsidR="001A0C69" w:rsidRDefault="008B0DF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8E6B9F1" w14:textId="77777777" w:rsidR="001A0C69" w:rsidRPr="008B0DF6" w:rsidRDefault="008B0DF6">
      <w:pPr>
        <w:pStyle w:val="elementoTitulo"/>
        <w:spacing w:before="400"/>
        <w:rPr>
          <w:lang w:val="pt-BR"/>
        </w:rPr>
      </w:pPr>
      <w:r w:rsidRPr="008B0DF6">
        <w:rPr>
          <w:lang w:val="pt-BR"/>
        </w:rPr>
        <w:t>Parecer sobre proposições sujeitas à apreciação do Plenário</w:t>
      </w:r>
    </w:p>
    <w:p w14:paraId="06782EDE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871/2024</w:t>
      </w:r>
      <w:r>
        <w:t xml:space="preserve"> - SEGUNDO TURNO</w:t>
      </w:r>
    </w:p>
    <w:p w14:paraId="4BAAA5B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Institui a Política Municipal de Linguagem Simples.</w:t>
      </w:r>
    </w:p>
    <w:p w14:paraId="0C76903F" w14:textId="0E7F2A1E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Irlan</w:t>
      </w:r>
      <w:proofErr w:type="spellEnd"/>
      <w:r w:rsidRPr="008B0DF6">
        <w:rPr>
          <w:lang w:val="pt-BR"/>
        </w:rPr>
        <w:t xml:space="preserve"> Melo; Ciro Pereira; Cláudio do Mundo Novo; Fernanda Pereira </w:t>
      </w:r>
      <w:proofErr w:type="spellStart"/>
      <w:r w:rsidRPr="008B0DF6">
        <w:rPr>
          <w:lang w:val="pt-BR"/>
        </w:rPr>
        <w:t>Altoé</w:t>
      </w:r>
      <w:proofErr w:type="spellEnd"/>
      <w:r w:rsidRPr="008B0DF6">
        <w:rPr>
          <w:lang w:val="pt-BR"/>
        </w:rPr>
        <w:t xml:space="preserve">; Fernando Luiz; Gilson Guimarães; Henrique Braga; Jorge Santos; </w:t>
      </w:r>
      <w:proofErr w:type="spellStart"/>
      <w:r w:rsidRPr="008B0DF6">
        <w:rPr>
          <w:lang w:val="pt-BR"/>
        </w:rPr>
        <w:t>Loíde</w:t>
      </w:r>
      <w:proofErr w:type="spellEnd"/>
      <w:r w:rsidRPr="008B0DF6">
        <w:rPr>
          <w:lang w:val="pt-BR"/>
        </w:rPr>
        <w:t xml:space="preserve"> Gonçalves; Professor Juliano Lopes; Wanderley Porto</w:t>
      </w:r>
    </w:p>
    <w:p w14:paraId="3B888B97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Dra. </w:t>
      </w:r>
      <w:proofErr w:type="spellStart"/>
      <w:r w:rsidRPr="008B0DF6">
        <w:rPr>
          <w:lang w:val="pt-BR"/>
        </w:rPr>
        <w:t>Michelly</w:t>
      </w:r>
      <w:proofErr w:type="spellEnd"/>
      <w:r w:rsidRPr="008B0DF6">
        <w:rPr>
          <w:lang w:val="pt-BR"/>
        </w:rPr>
        <w:t xml:space="preserve"> Siqueira</w:t>
      </w:r>
    </w:p>
    <w:p w14:paraId="005FFD5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legalidade e </w:t>
      </w:r>
      <w:proofErr w:type="spellStart"/>
      <w:r w:rsidRPr="008B0DF6">
        <w:rPr>
          <w:lang w:val="pt-BR"/>
        </w:rPr>
        <w:t>regimentalidade</w:t>
      </w:r>
      <w:proofErr w:type="spellEnd"/>
      <w:r w:rsidRPr="008B0DF6">
        <w:rPr>
          <w:lang w:val="pt-BR"/>
        </w:rPr>
        <w:t xml:space="preserve"> das Emendas 1, 2, 3, 4 e 5.</w:t>
      </w:r>
    </w:p>
    <w:p w14:paraId="7D87CCFF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1A7194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D04846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256E745" w14:textId="77777777" w:rsidR="001A0C69" w:rsidRDefault="001A0C69">
      <w:pPr>
        <w:spacing w:after="0"/>
      </w:pPr>
    </w:p>
    <w:p w14:paraId="2AF31038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50/2025</w:t>
      </w:r>
      <w:r>
        <w:t xml:space="preserve"> - PRIMEIRO TURNO</w:t>
      </w:r>
    </w:p>
    <w:p w14:paraId="49C1F921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Proíbe o confinamento de animais no Município de Belo Horizonte e dá outras providências.</w:t>
      </w:r>
    </w:p>
    <w:p w14:paraId="7871277F" w14:textId="3F7F7F77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Lucas Ganem</w:t>
      </w:r>
    </w:p>
    <w:p w14:paraId="2805318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6A4A6574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432309AD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06D359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371953" w14:textId="77777777" w:rsidR="001A0C69" w:rsidRDefault="008B0DF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50CF229" w14:textId="77777777" w:rsidR="001A0C69" w:rsidRDefault="001A0C69">
      <w:pPr>
        <w:spacing w:after="0"/>
      </w:pPr>
    </w:p>
    <w:p w14:paraId="0CB2FAF2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52/2025</w:t>
      </w:r>
      <w:r>
        <w:t xml:space="preserve"> - PRIMEIRO TURNO</w:t>
      </w:r>
    </w:p>
    <w:p w14:paraId="4951C6B1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Proíbe a adoção de quadro de horários adaptados ao período de férias no transporte público municipal e dá outras providências.</w:t>
      </w:r>
    </w:p>
    <w:p w14:paraId="7C6F9C52" w14:textId="1949C569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Helinho da Farmácia</w:t>
      </w:r>
    </w:p>
    <w:p w14:paraId="60CD0341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3402AC0E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658F6DF3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42973D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79ED73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F1A7B98" w14:textId="77777777" w:rsidR="001A0C69" w:rsidRDefault="001A0C69">
      <w:pPr>
        <w:spacing w:after="0"/>
      </w:pPr>
    </w:p>
    <w:p w14:paraId="76044963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54/2025</w:t>
      </w:r>
      <w:r>
        <w:t xml:space="preserve"> - PRIMEIRO TURNO</w:t>
      </w:r>
    </w:p>
    <w:p w14:paraId="1D804CA2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Esta lei dispõe sobre a regulamentação o uso, a posse, a comercialização e a proibição de armas de brinquedo de gel em escolas, espaços públicos e eventos em todo o território municipal.</w:t>
      </w:r>
    </w:p>
    <w:p w14:paraId="0DA681B9" w14:textId="3E270411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Rudson</w:t>
      </w:r>
      <w:proofErr w:type="spellEnd"/>
      <w:r w:rsidRPr="008B0DF6">
        <w:rPr>
          <w:lang w:val="pt-BR"/>
        </w:rPr>
        <w:t xml:space="preserve"> Paixão</w:t>
      </w:r>
    </w:p>
    <w:p w14:paraId="47CB3DFE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5B16246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inconstitucionalidade, pela ilegalidade,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7B801354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:rsidRPr="005254C9" w14:paraId="044CEA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8319EA" w14:textId="3E85EA6B" w:rsidR="008B0DF6" w:rsidRDefault="008B0DF6">
            <w:pPr>
              <w:pStyle w:val="textoTabelaOcorrencias"/>
              <w:rPr>
                <w:lang w:val="pt-BR"/>
              </w:rPr>
            </w:pPr>
            <w:r w:rsidRPr="008B0DF6">
              <w:rPr>
                <w:lang w:val="pt-BR"/>
              </w:rPr>
              <w:t>Parecer substituído</w:t>
            </w:r>
          </w:p>
          <w:p w14:paraId="734DA201" w14:textId="672F23F3" w:rsidR="001A0C69" w:rsidRPr="008B0DF6" w:rsidRDefault="008B0DF6">
            <w:pPr>
              <w:pStyle w:val="textoTabelaOcorrencias"/>
              <w:rPr>
                <w:lang w:val="pt-BR"/>
              </w:rPr>
            </w:pPr>
            <w:r w:rsidRPr="008B0DF6">
              <w:rPr>
                <w:lang w:val="pt-BR"/>
              </w:rPr>
              <w:t>Aprovado o parecer</w:t>
            </w:r>
          </w:p>
        </w:tc>
      </w:tr>
    </w:tbl>
    <w:p w14:paraId="15D43230" w14:textId="77777777" w:rsidR="001A0C69" w:rsidRPr="008B0DF6" w:rsidRDefault="001A0C69">
      <w:pPr>
        <w:spacing w:after="0"/>
        <w:rPr>
          <w:lang w:val="pt-BR"/>
        </w:rPr>
      </w:pPr>
    </w:p>
    <w:p w14:paraId="08962386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58/2025</w:t>
      </w:r>
      <w:r>
        <w:t xml:space="preserve"> - PRIMEIRO TURNO</w:t>
      </w:r>
    </w:p>
    <w:p w14:paraId="02DD751E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"Dispõe sobre a fixação de placas informativas nas unidades públicas e privadas de saúde do município de Belo Horizonte, versando sobre a Entrega Legal, instituída pela lei nº 13.509, de 22/11/2017."</w:t>
      </w:r>
    </w:p>
    <w:p w14:paraId="0A9A7DF0" w14:textId="79D3DF7B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63DE1334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59939738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0E1D36C8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41FB689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CB5EAA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E8319C" w14:textId="77777777" w:rsidR="001A0C69" w:rsidRDefault="001A0C69">
      <w:pPr>
        <w:spacing w:after="0"/>
      </w:pPr>
    </w:p>
    <w:p w14:paraId="3AC415D3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60/2025</w:t>
      </w:r>
      <w:r>
        <w:t xml:space="preserve"> - PRIMEIRO TURNO</w:t>
      </w:r>
    </w:p>
    <w:p w14:paraId="0F860590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Institui o Programa Municipal de Incentivo ao Uso do Transporte Público Coletivo por Ônibus e autoriza a implementação da tarifa zero no serviço do transporte público coletivo por ônibus.</w:t>
      </w:r>
    </w:p>
    <w:p w14:paraId="6CC88FE2" w14:textId="503173AF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Iza </w:t>
      </w:r>
      <w:proofErr w:type="spellStart"/>
      <w:r w:rsidRPr="008B0DF6">
        <w:rPr>
          <w:lang w:val="pt-BR"/>
        </w:rPr>
        <w:t>Lourença</w:t>
      </w:r>
      <w:proofErr w:type="spellEnd"/>
      <w:r w:rsidRPr="008B0DF6">
        <w:rPr>
          <w:lang w:val="pt-BR"/>
        </w:rPr>
        <w:t xml:space="preserve">; Arruda; Cida Falabella; Cleiton Xavier; Diego Sanches; Dr. Bruno </w:t>
      </w:r>
      <w:proofErr w:type="spellStart"/>
      <w:r w:rsidRPr="008B0DF6">
        <w:rPr>
          <w:lang w:val="pt-BR"/>
        </w:rPr>
        <w:t>Pedralva</w:t>
      </w:r>
      <w:proofErr w:type="spellEnd"/>
      <w:r w:rsidRPr="008B0DF6">
        <w:rPr>
          <w:lang w:val="pt-BR"/>
        </w:rPr>
        <w:t xml:space="preserve">; Dra. </w:t>
      </w:r>
      <w:proofErr w:type="spellStart"/>
      <w:r w:rsidRPr="008B0DF6">
        <w:rPr>
          <w:lang w:val="pt-BR"/>
        </w:rPr>
        <w:t>Michelly</w:t>
      </w:r>
      <w:proofErr w:type="spellEnd"/>
      <w:r w:rsidRPr="008B0DF6">
        <w:rPr>
          <w:lang w:val="pt-BR"/>
        </w:rPr>
        <w:t xml:space="preserve"> Siqueira; Edmar Branco; Helton Junior; </w:t>
      </w:r>
      <w:proofErr w:type="spellStart"/>
      <w:r w:rsidRPr="008B0DF6">
        <w:rPr>
          <w:lang w:val="pt-BR"/>
        </w:rPr>
        <w:t>Irlan</w:t>
      </w:r>
      <w:proofErr w:type="spellEnd"/>
      <w:r w:rsidRPr="008B0DF6">
        <w:rPr>
          <w:lang w:val="pt-BR"/>
        </w:rPr>
        <w:t xml:space="preserve"> Melo; Janaina </w:t>
      </w:r>
      <w:r w:rsidRPr="008B0DF6">
        <w:rPr>
          <w:lang w:val="pt-BR"/>
        </w:rPr>
        <w:lastRenderedPageBreak/>
        <w:t xml:space="preserve">Cardoso; </w:t>
      </w:r>
      <w:proofErr w:type="spellStart"/>
      <w:r w:rsidRPr="008B0DF6">
        <w:rPr>
          <w:lang w:val="pt-BR"/>
        </w:rPr>
        <w:t>Juhlia</w:t>
      </w:r>
      <w:proofErr w:type="spellEnd"/>
      <w:r w:rsidRPr="008B0DF6">
        <w:rPr>
          <w:lang w:val="pt-BR"/>
        </w:rPr>
        <w:t xml:space="preserve"> Santos; Leonardo Ângelo; Luiza Dulci; Neném da Farmácia; Osvaldo Lopes; Pedro Patrus; Pedro Rousseff; </w:t>
      </w:r>
      <w:proofErr w:type="spellStart"/>
      <w:r w:rsidRPr="008B0DF6">
        <w:rPr>
          <w:lang w:val="pt-BR"/>
        </w:rPr>
        <w:t>Rudson</w:t>
      </w:r>
      <w:proofErr w:type="spellEnd"/>
      <w:r w:rsidRPr="008B0DF6">
        <w:rPr>
          <w:lang w:val="pt-BR"/>
        </w:rPr>
        <w:t xml:space="preserve"> Paixão; </w:t>
      </w:r>
      <w:proofErr w:type="spellStart"/>
      <w:r w:rsidRPr="008B0DF6">
        <w:rPr>
          <w:lang w:val="pt-BR"/>
        </w:rPr>
        <w:t>Tileleo</w:t>
      </w:r>
      <w:proofErr w:type="spellEnd"/>
      <w:r w:rsidRPr="008B0DF6">
        <w:rPr>
          <w:lang w:val="pt-BR"/>
        </w:rPr>
        <w:t>; Wagner Ferreira; Wanderley Porto</w:t>
      </w:r>
    </w:p>
    <w:p w14:paraId="6544D520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1CB10891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4EA25148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771D19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15103F" w14:textId="77777777" w:rsidR="001A0C69" w:rsidRDefault="008B0DF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26C052F" w14:textId="77777777" w:rsidR="001A0C69" w:rsidRDefault="001A0C69">
      <w:pPr>
        <w:spacing w:after="0"/>
      </w:pPr>
    </w:p>
    <w:p w14:paraId="750FA6A0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62/2025</w:t>
      </w:r>
      <w:r>
        <w:t xml:space="preserve"> - PRIMEIRO TURNO</w:t>
      </w:r>
    </w:p>
    <w:p w14:paraId="74783E0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Autoriza o Poder Executivo a instituir a Política Municipal de Atenção Integral à Saúde do Homem.</w:t>
      </w:r>
    </w:p>
    <w:p w14:paraId="2CAE6FA0" w14:textId="142FE01C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Maninho Félix</w:t>
      </w:r>
    </w:p>
    <w:p w14:paraId="3AFD0D1D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Dra. </w:t>
      </w:r>
      <w:proofErr w:type="spellStart"/>
      <w:r w:rsidRPr="008B0DF6">
        <w:rPr>
          <w:lang w:val="pt-BR"/>
        </w:rPr>
        <w:t>Michelly</w:t>
      </w:r>
      <w:proofErr w:type="spellEnd"/>
      <w:r w:rsidRPr="008B0DF6">
        <w:rPr>
          <w:lang w:val="pt-BR"/>
        </w:rPr>
        <w:t xml:space="preserve"> Siqueira</w:t>
      </w:r>
    </w:p>
    <w:p w14:paraId="18ECF006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  <w:r w:rsidRPr="008B0DF6">
        <w:rPr>
          <w:lang w:val="pt-BR"/>
        </w:rPr>
        <w:t>, com apresentação de emenda(s)</w:t>
      </w:r>
    </w:p>
    <w:p w14:paraId="54C0CB87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374C41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4CE079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36840F5" w14:textId="77777777" w:rsidR="001A0C69" w:rsidRDefault="001A0C69">
      <w:pPr>
        <w:spacing w:after="0"/>
      </w:pPr>
    </w:p>
    <w:p w14:paraId="5190A815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64/2025</w:t>
      </w:r>
      <w:r>
        <w:t xml:space="preserve"> - PRIMEIRO TURNO</w:t>
      </w:r>
    </w:p>
    <w:p w14:paraId="358D067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Autoriza o Poder Executivo a construir, em toda Casa de Passagem e Abrigo de Belo Horizonte, espaço destinado ao abrigamento de animais pertencentes à população em situação de rua.</w:t>
      </w:r>
    </w:p>
    <w:p w14:paraId="5107A183" w14:textId="0BB55C5B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Osvaldo Lopes; Pedro Rousseff</w:t>
      </w:r>
    </w:p>
    <w:p w14:paraId="2CCC0E4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2B4DBFD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60C69950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68040A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F480F5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E0A0B85" w14:textId="77777777" w:rsidR="001A0C69" w:rsidRDefault="001A0C69">
      <w:pPr>
        <w:spacing w:after="0"/>
      </w:pPr>
    </w:p>
    <w:p w14:paraId="6268D816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65/2025</w:t>
      </w:r>
      <w:r>
        <w:t xml:space="preserve"> - PRIMEIRO TURNO</w:t>
      </w:r>
    </w:p>
    <w:p w14:paraId="6B36BE0C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Limita o número de crias por matriz na criação comercial de canídeos e felídeos no Município de Belo Horizonte e dá outras providências.</w:t>
      </w:r>
    </w:p>
    <w:p w14:paraId="7B6D9718" w14:textId="47A4BBCA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Lucas Ganem</w:t>
      </w:r>
    </w:p>
    <w:p w14:paraId="364A6FF3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60B59D69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3264A0B5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228CF0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76183E" w14:textId="77777777" w:rsidR="001A0C69" w:rsidRDefault="008B0DF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3E86B30" w14:textId="77777777" w:rsidR="001A0C69" w:rsidRDefault="001A0C69">
      <w:pPr>
        <w:spacing w:after="0"/>
      </w:pPr>
    </w:p>
    <w:p w14:paraId="5664D7EB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67/2025</w:t>
      </w:r>
      <w:r>
        <w:t xml:space="preserve"> - PRIMEIRO TURNO</w:t>
      </w:r>
    </w:p>
    <w:p w14:paraId="75BC3726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Dispõe sobre o reaproveitamento de materiais didáticos em escolas públicas e privadas no município de Belo Horizonte, proibindo práticas abusivas relacionadas ao fornecimento desses materiais e promovendo a sustentabilidade ambiental e a economia familiar.</w:t>
      </w:r>
    </w:p>
    <w:p w14:paraId="21A98550" w14:textId="15C51F15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Irlan</w:t>
      </w:r>
      <w:proofErr w:type="spellEnd"/>
      <w:r w:rsidRPr="008B0DF6">
        <w:rPr>
          <w:lang w:val="pt-BR"/>
        </w:rPr>
        <w:t xml:space="preserve"> Melo</w:t>
      </w:r>
    </w:p>
    <w:p w14:paraId="7F6C0641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Dra. </w:t>
      </w:r>
      <w:proofErr w:type="spellStart"/>
      <w:r w:rsidRPr="008B0DF6">
        <w:rPr>
          <w:lang w:val="pt-BR"/>
        </w:rPr>
        <w:t>Michelly</w:t>
      </w:r>
      <w:proofErr w:type="spellEnd"/>
      <w:r w:rsidRPr="008B0DF6">
        <w:rPr>
          <w:lang w:val="pt-BR"/>
        </w:rPr>
        <w:t xml:space="preserve"> Siqueira</w:t>
      </w:r>
    </w:p>
    <w:p w14:paraId="6E38F4A8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1A0EB36A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123E60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05B004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E03EAF5" w14:textId="77777777" w:rsidR="001A0C69" w:rsidRPr="008B0DF6" w:rsidRDefault="001A0C69">
      <w:pPr>
        <w:spacing w:after="0"/>
        <w:rPr>
          <w:sz w:val="18"/>
          <w:szCs w:val="18"/>
        </w:rPr>
      </w:pPr>
    </w:p>
    <w:p w14:paraId="7759C006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69/2025</w:t>
      </w:r>
      <w:r>
        <w:t xml:space="preserve"> - PRIMEIRO TURNO</w:t>
      </w:r>
    </w:p>
    <w:p w14:paraId="339B7C5B" w14:textId="46463548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Dispõe sobre a obrigatoriedade de implantação do ensino e execução do Hino Nacional aos Estudantes das Escolas e Instituições de Ensino, públicas e privadas, no Município de Belo Horizonte.</w:t>
      </w:r>
    </w:p>
    <w:p w14:paraId="33446ED8" w14:textId="0E76DE08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Flávia Borja</w:t>
      </w:r>
    </w:p>
    <w:p w14:paraId="635D1E92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066AB989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  <w:r w:rsidRPr="008B0DF6">
        <w:rPr>
          <w:lang w:val="pt-BR"/>
        </w:rPr>
        <w:t>, com apresentação de emenda(s)</w:t>
      </w:r>
    </w:p>
    <w:p w14:paraId="475C5EDD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26783A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B01090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D70F5C9" w14:textId="77777777" w:rsidR="001A0C69" w:rsidRPr="008B0DF6" w:rsidRDefault="001A0C69">
      <w:pPr>
        <w:spacing w:after="0"/>
        <w:rPr>
          <w:sz w:val="18"/>
          <w:szCs w:val="18"/>
        </w:rPr>
      </w:pPr>
    </w:p>
    <w:p w14:paraId="21921D87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71/2025</w:t>
      </w:r>
      <w:r>
        <w:t xml:space="preserve"> - PRIMEIRO TURNO</w:t>
      </w:r>
    </w:p>
    <w:p w14:paraId="7D83811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Institui o programa "Estaciona Fácil" no âmbito do estacionamento rotativo do município de Belo Horizonte.</w:t>
      </w:r>
    </w:p>
    <w:p w14:paraId="59BA8774" w14:textId="01308857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Pablo Almeida</w:t>
      </w:r>
    </w:p>
    <w:p w14:paraId="63EB52E4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55D7E84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56F75B90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5FBE02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8086BD" w14:textId="77777777" w:rsidR="001A0C69" w:rsidRDefault="008B0DF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176A8D81" w14:textId="77777777" w:rsidR="001A0C69" w:rsidRPr="008B0DF6" w:rsidRDefault="001A0C69">
      <w:pPr>
        <w:spacing w:after="0"/>
        <w:rPr>
          <w:sz w:val="18"/>
          <w:szCs w:val="18"/>
        </w:rPr>
      </w:pPr>
    </w:p>
    <w:p w14:paraId="6DC33F50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72/2025</w:t>
      </w:r>
      <w:r>
        <w:t xml:space="preserve"> - PRIMEIRO TURNO</w:t>
      </w:r>
    </w:p>
    <w:p w14:paraId="7660DBC4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Estabelece diretrizes para assegurar proteção e acolhimento a animais de estimação resgatados em virtude de desastres climáticos e ambientais.</w:t>
      </w:r>
    </w:p>
    <w:p w14:paraId="1BB4E4C6" w14:textId="3DEB2442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Lucas Ganem</w:t>
      </w:r>
    </w:p>
    <w:p w14:paraId="05B93A9A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2E09E20A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4C316709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2D86E2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4A9019" w14:textId="77777777" w:rsidR="001A0C69" w:rsidRDefault="008B0DF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A9A034E" w14:textId="77777777" w:rsidR="001A0C69" w:rsidRPr="008B0DF6" w:rsidRDefault="001A0C69">
      <w:pPr>
        <w:spacing w:after="0"/>
        <w:rPr>
          <w:sz w:val="2"/>
          <w:szCs w:val="2"/>
        </w:rPr>
      </w:pPr>
    </w:p>
    <w:p w14:paraId="717D9C3A" w14:textId="77777777" w:rsidR="001A0C69" w:rsidRPr="008B0DF6" w:rsidRDefault="008B0DF6" w:rsidP="008B0DF6">
      <w:pPr>
        <w:pStyle w:val="numeracaoProposicaoTitulo"/>
        <w:numPr>
          <w:ilvl w:val="0"/>
          <w:numId w:val="2"/>
        </w:numPr>
        <w:spacing w:before="0"/>
        <w:ind w:left="425" w:hanging="425"/>
        <w:rPr>
          <w:lang w:val="pt-BR"/>
        </w:rPr>
      </w:pPr>
      <w:r w:rsidRPr="008B0DF6">
        <w:rPr>
          <w:u w:val="single"/>
          <w:lang w:val="pt-BR"/>
        </w:rPr>
        <w:t>PROJETO DE LEI 73/2025</w:t>
      </w:r>
      <w:r w:rsidRPr="008B0DF6">
        <w:rPr>
          <w:lang w:val="pt-BR"/>
        </w:rPr>
        <w:t xml:space="preserve"> - PRIMEIRO TURNO</w:t>
      </w:r>
    </w:p>
    <w:p w14:paraId="7ADF558D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Altera a Lei 8.616 de 14 de julho de 2003 que contém o Código de Posturas do Município de Belo Horizonte.</w:t>
      </w:r>
    </w:p>
    <w:p w14:paraId="4DF6DC2C" w14:textId="00DAC9BB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Braulio</w:t>
      </w:r>
      <w:proofErr w:type="spellEnd"/>
      <w:r w:rsidRPr="008B0DF6">
        <w:rPr>
          <w:lang w:val="pt-BR"/>
        </w:rPr>
        <w:t xml:space="preserve"> Lara</w:t>
      </w:r>
    </w:p>
    <w:p w14:paraId="126958F5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Dra. </w:t>
      </w:r>
      <w:proofErr w:type="spellStart"/>
      <w:r w:rsidRPr="008B0DF6">
        <w:rPr>
          <w:lang w:val="pt-BR"/>
        </w:rPr>
        <w:t>Michelly</w:t>
      </w:r>
      <w:proofErr w:type="spellEnd"/>
      <w:r w:rsidRPr="008B0DF6">
        <w:rPr>
          <w:lang w:val="pt-BR"/>
        </w:rPr>
        <w:t xml:space="preserve"> Siqueira</w:t>
      </w:r>
    </w:p>
    <w:p w14:paraId="6E8661BA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34601BA6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4A231D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118B8A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041C86D" w14:textId="77777777" w:rsidR="001A0C69" w:rsidRPr="008B0DF6" w:rsidRDefault="001A0C69">
      <w:pPr>
        <w:spacing w:after="0"/>
        <w:rPr>
          <w:sz w:val="18"/>
          <w:szCs w:val="18"/>
        </w:rPr>
      </w:pPr>
    </w:p>
    <w:p w14:paraId="36B2D7D0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75/2025</w:t>
      </w:r>
      <w:r>
        <w:t xml:space="preserve"> - PRIMEIRO TURNO</w:t>
      </w:r>
    </w:p>
    <w:p w14:paraId="060E14B7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Autoriza o Poder Executivo a realizar periodicamente o Censo Municipal de Animais Domésticos.</w:t>
      </w:r>
    </w:p>
    <w:p w14:paraId="01C881CE" w14:textId="6479AA07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Lucas Ganem</w:t>
      </w:r>
    </w:p>
    <w:p w14:paraId="042875FC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>Ver.(a) Edmar Branco</w:t>
      </w:r>
    </w:p>
    <w:p w14:paraId="1F42F63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66ECE9F2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5AB3CA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D7E688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E5BE623" w14:textId="77777777" w:rsidR="001A0C69" w:rsidRPr="008B0DF6" w:rsidRDefault="001A0C69">
      <w:pPr>
        <w:spacing w:after="0"/>
        <w:rPr>
          <w:sz w:val="18"/>
          <w:szCs w:val="18"/>
        </w:rPr>
      </w:pPr>
    </w:p>
    <w:p w14:paraId="66989F22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76/2025</w:t>
      </w:r>
      <w:r>
        <w:t xml:space="preserve"> - PRIMEIRO TURNO</w:t>
      </w:r>
    </w:p>
    <w:p w14:paraId="081DD411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Dispõe sobre o reconhecimento da Corrida de Rolimã como prática esportiva na cidade de Belo Horizonte.</w:t>
      </w:r>
    </w:p>
    <w:p w14:paraId="41CE684D" w14:textId="2A7CB6FF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José Ferreira</w:t>
      </w:r>
    </w:p>
    <w:p w14:paraId="2684212C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>Ver.(a) Edmar Branco</w:t>
      </w:r>
    </w:p>
    <w:p w14:paraId="35F96E99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3D14C6B6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74A54D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1819DE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48C27DB" w14:textId="77777777" w:rsidR="001A0C69" w:rsidRPr="008B0DF6" w:rsidRDefault="001A0C69">
      <w:pPr>
        <w:spacing w:after="0"/>
        <w:rPr>
          <w:sz w:val="18"/>
          <w:szCs w:val="18"/>
        </w:rPr>
      </w:pPr>
    </w:p>
    <w:p w14:paraId="0FE1B9A1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77/2025</w:t>
      </w:r>
      <w:r>
        <w:t xml:space="preserve"> - PRIMEIRO TURNO</w:t>
      </w:r>
    </w:p>
    <w:p w14:paraId="619B0A63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Institui a obrigatoriedade de instalação de painéis eletrônicos informativos nos hospitais públicos municipais de Belo Horizonte, UPAS e Postos de Saúde, para a divulgação de informação sobre horário de entrada e saída dos médicos, especialidades disponíveis e tempo aproximado de atendimento</w:t>
      </w:r>
    </w:p>
    <w:p w14:paraId="20AFCDBB" w14:textId="0D851B86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Neném da Farmácia</w:t>
      </w:r>
    </w:p>
    <w:p w14:paraId="13745448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Fernanda Pereira </w:t>
      </w:r>
      <w:proofErr w:type="spellStart"/>
      <w:r w:rsidRPr="008B0DF6">
        <w:rPr>
          <w:lang w:val="pt-BR"/>
        </w:rPr>
        <w:t>Altoé</w:t>
      </w:r>
      <w:proofErr w:type="spellEnd"/>
    </w:p>
    <w:p w14:paraId="70D1FD5C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42F19CE5" w14:textId="77777777" w:rsidR="001A0C69" w:rsidRPr="008B0DF6" w:rsidRDefault="001A0C69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5018D8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1CDB60" w14:textId="5A6F52CB" w:rsidR="001A0C69" w:rsidRDefault="008B0DF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42647D0" w14:textId="77777777" w:rsidR="001A0C69" w:rsidRPr="008B0DF6" w:rsidRDefault="001A0C69">
      <w:pPr>
        <w:spacing w:after="0"/>
        <w:rPr>
          <w:sz w:val="2"/>
          <w:szCs w:val="2"/>
        </w:rPr>
      </w:pPr>
    </w:p>
    <w:p w14:paraId="2B9DDA85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79/2025</w:t>
      </w:r>
      <w:r>
        <w:t xml:space="preserve"> - PRIMEIRO TURNO</w:t>
      </w:r>
    </w:p>
    <w:p w14:paraId="61D4DFA1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Acrescenta o art. 1°-A à Lei nº 11.821/2025, que obriga os estabelecimentos comerciais que menciona a garantir a segurança, a saúde e o bem-estar de animais.</w:t>
      </w:r>
    </w:p>
    <w:p w14:paraId="513610FC" w14:textId="467D90B6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Wanderley Porto; Dr. Bruno </w:t>
      </w:r>
      <w:proofErr w:type="spellStart"/>
      <w:r w:rsidRPr="008B0DF6">
        <w:rPr>
          <w:lang w:val="pt-BR"/>
        </w:rPr>
        <w:t>Pedralva</w:t>
      </w:r>
      <w:proofErr w:type="spellEnd"/>
    </w:p>
    <w:p w14:paraId="2236769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>Ver.(a) Edmar Branco</w:t>
      </w:r>
    </w:p>
    <w:p w14:paraId="1E70D0B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69046727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49EDEB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F63F79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801326" w14:textId="77777777" w:rsidR="001A0C69" w:rsidRPr="008B0DF6" w:rsidRDefault="001A0C69">
      <w:pPr>
        <w:spacing w:after="0"/>
        <w:rPr>
          <w:sz w:val="18"/>
          <w:szCs w:val="18"/>
        </w:rPr>
      </w:pPr>
    </w:p>
    <w:p w14:paraId="433B1300" w14:textId="77777777" w:rsidR="001A0C69" w:rsidRPr="005254C9" w:rsidRDefault="008B0DF6">
      <w:pPr>
        <w:pStyle w:val="numeracaoProposicaoTitulo"/>
        <w:numPr>
          <w:ilvl w:val="0"/>
          <w:numId w:val="2"/>
        </w:numPr>
        <w:rPr>
          <w:lang w:val="pt-BR"/>
        </w:rPr>
      </w:pPr>
      <w:r w:rsidRPr="005254C9">
        <w:rPr>
          <w:u w:val="single"/>
          <w:lang w:val="pt-BR"/>
        </w:rPr>
        <w:t>PROJETO DE LEI 82/2025</w:t>
      </w:r>
      <w:r w:rsidRPr="005254C9">
        <w:rPr>
          <w:lang w:val="pt-BR"/>
        </w:rPr>
        <w:t xml:space="preserve"> - PRIMEIRO TURNO</w:t>
      </w:r>
    </w:p>
    <w:p w14:paraId="4C54B42D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"Permite que alunos com espectro autistas sejam desobrigados a usarem uniforme escolar, considerando suas sensibilidades sensoriais."</w:t>
      </w:r>
    </w:p>
    <w:p w14:paraId="1DABC92A" w14:textId="6A3930AE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Dra. </w:t>
      </w:r>
      <w:proofErr w:type="spellStart"/>
      <w:r w:rsidRPr="008B0DF6">
        <w:rPr>
          <w:lang w:val="pt-BR"/>
        </w:rPr>
        <w:t>Michelly</w:t>
      </w:r>
      <w:proofErr w:type="spellEnd"/>
      <w:r w:rsidRPr="008B0DF6">
        <w:rPr>
          <w:lang w:val="pt-BR"/>
        </w:rPr>
        <w:t xml:space="preserve"> Siqueira</w:t>
      </w:r>
    </w:p>
    <w:p w14:paraId="62510588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594E11DD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231034DC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118D30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C8B324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78BFCE" w14:textId="77777777" w:rsidR="001A0C69" w:rsidRPr="008B0DF6" w:rsidRDefault="001A0C69">
      <w:pPr>
        <w:spacing w:after="0"/>
        <w:rPr>
          <w:sz w:val="18"/>
          <w:szCs w:val="18"/>
        </w:rPr>
      </w:pPr>
    </w:p>
    <w:p w14:paraId="6363294F" w14:textId="77777777" w:rsidR="001A0C69" w:rsidRDefault="008B0DF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87/2025</w:t>
      </w:r>
      <w:r>
        <w:t xml:space="preserve"> - PRIMEIRO TURNO</w:t>
      </w:r>
    </w:p>
    <w:p w14:paraId="6E34B60E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 xml:space="preserve">Altera a </w:t>
      </w:r>
      <w:proofErr w:type="spellStart"/>
      <w:r w:rsidRPr="008B0DF6">
        <w:rPr>
          <w:lang w:val="pt-BR"/>
        </w:rPr>
        <w:t>a</w:t>
      </w:r>
      <w:proofErr w:type="spellEnd"/>
      <w:r w:rsidRPr="008B0DF6">
        <w:rPr>
          <w:lang w:val="pt-BR"/>
        </w:rPr>
        <w:t xml:space="preserve"> classificação quanto à permissividade de uso da Rua Borges, no trecho entre a rua Intendente Câmara e Rua Dom Rodrigo, localizado no Bairro Indaiá.</w:t>
      </w:r>
    </w:p>
    <w:p w14:paraId="66DA5CC5" w14:textId="2F0D7DF2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Executivo: Mensagem nº 2, de 12/02/2025</w:t>
      </w:r>
    </w:p>
    <w:p w14:paraId="6225EF5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645CE860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5B4B950C" w14:textId="77777777" w:rsidR="001A0C69" w:rsidRPr="008B0DF6" w:rsidRDefault="001A0C6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449A07B9" w14:textId="77777777" w:rsidTr="005254C9">
        <w:trPr>
          <w:trHeight w:val="397"/>
        </w:trPr>
        <w:tc>
          <w:tcPr>
            <w:tcW w:w="8959" w:type="dxa"/>
            <w:shd w:val="clear" w:color="auto" w:fill="CCCCCC"/>
          </w:tcPr>
          <w:p w14:paraId="7DA1D5F5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03ADE7" w14:textId="77777777" w:rsidR="005254C9" w:rsidRPr="005254C9" w:rsidRDefault="005254C9" w:rsidP="005254C9">
      <w:pPr>
        <w:pStyle w:val="numeracaoProposicaoTitulo"/>
        <w:spacing w:before="0"/>
        <w:ind w:left="425" w:hanging="425"/>
        <w:rPr>
          <w:sz w:val="18"/>
          <w:szCs w:val="18"/>
          <w:lang w:val="pt-BR"/>
        </w:rPr>
      </w:pPr>
    </w:p>
    <w:p w14:paraId="2EFA482A" w14:textId="75A65B26" w:rsidR="005254C9" w:rsidRPr="005254C9" w:rsidRDefault="005254C9" w:rsidP="005254C9">
      <w:pPr>
        <w:pStyle w:val="numeracaoProposicaoTitulo"/>
        <w:numPr>
          <w:ilvl w:val="0"/>
          <w:numId w:val="2"/>
        </w:numPr>
        <w:rPr>
          <w:lang w:val="pt-BR"/>
        </w:rPr>
      </w:pPr>
      <w:r w:rsidRPr="005254C9">
        <w:rPr>
          <w:u w:val="single"/>
          <w:lang w:val="pt-BR"/>
        </w:rPr>
        <w:t>PROJETO DE LEI 124/2025</w:t>
      </w:r>
      <w:r w:rsidRPr="005254C9">
        <w:rPr>
          <w:lang w:val="pt-BR"/>
        </w:rPr>
        <w:t xml:space="preserve"> - PRIMEIRO TURNO</w:t>
      </w:r>
    </w:p>
    <w:p w14:paraId="52AF350B" w14:textId="77777777" w:rsidR="005254C9" w:rsidRPr="008B0DF6" w:rsidRDefault="005254C9" w:rsidP="005254C9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Institui o Município de Belo Horizonte como a Capital do Bitcoin e dá outras providências.</w:t>
      </w:r>
    </w:p>
    <w:p w14:paraId="2692D345" w14:textId="77777777" w:rsidR="005254C9" w:rsidRPr="008B0DF6" w:rsidRDefault="005254C9" w:rsidP="005254C9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Vile</w:t>
      </w:r>
      <w:proofErr w:type="spellEnd"/>
    </w:p>
    <w:p w14:paraId="69BFC399" w14:textId="77777777" w:rsidR="005254C9" w:rsidRPr="008B0DF6" w:rsidRDefault="005254C9" w:rsidP="005254C9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7CBFB3FF" w14:textId="77777777" w:rsidR="005254C9" w:rsidRPr="008B0DF6" w:rsidRDefault="005254C9" w:rsidP="005254C9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</w:p>
    <w:p w14:paraId="616941A9" w14:textId="77777777" w:rsidR="005254C9" w:rsidRPr="008B0DF6" w:rsidRDefault="005254C9" w:rsidP="005254C9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254C9" w14:paraId="5293ADD9" w14:textId="77777777" w:rsidTr="00BE0277">
        <w:trPr>
          <w:trHeight w:val="397"/>
        </w:trPr>
        <w:tc>
          <w:tcPr>
            <w:tcW w:w="9071" w:type="dxa"/>
            <w:shd w:val="clear" w:color="auto" w:fill="CCCCCC"/>
          </w:tcPr>
          <w:p w14:paraId="1E08CC55" w14:textId="77777777" w:rsidR="005254C9" w:rsidRDefault="005254C9" w:rsidP="00BE027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271773" w14:textId="2674034F" w:rsidR="001A0C69" w:rsidRDefault="001A0C69">
      <w:pPr>
        <w:spacing w:after="0"/>
      </w:pPr>
    </w:p>
    <w:p w14:paraId="4BAFB687" w14:textId="77777777" w:rsidR="005254C9" w:rsidRDefault="005254C9">
      <w:pPr>
        <w:spacing w:after="0"/>
      </w:pPr>
    </w:p>
    <w:p w14:paraId="4ABB8F69" w14:textId="77777777" w:rsidR="001A0C69" w:rsidRPr="008B0DF6" w:rsidRDefault="008B0DF6" w:rsidP="008B0DF6">
      <w:pPr>
        <w:pStyle w:val="elementoTitulo"/>
        <w:spacing w:before="300" w:after="300"/>
        <w:rPr>
          <w:lang w:val="pt-BR"/>
        </w:rPr>
      </w:pPr>
      <w:r w:rsidRPr="008B0DF6">
        <w:rPr>
          <w:lang w:val="pt-BR"/>
        </w:rPr>
        <w:t>Parecer sobre proposições que dispensam a apreciação do Plenário</w:t>
      </w:r>
    </w:p>
    <w:p w14:paraId="187999EC" w14:textId="77777777" w:rsidR="001A0C69" w:rsidRPr="008B0DF6" w:rsidRDefault="008B0DF6">
      <w:pPr>
        <w:pStyle w:val="numeracaoProposicaoTitulo"/>
        <w:numPr>
          <w:ilvl w:val="0"/>
          <w:numId w:val="3"/>
        </w:numPr>
        <w:rPr>
          <w:lang w:val="pt-BR"/>
        </w:rPr>
      </w:pPr>
      <w:r w:rsidRPr="008B0DF6">
        <w:rPr>
          <w:u w:val="single"/>
          <w:lang w:val="pt-BR"/>
        </w:rPr>
        <w:t>PROJETO DE RESOLUÇÃO 35/2025</w:t>
      </w:r>
      <w:r w:rsidRPr="008B0DF6">
        <w:rPr>
          <w:lang w:val="pt-BR"/>
        </w:rPr>
        <w:t xml:space="preserve"> - EM REDAÇÃO FINAL</w:t>
      </w:r>
    </w:p>
    <w:p w14:paraId="0C129FF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Altera dispositivos da Resolução nº 1.480, de 7 de dezembro de 1990, que contém o Regimento Interno da Câmara Municipal de Belo Horizonte.</w:t>
      </w:r>
    </w:p>
    <w:p w14:paraId="64A49658" w14:textId="33A5749F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Mesa - Professor Juliano Lopes; Fernanda Pereira </w:t>
      </w:r>
      <w:proofErr w:type="spellStart"/>
      <w:r w:rsidRPr="008B0DF6">
        <w:rPr>
          <w:lang w:val="pt-BR"/>
        </w:rPr>
        <w:t>Altoé</w:t>
      </w:r>
      <w:proofErr w:type="spellEnd"/>
      <w:r w:rsidRPr="008B0DF6">
        <w:rPr>
          <w:lang w:val="pt-BR"/>
        </w:rPr>
        <w:t>; Flávia Borja; Pablo Almeida; Wagner Ferreira; Wanderley Porto</w:t>
      </w:r>
    </w:p>
    <w:p w14:paraId="1928A9D4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4807E728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>proposta de redação final</w:t>
      </w:r>
    </w:p>
    <w:p w14:paraId="723BCBC2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03AD69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04D6B2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B01AFC" w14:textId="77777777" w:rsidR="001A0C69" w:rsidRDefault="001A0C69">
      <w:pPr>
        <w:spacing w:after="0"/>
      </w:pPr>
    </w:p>
    <w:p w14:paraId="3507F53D" w14:textId="77777777" w:rsidR="001A0C69" w:rsidRPr="008B0DF6" w:rsidRDefault="008B0DF6">
      <w:pPr>
        <w:pStyle w:val="numeracaoProposicaoTitulo"/>
        <w:numPr>
          <w:ilvl w:val="0"/>
          <w:numId w:val="3"/>
        </w:numPr>
        <w:rPr>
          <w:lang w:val="pt-BR"/>
        </w:rPr>
      </w:pPr>
      <w:r w:rsidRPr="008B0DF6">
        <w:rPr>
          <w:u w:val="single"/>
          <w:lang w:val="pt-BR"/>
        </w:rPr>
        <w:t>PROJETO DE LEI 36/2025</w:t>
      </w:r>
      <w:r w:rsidRPr="008B0DF6">
        <w:rPr>
          <w:lang w:val="pt-BR"/>
        </w:rPr>
        <w:t xml:space="preserve"> - EM REDAÇÃO FINAL</w:t>
      </w:r>
    </w:p>
    <w:p w14:paraId="0D57E7C6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Autoriza o Poder Executivo a abrir créditos adicionais ao orçamento vigente para recomposição do orçamento da Câmara Municipal de Belo Horizonte e restabelecimento das emendas individuais de caráter impositivo vetadas por erro formal.</w:t>
      </w:r>
    </w:p>
    <w:p w14:paraId="7EEA89C4" w14:textId="6D77CB14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Executivo: Mensagem nº 1, de 04/02/2025</w:t>
      </w:r>
    </w:p>
    <w:p w14:paraId="06B417BF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45FFBFB2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>proposta de redação final</w:t>
      </w:r>
    </w:p>
    <w:p w14:paraId="7F69EA2D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2E19D9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49AA60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B044D1" w14:textId="77777777" w:rsidR="001A0C69" w:rsidRDefault="001A0C69">
      <w:pPr>
        <w:spacing w:after="0"/>
      </w:pPr>
    </w:p>
    <w:p w14:paraId="754CD439" w14:textId="77777777" w:rsidR="001A0C69" w:rsidRDefault="008B0DF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39/2025</w:t>
      </w:r>
      <w:r>
        <w:t xml:space="preserve"> - TURNO ÚNICO</w:t>
      </w:r>
    </w:p>
    <w:p w14:paraId="1F7687CB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Altera a Lei n° 11.397/</w:t>
      </w:r>
      <w:proofErr w:type="gramStart"/>
      <w:r w:rsidRPr="008B0DF6">
        <w:rPr>
          <w:lang w:val="pt-BR"/>
        </w:rPr>
        <w:t>22 ,</w:t>
      </w:r>
      <w:proofErr w:type="gramEnd"/>
      <w:r w:rsidRPr="008B0DF6">
        <w:rPr>
          <w:lang w:val="pt-BR"/>
        </w:rPr>
        <w:t xml:space="preserve"> que consolida a legislação que institui datas comemorativas no Município.</w:t>
      </w:r>
    </w:p>
    <w:p w14:paraId="52227B34" w14:textId="27B6BDDF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 xml:space="preserve">Ver.(a) </w:t>
      </w:r>
      <w:proofErr w:type="spellStart"/>
      <w:r w:rsidRPr="008B0DF6">
        <w:rPr>
          <w:lang w:val="pt-BR"/>
        </w:rPr>
        <w:t>Uner</w:t>
      </w:r>
      <w:proofErr w:type="spellEnd"/>
      <w:r w:rsidRPr="008B0DF6">
        <w:rPr>
          <w:lang w:val="pt-BR"/>
        </w:rPr>
        <w:t xml:space="preserve"> Augusto</w:t>
      </w:r>
    </w:p>
    <w:p w14:paraId="0FDD4AE4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 xml:space="preserve">Ver.(a) Dra. </w:t>
      </w:r>
      <w:proofErr w:type="spellStart"/>
      <w:r w:rsidRPr="008B0DF6">
        <w:rPr>
          <w:lang w:val="pt-BR"/>
        </w:rPr>
        <w:t>Michelly</w:t>
      </w:r>
      <w:proofErr w:type="spellEnd"/>
      <w:r w:rsidRPr="008B0DF6">
        <w:rPr>
          <w:lang w:val="pt-BR"/>
        </w:rPr>
        <w:t xml:space="preserve"> Siqueira</w:t>
      </w:r>
    </w:p>
    <w:p w14:paraId="378ECDDE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CONCLUSÃO DO PARECER: </w:t>
      </w:r>
      <w:r w:rsidRPr="008B0DF6">
        <w:rPr>
          <w:lang w:val="pt-BR"/>
        </w:rPr>
        <w:t xml:space="preserve">pela constitucionalidade, pela legalidade, pela </w:t>
      </w:r>
      <w:proofErr w:type="spellStart"/>
      <w:r w:rsidRPr="008B0DF6">
        <w:rPr>
          <w:lang w:val="pt-BR"/>
        </w:rPr>
        <w:t>regimentalidade</w:t>
      </w:r>
      <w:proofErr w:type="spellEnd"/>
      <w:r w:rsidRPr="008B0DF6">
        <w:rPr>
          <w:lang w:val="pt-BR"/>
        </w:rPr>
        <w:t>, pela aprovação</w:t>
      </w:r>
    </w:p>
    <w:p w14:paraId="7C7C8A99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6F72A1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DDFE53" w14:textId="77777777" w:rsidR="001A0C69" w:rsidRDefault="008B0DF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BBCB5E9" w14:textId="77777777" w:rsidR="001A0C69" w:rsidRDefault="001A0C69">
      <w:pPr>
        <w:spacing w:after="0"/>
      </w:pPr>
    </w:p>
    <w:p w14:paraId="319B6737" w14:textId="77777777" w:rsidR="001A0C69" w:rsidRDefault="008B0DF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66/2025</w:t>
      </w:r>
      <w:r>
        <w:t xml:space="preserve"> - TURNO ÚNICO</w:t>
      </w:r>
    </w:p>
    <w:p w14:paraId="31D36BF8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Dá o nome de Praça José Teixeira de Aquino, à Praça Dois Mil Seiscentos e Dezoito, localizada na confluência da Avenida do Farol e Rua Sílvio Giuseppe Rosso, no Bairro Novo Santa Cecília.</w:t>
      </w:r>
    </w:p>
    <w:p w14:paraId="6F45251A" w14:textId="289ED460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lastRenderedPageBreak/>
        <w:t xml:space="preserve">AUTORIA: </w:t>
      </w:r>
      <w:r w:rsidRPr="008B0DF6">
        <w:rPr>
          <w:lang w:val="pt-BR"/>
        </w:rPr>
        <w:t xml:space="preserve">Ver.(a) Iza </w:t>
      </w:r>
      <w:proofErr w:type="spellStart"/>
      <w:r w:rsidRPr="008B0DF6">
        <w:rPr>
          <w:lang w:val="pt-BR"/>
        </w:rPr>
        <w:t>Lourença</w:t>
      </w:r>
      <w:proofErr w:type="spellEnd"/>
    </w:p>
    <w:p w14:paraId="4AAD4BDC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>Ver.(a) Edmar Branco</w:t>
      </w:r>
    </w:p>
    <w:p w14:paraId="754402AC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4D2772D3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564DC1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6CE9AE" w14:textId="77777777" w:rsidR="001A0C69" w:rsidRDefault="008B0DF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FF31D74" w14:textId="77777777" w:rsidR="001A0C69" w:rsidRDefault="001A0C69">
      <w:pPr>
        <w:spacing w:after="0"/>
      </w:pPr>
    </w:p>
    <w:p w14:paraId="2CBDEB45" w14:textId="77777777" w:rsidR="001A0C69" w:rsidRDefault="008B0DF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80/2025</w:t>
      </w:r>
      <w:r>
        <w:t xml:space="preserve"> - TURNO ÚNICO</w:t>
      </w:r>
    </w:p>
    <w:p w14:paraId="0CF780EC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EMENTA: </w:t>
      </w:r>
      <w:r w:rsidRPr="008B0DF6">
        <w:rPr>
          <w:lang w:val="pt-BR"/>
        </w:rPr>
        <w:t>Denomina Praça Professor José Maia à praça situada na confluência da Rua Jornalista Lena Santos, Rua Paulista e Rua Armindo Batista Pereira, no Bairro Fernão Dias.</w:t>
      </w:r>
    </w:p>
    <w:p w14:paraId="088817E7" w14:textId="704641D6" w:rsidR="001A0C69" w:rsidRPr="008B0DF6" w:rsidRDefault="008B0DF6" w:rsidP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AUTORIA: </w:t>
      </w:r>
      <w:r w:rsidRPr="008B0DF6">
        <w:rPr>
          <w:lang w:val="pt-BR"/>
        </w:rPr>
        <w:t>Ver.(a) Bruno Miranda</w:t>
      </w:r>
    </w:p>
    <w:p w14:paraId="6809A293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RELATOR(A): </w:t>
      </w:r>
      <w:r w:rsidRPr="008B0DF6">
        <w:rPr>
          <w:lang w:val="pt-BR"/>
        </w:rPr>
        <w:t>Ver.(a) Edmar Branco</w:t>
      </w:r>
    </w:p>
    <w:p w14:paraId="54AEE14E" w14:textId="77777777" w:rsidR="001A0C69" w:rsidRPr="008B0DF6" w:rsidRDefault="008B0DF6">
      <w:pPr>
        <w:pStyle w:val="numeracaoProposicao"/>
        <w:rPr>
          <w:lang w:val="pt-BR"/>
        </w:rPr>
      </w:pPr>
      <w:r w:rsidRPr="008B0DF6">
        <w:rPr>
          <w:b/>
          <w:lang w:val="pt-BR"/>
        </w:rPr>
        <w:t xml:space="preserve">PROPOSTA DE DILIGÊNCIA: </w:t>
      </w:r>
      <w:r w:rsidRPr="008B0DF6">
        <w:rPr>
          <w:lang w:val="pt-BR"/>
        </w:rPr>
        <w:t>pedido de informação por escrito</w:t>
      </w:r>
    </w:p>
    <w:p w14:paraId="5406497F" w14:textId="77777777" w:rsidR="001A0C69" w:rsidRPr="008B0DF6" w:rsidRDefault="001A0C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A0C69" w14:paraId="47687A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3E7703" w14:textId="77777777" w:rsidR="001A0C69" w:rsidRDefault="008B0DF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E3C7DC5" w14:textId="77777777" w:rsidR="001A0C69" w:rsidRDefault="001A0C69">
      <w:pPr>
        <w:spacing w:after="0"/>
      </w:pPr>
    </w:p>
    <w:p w14:paraId="41B199E0" w14:textId="77777777" w:rsidR="001A0C69" w:rsidRDefault="008B0DF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A0C6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E9063" w14:textId="77777777" w:rsidR="00602D07" w:rsidRDefault="008B0DF6">
      <w:pPr>
        <w:spacing w:after="0" w:line="240" w:lineRule="auto"/>
      </w:pPr>
      <w:r>
        <w:separator/>
      </w:r>
    </w:p>
  </w:endnote>
  <w:endnote w:type="continuationSeparator" w:id="0">
    <w:p w14:paraId="61573CB0" w14:textId="77777777" w:rsidR="00602D07" w:rsidRDefault="008B0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C08AD" w14:textId="77777777" w:rsidR="001A0C69" w:rsidRDefault="001A0C69"/>
  <w:p w14:paraId="1F4579A4" w14:textId="77777777" w:rsidR="001A0C69" w:rsidRDefault="008B0DF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8FFC3" w14:textId="77777777" w:rsidR="00602D07" w:rsidRDefault="008B0DF6">
      <w:pPr>
        <w:spacing w:after="0" w:line="240" w:lineRule="auto"/>
      </w:pPr>
      <w:r>
        <w:separator/>
      </w:r>
    </w:p>
  </w:footnote>
  <w:footnote w:type="continuationSeparator" w:id="0">
    <w:p w14:paraId="10D0D7B7" w14:textId="77777777" w:rsidR="00602D07" w:rsidRDefault="008B0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A0C69" w:rsidRPr="005254C9" w14:paraId="19A8D090" w14:textId="77777777">
      <w:tc>
        <w:tcPr>
          <w:tcW w:w="1134" w:type="dxa"/>
        </w:tcPr>
        <w:p w14:paraId="6736CC19" w14:textId="77777777" w:rsidR="001A0C69" w:rsidRDefault="008B0DF6">
          <w:r>
            <w:rPr>
              <w:noProof/>
            </w:rPr>
            <w:drawing>
              <wp:inline distT="0" distB="0" distL="0" distR="0" wp14:anchorId="7F05557A" wp14:editId="0AAD1B2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C40B692" w14:textId="77777777" w:rsidR="001A0C69" w:rsidRPr="008B0DF6" w:rsidRDefault="008B0DF6">
          <w:pPr>
            <w:jc w:val="center"/>
            <w:rPr>
              <w:sz w:val="32"/>
              <w:lang w:val="pt-BR"/>
            </w:rPr>
          </w:pPr>
          <w:r w:rsidRPr="008B0DF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EDE"/>
    <w:multiLevelType w:val="hybridMultilevel"/>
    <w:tmpl w:val="FB9C291E"/>
    <w:lvl w:ilvl="0" w:tplc="C52A8FD6">
      <w:start w:val="1"/>
      <w:numFmt w:val="decimal"/>
      <w:lvlText w:val="%1."/>
      <w:lvlJc w:val="left"/>
    </w:lvl>
    <w:lvl w:ilvl="1" w:tplc="811EC768">
      <w:numFmt w:val="decimal"/>
      <w:lvlText w:val=""/>
      <w:lvlJc w:val="left"/>
    </w:lvl>
    <w:lvl w:ilvl="2" w:tplc="6A02286A">
      <w:numFmt w:val="decimal"/>
      <w:lvlText w:val=""/>
      <w:lvlJc w:val="left"/>
    </w:lvl>
    <w:lvl w:ilvl="3" w:tplc="EB2EE556">
      <w:numFmt w:val="decimal"/>
      <w:lvlText w:val=""/>
      <w:lvlJc w:val="left"/>
    </w:lvl>
    <w:lvl w:ilvl="4" w:tplc="9C54C6E8">
      <w:numFmt w:val="decimal"/>
      <w:lvlText w:val=""/>
      <w:lvlJc w:val="left"/>
    </w:lvl>
    <w:lvl w:ilvl="5" w:tplc="48D20F7E">
      <w:numFmt w:val="decimal"/>
      <w:lvlText w:val=""/>
      <w:lvlJc w:val="left"/>
    </w:lvl>
    <w:lvl w:ilvl="6" w:tplc="C5B8B904">
      <w:numFmt w:val="decimal"/>
      <w:lvlText w:val=""/>
      <w:lvlJc w:val="left"/>
    </w:lvl>
    <w:lvl w:ilvl="7" w:tplc="5CF6CB30">
      <w:numFmt w:val="decimal"/>
      <w:lvlText w:val=""/>
      <w:lvlJc w:val="left"/>
    </w:lvl>
    <w:lvl w:ilvl="8" w:tplc="8068982E">
      <w:numFmt w:val="decimal"/>
      <w:lvlText w:val=""/>
      <w:lvlJc w:val="left"/>
    </w:lvl>
  </w:abstractNum>
  <w:abstractNum w:abstractNumId="1" w15:restartNumberingAfterBreak="0">
    <w:nsid w:val="556A0751"/>
    <w:multiLevelType w:val="hybridMultilevel"/>
    <w:tmpl w:val="D374A8DA"/>
    <w:lvl w:ilvl="0" w:tplc="4CA0E8E4">
      <w:start w:val="1"/>
      <w:numFmt w:val="decimal"/>
      <w:lvlText w:val="%1."/>
      <w:lvlJc w:val="left"/>
    </w:lvl>
    <w:lvl w:ilvl="1" w:tplc="0BC85138">
      <w:numFmt w:val="decimal"/>
      <w:lvlText w:val=""/>
      <w:lvlJc w:val="left"/>
    </w:lvl>
    <w:lvl w:ilvl="2" w:tplc="614E60B4">
      <w:numFmt w:val="decimal"/>
      <w:lvlText w:val=""/>
      <w:lvlJc w:val="left"/>
    </w:lvl>
    <w:lvl w:ilvl="3" w:tplc="59406B1A">
      <w:numFmt w:val="decimal"/>
      <w:lvlText w:val=""/>
      <w:lvlJc w:val="left"/>
    </w:lvl>
    <w:lvl w:ilvl="4" w:tplc="32821F44">
      <w:numFmt w:val="decimal"/>
      <w:lvlText w:val=""/>
      <w:lvlJc w:val="left"/>
    </w:lvl>
    <w:lvl w:ilvl="5" w:tplc="C8E0DB88">
      <w:numFmt w:val="decimal"/>
      <w:lvlText w:val=""/>
      <w:lvlJc w:val="left"/>
    </w:lvl>
    <w:lvl w:ilvl="6" w:tplc="8838361E">
      <w:numFmt w:val="decimal"/>
      <w:lvlText w:val=""/>
      <w:lvlJc w:val="left"/>
    </w:lvl>
    <w:lvl w:ilvl="7" w:tplc="7D64E27A">
      <w:numFmt w:val="decimal"/>
      <w:lvlText w:val=""/>
      <w:lvlJc w:val="left"/>
    </w:lvl>
    <w:lvl w:ilvl="8" w:tplc="02FAA190">
      <w:numFmt w:val="decimal"/>
      <w:lvlText w:val=""/>
      <w:lvlJc w:val="left"/>
    </w:lvl>
  </w:abstractNum>
  <w:abstractNum w:abstractNumId="2" w15:restartNumberingAfterBreak="0">
    <w:nsid w:val="683A4D33"/>
    <w:multiLevelType w:val="hybridMultilevel"/>
    <w:tmpl w:val="E2FEA7FC"/>
    <w:lvl w:ilvl="0" w:tplc="E00849CE">
      <w:start w:val="1"/>
      <w:numFmt w:val="upperRoman"/>
      <w:lvlText w:val="%1."/>
      <w:lvlJc w:val="left"/>
    </w:lvl>
    <w:lvl w:ilvl="1" w:tplc="BA8CFC30">
      <w:numFmt w:val="decimal"/>
      <w:lvlText w:val=""/>
      <w:lvlJc w:val="left"/>
    </w:lvl>
    <w:lvl w:ilvl="2" w:tplc="6838BE4C">
      <w:numFmt w:val="decimal"/>
      <w:lvlText w:val=""/>
      <w:lvlJc w:val="left"/>
    </w:lvl>
    <w:lvl w:ilvl="3" w:tplc="F0C8AC66">
      <w:numFmt w:val="decimal"/>
      <w:lvlText w:val=""/>
      <w:lvlJc w:val="left"/>
    </w:lvl>
    <w:lvl w:ilvl="4" w:tplc="74F6A54A">
      <w:numFmt w:val="decimal"/>
      <w:lvlText w:val=""/>
      <w:lvlJc w:val="left"/>
    </w:lvl>
    <w:lvl w:ilvl="5" w:tplc="9628FA9A">
      <w:numFmt w:val="decimal"/>
      <w:lvlText w:val=""/>
      <w:lvlJc w:val="left"/>
    </w:lvl>
    <w:lvl w:ilvl="6" w:tplc="751658B4">
      <w:numFmt w:val="decimal"/>
      <w:lvlText w:val=""/>
      <w:lvlJc w:val="left"/>
    </w:lvl>
    <w:lvl w:ilvl="7" w:tplc="75A2693A">
      <w:numFmt w:val="decimal"/>
      <w:lvlText w:val=""/>
      <w:lvlJc w:val="left"/>
    </w:lvl>
    <w:lvl w:ilvl="8" w:tplc="2C5AFB4A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C69"/>
    <w:rsid w:val="001A0C69"/>
    <w:rsid w:val="005254C9"/>
    <w:rsid w:val="00602D07"/>
    <w:rsid w:val="008B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F89F2"/>
  <w15:docId w15:val="{4E2CB8AC-FEF0-4ABA-B7FF-31BB30D82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1680</Words>
  <Characters>9078</Characters>
  <Application>Microsoft Office Word</Application>
  <DocSecurity>0</DocSecurity>
  <Lines>75</Lines>
  <Paragraphs>21</Paragraphs>
  <ScaleCrop>false</ScaleCrop>
  <Company/>
  <LinksUpToDate>false</LinksUpToDate>
  <CharactersWithSpaces>10737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3</cp:revision>
  <dcterms:created xsi:type="dcterms:W3CDTF">2025-03-18T18:03:00Z</dcterms:created>
  <dcterms:modified xsi:type="dcterms:W3CDTF">2025-03-18T18:48:00Z</dcterms:modified>
</cp:coreProperties>
</file>