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A9BE1" w14:textId="77777777" w:rsidR="00D40C97" w:rsidRDefault="00827A66">
      <w:pPr>
        <w:pStyle w:val="elementoTituloSuperior"/>
      </w:pPr>
      <w:r>
        <w:t>RESULTADO DA REUNIÃO</w:t>
      </w:r>
    </w:p>
    <w:p w14:paraId="7A24D57E" w14:textId="77777777" w:rsidR="00D40C97" w:rsidRDefault="00D40C97">
      <w:pPr>
        <w:pStyle w:val="elementoTituloSuperior"/>
        <w:pBdr>
          <w:bottom w:val="single" w:sz="6" w:space="1" w:color="999999"/>
        </w:pBdr>
      </w:pPr>
    </w:p>
    <w:p w14:paraId="721F3EC7" w14:textId="77777777" w:rsidR="00D40C97" w:rsidRDefault="00D40C97">
      <w:pPr>
        <w:spacing w:after="0"/>
        <w:rPr>
          <w:sz w:val="8"/>
        </w:rPr>
      </w:pPr>
    </w:p>
    <w:p w14:paraId="33B849CF" w14:textId="77777777" w:rsidR="00D40C97" w:rsidRDefault="00827A66">
      <w:pPr>
        <w:pStyle w:val="elementoTituloSuperior"/>
      </w:pPr>
      <w:r>
        <w:t>PLENÁRIO</w:t>
      </w:r>
    </w:p>
    <w:p w14:paraId="3FF46B3B" w14:textId="77777777" w:rsidR="00D40C97" w:rsidRDefault="00D40C97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40C97" w:rsidRPr="00827A66" w14:paraId="2CF71343" w14:textId="77777777">
        <w:tc>
          <w:tcPr>
            <w:tcW w:w="4819" w:type="dxa"/>
          </w:tcPr>
          <w:p w14:paraId="1EC298E4" w14:textId="77777777" w:rsidR="00D40C97" w:rsidRDefault="00827A66">
            <w:r>
              <w:t xml:space="preserve">30ª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2A70303B" w14:textId="77777777" w:rsidR="00D40C97" w:rsidRPr="00827A66" w:rsidRDefault="00827A66">
            <w:pPr>
              <w:jc w:val="right"/>
              <w:rPr>
                <w:lang w:val="pt-BR"/>
              </w:rPr>
            </w:pPr>
            <w:r w:rsidRPr="00827A66">
              <w:rPr>
                <w:lang w:val="pt-BR"/>
              </w:rPr>
              <w:t>1ª Sessão Legislativa - 20ª Legislatura</w:t>
            </w:r>
          </w:p>
        </w:tc>
      </w:tr>
      <w:tr w:rsidR="00D40C97" w:rsidRPr="00827A66" w14:paraId="14F2FC0E" w14:textId="77777777">
        <w:tc>
          <w:tcPr>
            <w:tcW w:w="4819" w:type="dxa"/>
          </w:tcPr>
          <w:p w14:paraId="1DAAC44A" w14:textId="77777777" w:rsidR="00D40C97" w:rsidRDefault="00827A66">
            <w:r>
              <w:t>14/04/2025 - 14h30min</w:t>
            </w:r>
          </w:p>
        </w:tc>
        <w:tc>
          <w:tcPr>
            <w:tcW w:w="4819" w:type="dxa"/>
          </w:tcPr>
          <w:p w14:paraId="3B390148" w14:textId="77777777" w:rsidR="00D40C97" w:rsidRPr="00827A66" w:rsidRDefault="00827A66">
            <w:pPr>
              <w:jc w:val="right"/>
              <w:rPr>
                <w:lang w:val="pt-BR"/>
              </w:rPr>
            </w:pPr>
            <w:r w:rsidRPr="00827A66">
              <w:rPr>
                <w:lang w:val="pt-BR"/>
              </w:rPr>
              <w:t>Plenário Prefeito Amintas de Barros</w:t>
            </w:r>
          </w:p>
        </w:tc>
      </w:tr>
    </w:tbl>
    <w:p w14:paraId="48BC50D8" w14:textId="77777777" w:rsidR="00D40C97" w:rsidRPr="00827A66" w:rsidRDefault="00D40C97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D40C97" w:rsidRPr="00827A66" w14:paraId="0433CB34" w14:textId="77777777">
        <w:tc>
          <w:tcPr>
            <w:tcW w:w="9639" w:type="dxa"/>
          </w:tcPr>
          <w:p w14:paraId="7B764B4D" w14:textId="77777777" w:rsidR="00D40C97" w:rsidRPr="00827A66" w:rsidRDefault="00827A66">
            <w:pPr>
              <w:rPr>
                <w:lang w:val="pt-BR"/>
              </w:rPr>
            </w:pPr>
            <w:r w:rsidRPr="00827A66">
              <w:rPr>
                <w:lang w:val="pt-BR"/>
              </w:rPr>
              <w:t xml:space="preserve">ANÚNCIOS: foram anunciados para a Ordem do Dia da 31ª Reunião Ordinária, do dia </w:t>
            </w:r>
            <w:r w:rsidRPr="00827A66">
              <w:rPr>
                <w:lang w:val="pt-BR"/>
              </w:rPr>
              <w:t>05/05/2025, o Projeto de Lei nº 1016/2024 e para a Ordem do Dia da 32ª Reunião Ordinária, do dia 06/05/2025, o Projeto de Lei nº 18/2025.</w:t>
            </w:r>
          </w:p>
        </w:tc>
      </w:tr>
    </w:tbl>
    <w:p w14:paraId="520731AD" w14:textId="77777777" w:rsidR="00D40C97" w:rsidRPr="00827A66" w:rsidRDefault="00D40C97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D40C97" w14:paraId="020B9ABD" w14:textId="77777777">
        <w:tc>
          <w:tcPr>
            <w:tcW w:w="9639" w:type="dxa"/>
          </w:tcPr>
          <w:p w14:paraId="7909A4FE" w14:textId="77777777" w:rsidR="00D40C97" w:rsidRDefault="00827A66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28ª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123BFEE2" w14:textId="77777777" w:rsidR="00D40C97" w:rsidRDefault="00D40C97">
      <w:pPr>
        <w:spacing w:after="0"/>
        <w:rPr>
          <w:sz w:val="8"/>
        </w:rPr>
      </w:pPr>
    </w:p>
    <w:p w14:paraId="22ADDCC0" w14:textId="77777777" w:rsidR="00D40C97" w:rsidRDefault="00827A66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02FA8885" w14:textId="77777777" w:rsidR="00D40C97" w:rsidRDefault="00827A66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605416D4" w14:textId="77777777" w:rsidR="00D40C97" w:rsidRDefault="00D40C97">
      <w:pPr>
        <w:spacing w:after="0"/>
        <w:rPr>
          <w:sz w:val="8"/>
        </w:rPr>
      </w:pPr>
    </w:p>
    <w:p w14:paraId="14FCABEC" w14:textId="77777777" w:rsidR="00D40C97" w:rsidRDefault="00D40C97">
      <w:pPr>
        <w:spacing w:after="0"/>
        <w:rPr>
          <w:sz w:val="8"/>
        </w:rPr>
      </w:pPr>
    </w:p>
    <w:p w14:paraId="3C5C2C3D" w14:textId="77777777" w:rsidR="00D40C97" w:rsidRPr="00827A66" w:rsidRDefault="00827A66">
      <w:pPr>
        <w:pStyle w:val="elementoTitulo"/>
        <w:ind w:left="2000"/>
        <w:rPr>
          <w:sz w:val="22"/>
          <w:lang w:val="pt-BR"/>
        </w:rPr>
      </w:pPr>
      <w:r w:rsidRPr="00827A66">
        <w:rPr>
          <w:sz w:val="22"/>
          <w:lang w:val="pt-BR"/>
        </w:rPr>
        <w:t xml:space="preserve">Requerimentos que alteram a ordem dos itens da </w:t>
      </w:r>
      <w:r w:rsidRPr="00827A66">
        <w:rPr>
          <w:sz w:val="22"/>
          <w:lang w:val="pt-BR"/>
        </w:rPr>
        <w:t>Primeira Parte</w:t>
      </w:r>
    </w:p>
    <w:p w14:paraId="371A0025" w14:textId="77777777" w:rsidR="00D40C97" w:rsidRPr="00827A66" w:rsidRDefault="00827A66">
      <w:pPr>
        <w:pStyle w:val="numeracaoProposicaoTitulo"/>
        <w:ind w:left="2400"/>
        <w:rPr>
          <w:lang w:val="pt-BR"/>
        </w:rPr>
      </w:pPr>
      <w:r w:rsidRPr="00827A66">
        <w:rPr>
          <w:u w:val="single"/>
          <w:lang w:val="pt-BR"/>
        </w:rPr>
        <w:t>REQUERIMENTO 77/2025</w:t>
      </w:r>
      <w:r w:rsidRPr="00827A66">
        <w:rPr>
          <w:lang w:val="pt-BR"/>
        </w:rPr>
        <w:t xml:space="preserve"> - TURNO ÚNICO</w:t>
      </w:r>
    </w:p>
    <w:p w14:paraId="7B845910" w14:textId="77777777" w:rsidR="00D40C97" w:rsidRPr="00827A66" w:rsidRDefault="00827A66">
      <w:pPr>
        <w:pStyle w:val="numeracaoProposicao"/>
        <w:ind w:left="2000"/>
        <w:rPr>
          <w:lang w:val="pt-BR"/>
        </w:rPr>
      </w:pPr>
      <w:r w:rsidRPr="00827A66">
        <w:rPr>
          <w:b/>
          <w:lang w:val="pt-BR"/>
        </w:rPr>
        <w:t xml:space="preserve">SOLICITAÇÃO: </w:t>
      </w:r>
      <w:r w:rsidRPr="00827A66">
        <w:rPr>
          <w:lang w:val="pt-BR"/>
        </w:rPr>
        <w:t>Preferência para a(s) seguinte(s) proposição(</w:t>
      </w:r>
      <w:proofErr w:type="spellStart"/>
      <w:r w:rsidRPr="00827A66">
        <w:rPr>
          <w:lang w:val="pt-BR"/>
        </w:rPr>
        <w:t>ões</w:t>
      </w:r>
      <w:proofErr w:type="spellEnd"/>
      <w:r w:rsidRPr="00827A66">
        <w:rPr>
          <w:lang w:val="pt-BR"/>
        </w:rPr>
        <w:t>) em relação aos demais itens da pauta: Projeto de Lei 39/2025</w:t>
      </w:r>
    </w:p>
    <w:p w14:paraId="1F59C1E9" w14:textId="77777777" w:rsidR="00D40C97" w:rsidRDefault="00827A66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D40C97" w14:paraId="6FA744D3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5170CE4D" w14:textId="77777777" w:rsidR="00D40C97" w:rsidRDefault="00827A66">
            <w:pPr>
              <w:pStyle w:val="textoTabelaOcorrencias"/>
            </w:pPr>
            <w:proofErr w:type="spellStart"/>
            <w:r>
              <w:t>Indeferido</w:t>
            </w:r>
            <w:proofErr w:type="spellEnd"/>
          </w:p>
        </w:tc>
      </w:tr>
    </w:tbl>
    <w:p w14:paraId="7F083F38" w14:textId="77777777" w:rsidR="00D40C97" w:rsidRDefault="00D40C97">
      <w:pPr>
        <w:spacing w:after="0"/>
      </w:pPr>
    </w:p>
    <w:p w14:paraId="7A6E4F2F" w14:textId="77777777" w:rsidR="00D40C97" w:rsidRDefault="00D40C97">
      <w:pPr>
        <w:spacing w:after="0"/>
        <w:rPr>
          <w:sz w:val="8"/>
        </w:rPr>
      </w:pPr>
    </w:p>
    <w:p w14:paraId="74E0CA69" w14:textId="77777777" w:rsidR="00D40C97" w:rsidRDefault="00827A66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1016/2024</w:t>
      </w:r>
      <w:r>
        <w:t xml:space="preserve"> - PRIMEIRO TURNO</w:t>
      </w:r>
    </w:p>
    <w:p w14:paraId="6EC22696" w14:textId="77777777" w:rsidR="00D40C97" w:rsidRPr="00827A66" w:rsidRDefault="00827A66">
      <w:pPr>
        <w:pStyle w:val="numeracaoProposicao"/>
        <w:rPr>
          <w:lang w:val="pt-BR"/>
        </w:rPr>
      </w:pPr>
      <w:r w:rsidRPr="00827A66">
        <w:rPr>
          <w:b/>
          <w:lang w:val="pt-BR"/>
        </w:rPr>
        <w:t xml:space="preserve">EMENTA: </w:t>
      </w:r>
      <w:r w:rsidRPr="00827A66">
        <w:rPr>
          <w:lang w:val="pt-BR"/>
        </w:rPr>
        <w:t>Desafeta e autoriza a alienação o bem imóvel que menciona.</w:t>
      </w:r>
    </w:p>
    <w:p w14:paraId="294F3FDB" w14:textId="77777777" w:rsidR="00D40C97" w:rsidRPr="00827A66" w:rsidRDefault="00827A66">
      <w:pPr>
        <w:pStyle w:val="numeracaoProposicao"/>
        <w:rPr>
          <w:lang w:val="pt-BR"/>
        </w:rPr>
      </w:pPr>
      <w:r w:rsidRPr="00827A66">
        <w:rPr>
          <w:b/>
          <w:lang w:val="pt-BR"/>
        </w:rPr>
        <w:t xml:space="preserve">AUTORIA: </w:t>
      </w:r>
      <w:r w:rsidRPr="00827A66">
        <w:rPr>
          <w:lang w:val="pt-BR"/>
        </w:rPr>
        <w:t xml:space="preserve">Ver.(a) </w:t>
      </w:r>
      <w:proofErr w:type="spellStart"/>
      <w:r w:rsidRPr="00827A66">
        <w:rPr>
          <w:lang w:val="pt-BR"/>
        </w:rPr>
        <w:t>Irlan</w:t>
      </w:r>
      <w:proofErr w:type="spellEnd"/>
      <w:r w:rsidRPr="00827A66">
        <w:rPr>
          <w:lang w:val="pt-BR"/>
        </w:rPr>
        <w:t xml:space="preserve"> Melo</w:t>
      </w:r>
    </w:p>
    <w:p w14:paraId="605175AB" w14:textId="77777777" w:rsidR="00D40C97" w:rsidRPr="00827A66" w:rsidRDefault="00827A66">
      <w:pPr>
        <w:pStyle w:val="numeracaoProposicao"/>
        <w:rPr>
          <w:lang w:val="pt-BR"/>
        </w:rPr>
      </w:pPr>
      <w:r w:rsidRPr="00827A66">
        <w:rPr>
          <w:b/>
          <w:lang w:val="pt-BR"/>
        </w:rPr>
        <w:t xml:space="preserve">EMENDAS: </w:t>
      </w:r>
      <w:r w:rsidRPr="00827A66">
        <w:rPr>
          <w:lang w:val="pt-BR"/>
        </w:rPr>
        <w:t>Não há</w:t>
      </w:r>
    </w:p>
    <w:p w14:paraId="301C1B68" w14:textId="77777777" w:rsidR="00D40C97" w:rsidRPr="00827A66" w:rsidRDefault="00827A66">
      <w:pPr>
        <w:pStyle w:val="numeracaoProposicao"/>
        <w:rPr>
          <w:lang w:val="pt-BR"/>
        </w:rPr>
      </w:pPr>
      <w:r w:rsidRPr="00827A66">
        <w:rPr>
          <w:b/>
          <w:lang w:val="pt-BR"/>
        </w:rPr>
        <w:t xml:space="preserve">QUÓRUM: </w:t>
      </w:r>
      <w:r w:rsidRPr="00827A66">
        <w:rPr>
          <w:lang w:val="pt-BR"/>
        </w:rPr>
        <w:t>2/3 dos membros da Câmara (28)</w:t>
      </w:r>
    </w:p>
    <w:p w14:paraId="4154290B" w14:textId="77777777" w:rsidR="00D40C97" w:rsidRPr="00827A66" w:rsidRDefault="00827A66">
      <w:pPr>
        <w:pStyle w:val="numeracaoProposicao"/>
        <w:rPr>
          <w:lang w:val="pt-BR"/>
        </w:rPr>
      </w:pPr>
      <w:r w:rsidRPr="00827A66">
        <w:rPr>
          <w:b/>
          <w:lang w:val="pt-BR"/>
        </w:rPr>
        <w:t xml:space="preserve">PARECERES DAS COMISSÕES: </w:t>
      </w:r>
    </w:p>
    <w:p w14:paraId="54B750AE" w14:textId="77777777" w:rsidR="00D40C97" w:rsidRPr="00827A66" w:rsidRDefault="00827A66">
      <w:pPr>
        <w:pStyle w:val="numeracaoProposicao"/>
        <w:rPr>
          <w:lang w:val="pt-BR"/>
        </w:rPr>
      </w:pPr>
      <w:r w:rsidRPr="00827A66">
        <w:rPr>
          <w:b/>
          <w:lang w:val="pt-BR"/>
        </w:rPr>
        <w:t>Legislação e Justiça</w:t>
      </w:r>
      <w:r w:rsidRPr="00827A66">
        <w:rPr>
          <w:lang w:val="pt-BR"/>
        </w:rPr>
        <w:t>: pela constitucio</w:t>
      </w:r>
      <w:r w:rsidRPr="00827A66">
        <w:rPr>
          <w:lang w:val="pt-BR"/>
        </w:rPr>
        <w:t xml:space="preserve">nalidade, pela legalidade, pela </w:t>
      </w:r>
      <w:proofErr w:type="spellStart"/>
      <w:r w:rsidRPr="00827A66">
        <w:rPr>
          <w:lang w:val="pt-BR"/>
        </w:rPr>
        <w:t>regimentalidade</w:t>
      </w:r>
      <w:proofErr w:type="spellEnd"/>
    </w:p>
    <w:p w14:paraId="179EFA35" w14:textId="77777777" w:rsidR="00D40C97" w:rsidRPr="00827A66" w:rsidRDefault="00827A66">
      <w:pPr>
        <w:pStyle w:val="numeracaoProposicao"/>
        <w:rPr>
          <w:lang w:val="pt-BR"/>
        </w:rPr>
      </w:pPr>
      <w:r w:rsidRPr="00827A66">
        <w:rPr>
          <w:b/>
          <w:lang w:val="pt-BR"/>
        </w:rPr>
        <w:t>Meio Ambiente, Defesa dos Animais e Política Urbana; Orçamento e Finanças Públicas; Administração Pública e Segurança Pública</w:t>
      </w:r>
      <w:r w:rsidRPr="00827A66">
        <w:rPr>
          <w:lang w:val="pt-BR"/>
        </w:rPr>
        <w:t>: Não há.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40C97" w14:paraId="71BB1D3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8F1724F" w14:textId="77777777" w:rsidR="00D40C97" w:rsidRDefault="00827A6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325D6D26" w14:textId="77777777" w:rsidR="00D40C97" w:rsidRDefault="00D40C97">
      <w:pPr>
        <w:spacing w:after="0"/>
      </w:pPr>
    </w:p>
    <w:p w14:paraId="45312970" w14:textId="77777777" w:rsidR="00D40C97" w:rsidRDefault="00827A66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39/2025</w:t>
      </w:r>
      <w:r>
        <w:t xml:space="preserve"> - TURNO ÚNICO</w:t>
      </w:r>
    </w:p>
    <w:p w14:paraId="0A0F9757" w14:textId="77777777" w:rsidR="00D40C97" w:rsidRPr="00827A66" w:rsidRDefault="00827A66">
      <w:pPr>
        <w:pStyle w:val="numeracaoProposicao"/>
        <w:rPr>
          <w:lang w:val="pt-BR"/>
        </w:rPr>
      </w:pPr>
      <w:r w:rsidRPr="00827A66">
        <w:rPr>
          <w:b/>
          <w:lang w:val="pt-BR"/>
        </w:rPr>
        <w:t xml:space="preserve">EMENTA: </w:t>
      </w:r>
      <w:r w:rsidRPr="00827A66">
        <w:rPr>
          <w:lang w:val="pt-BR"/>
        </w:rPr>
        <w:t xml:space="preserve">Altera </w:t>
      </w:r>
      <w:r w:rsidRPr="00827A66">
        <w:rPr>
          <w:lang w:val="pt-BR"/>
        </w:rPr>
        <w:t>a Lei n° 11.397/</w:t>
      </w:r>
      <w:proofErr w:type="gramStart"/>
      <w:r w:rsidRPr="00827A66">
        <w:rPr>
          <w:lang w:val="pt-BR"/>
        </w:rPr>
        <w:t>22 ,</w:t>
      </w:r>
      <w:proofErr w:type="gramEnd"/>
      <w:r w:rsidRPr="00827A66">
        <w:rPr>
          <w:lang w:val="pt-BR"/>
        </w:rPr>
        <w:t xml:space="preserve"> que consolida a legislação que institui datas comemorativas no Município.</w:t>
      </w:r>
    </w:p>
    <w:p w14:paraId="132D9C6E" w14:textId="77777777" w:rsidR="00D40C97" w:rsidRPr="00827A66" w:rsidRDefault="00827A66">
      <w:pPr>
        <w:pStyle w:val="numeracaoProposicao"/>
        <w:rPr>
          <w:lang w:val="pt-BR"/>
        </w:rPr>
      </w:pPr>
      <w:r w:rsidRPr="00827A66">
        <w:rPr>
          <w:b/>
          <w:lang w:val="pt-BR"/>
        </w:rPr>
        <w:t xml:space="preserve">AUTORIA: </w:t>
      </w:r>
      <w:r w:rsidRPr="00827A66">
        <w:rPr>
          <w:lang w:val="pt-BR"/>
        </w:rPr>
        <w:t xml:space="preserve">Ver.(a) </w:t>
      </w:r>
      <w:proofErr w:type="spellStart"/>
      <w:r w:rsidRPr="00827A66">
        <w:rPr>
          <w:lang w:val="pt-BR"/>
        </w:rPr>
        <w:t>Uner</w:t>
      </w:r>
      <w:proofErr w:type="spellEnd"/>
      <w:r w:rsidRPr="00827A66">
        <w:rPr>
          <w:lang w:val="pt-BR"/>
        </w:rPr>
        <w:t xml:space="preserve"> Augusto</w:t>
      </w:r>
    </w:p>
    <w:p w14:paraId="57D6E7CC" w14:textId="77777777" w:rsidR="00D40C97" w:rsidRPr="00827A66" w:rsidRDefault="00827A66">
      <w:pPr>
        <w:pStyle w:val="numeracaoProposicao"/>
        <w:rPr>
          <w:lang w:val="pt-BR"/>
        </w:rPr>
      </w:pPr>
      <w:r w:rsidRPr="00827A66">
        <w:rPr>
          <w:b/>
          <w:lang w:val="pt-BR"/>
        </w:rPr>
        <w:lastRenderedPageBreak/>
        <w:t xml:space="preserve">EMENDAS: </w:t>
      </w:r>
      <w:r w:rsidRPr="00827A66">
        <w:rPr>
          <w:lang w:val="pt-BR"/>
        </w:rPr>
        <w:t>Não há</w:t>
      </w:r>
    </w:p>
    <w:p w14:paraId="6A877405" w14:textId="77777777" w:rsidR="00D40C97" w:rsidRPr="00827A66" w:rsidRDefault="00827A66">
      <w:pPr>
        <w:pStyle w:val="numeracaoProposicao"/>
        <w:rPr>
          <w:lang w:val="pt-BR"/>
        </w:rPr>
      </w:pPr>
      <w:r w:rsidRPr="00827A66">
        <w:rPr>
          <w:b/>
          <w:lang w:val="pt-BR"/>
        </w:rPr>
        <w:t xml:space="preserve">QUÓRUM: </w:t>
      </w:r>
      <w:r w:rsidRPr="00827A66">
        <w:rPr>
          <w:lang w:val="pt-BR"/>
        </w:rPr>
        <w:t>maioria dos presentes</w:t>
      </w:r>
    </w:p>
    <w:p w14:paraId="697AC7C5" w14:textId="77777777" w:rsidR="00D40C97" w:rsidRPr="00827A66" w:rsidRDefault="00827A66">
      <w:pPr>
        <w:pStyle w:val="numeracaoProposicao"/>
        <w:rPr>
          <w:lang w:val="pt-BR"/>
        </w:rPr>
      </w:pPr>
      <w:r w:rsidRPr="00827A66">
        <w:rPr>
          <w:b/>
          <w:lang w:val="pt-BR"/>
        </w:rPr>
        <w:t xml:space="preserve">PARECERES DAS COMISSÕES: </w:t>
      </w:r>
    </w:p>
    <w:p w14:paraId="264EB63F" w14:textId="77777777" w:rsidR="00D40C97" w:rsidRPr="00827A66" w:rsidRDefault="00827A66">
      <w:pPr>
        <w:pStyle w:val="numeracaoProposicao"/>
        <w:rPr>
          <w:lang w:val="pt-BR"/>
        </w:rPr>
      </w:pPr>
      <w:r w:rsidRPr="00827A66">
        <w:rPr>
          <w:b/>
          <w:lang w:val="pt-BR"/>
        </w:rPr>
        <w:t>Legislação e Justiça</w:t>
      </w:r>
      <w:r w:rsidRPr="00827A66">
        <w:rPr>
          <w:lang w:val="pt-BR"/>
        </w:rPr>
        <w:t xml:space="preserve">: pela constitucionalidade, pela legalidade, pela </w:t>
      </w:r>
      <w:proofErr w:type="spellStart"/>
      <w:r w:rsidRPr="00827A66">
        <w:rPr>
          <w:lang w:val="pt-BR"/>
        </w:rPr>
        <w:t>regimentalidade</w:t>
      </w:r>
      <w:proofErr w:type="spellEnd"/>
      <w:r w:rsidRPr="00827A66">
        <w:rPr>
          <w:lang w:val="pt-BR"/>
        </w:rPr>
        <w:t>,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40C97" w14:paraId="38747B4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4B25505" w14:textId="77777777" w:rsidR="00D40C97" w:rsidRDefault="00827A6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67A94FAB" w14:textId="77777777" w:rsidR="00D40C97" w:rsidRDefault="00D40C97">
      <w:pPr>
        <w:spacing w:after="0"/>
      </w:pPr>
    </w:p>
    <w:p w14:paraId="656231E7" w14:textId="77777777" w:rsidR="00D40C97" w:rsidRDefault="00D40C97">
      <w:pPr>
        <w:spacing w:after="0"/>
        <w:rPr>
          <w:sz w:val="8"/>
        </w:rPr>
      </w:pPr>
    </w:p>
    <w:sectPr w:rsidR="00D40C97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7F4DF" w14:textId="77777777" w:rsidR="00000000" w:rsidRDefault="00827A66">
      <w:pPr>
        <w:spacing w:after="0" w:line="240" w:lineRule="auto"/>
      </w:pPr>
      <w:r>
        <w:separator/>
      </w:r>
    </w:p>
  </w:endnote>
  <w:endnote w:type="continuationSeparator" w:id="0">
    <w:p w14:paraId="266C8AC3" w14:textId="77777777" w:rsidR="00000000" w:rsidRDefault="00827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7769B" w14:textId="77777777" w:rsidR="00D40C97" w:rsidRDefault="00D40C97"/>
  <w:p w14:paraId="534DC32B" w14:textId="77777777" w:rsidR="00D40C97" w:rsidRDefault="00827A66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16282" w14:textId="77777777" w:rsidR="00000000" w:rsidRDefault="00827A66">
      <w:pPr>
        <w:spacing w:after="0" w:line="240" w:lineRule="auto"/>
      </w:pPr>
      <w:r>
        <w:separator/>
      </w:r>
    </w:p>
  </w:footnote>
  <w:footnote w:type="continuationSeparator" w:id="0">
    <w:p w14:paraId="74A6F9C9" w14:textId="77777777" w:rsidR="00000000" w:rsidRDefault="00827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D40C97" w:rsidRPr="00827A66" w14:paraId="092A0B64" w14:textId="77777777">
      <w:tc>
        <w:tcPr>
          <w:tcW w:w="1134" w:type="dxa"/>
        </w:tcPr>
        <w:p w14:paraId="781F4C72" w14:textId="77777777" w:rsidR="00D40C97" w:rsidRDefault="00827A66">
          <w:r>
            <w:rPr>
              <w:noProof/>
            </w:rPr>
            <w:drawing>
              <wp:inline distT="0" distB="0" distL="0" distR="0" wp14:anchorId="28BCAF82" wp14:editId="69A5C9CB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3C49F8F" w14:textId="77777777" w:rsidR="00D40C97" w:rsidRPr="00827A66" w:rsidRDefault="00827A66">
          <w:pPr>
            <w:jc w:val="center"/>
            <w:rPr>
              <w:sz w:val="32"/>
              <w:lang w:val="pt-BR"/>
            </w:rPr>
          </w:pPr>
          <w:r w:rsidRPr="00827A6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FC6"/>
    <w:multiLevelType w:val="hybridMultilevel"/>
    <w:tmpl w:val="EA1AB04C"/>
    <w:lvl w:ilvl="0" w:tplc="FFC6ED74">
      <w:start w:val="1"/>
      <w:numFmt w:val="decimal"/>
      <w:lvlText w:val="%1."/>
      <w:lvlJc w:val="left"/>
    </w:lvl>
    <w:lvl w:ilvl="1" w:tplc="FFAE77F8">
      <w:numFmt w:val="decimal"/>
      <w:lvlText w:val=""/>
      <w:lvlJc w:val="left"/>
    </w:lvl>
    <w:lvl w:ilvl="2" w:tplc="E642F744">
      <w:numFmt w:val="decimal"/>
      <w:lvlText w:val=""/>
      <w:lvlJc w:val="left"/>
    </w:lvl>
    <w:lvl w:ilvl="3" w:tplc="6C187496">
      <w:numFmt w:val="decimal"/>
      <w:lvlText w:val=""/>
      <w:lvlJc w:val="left"/>
    </w:lvl>
    <w:lvl w:ilvl="4" w:tplc="0DB4FFC6">
      <w:numFmt w:val="decimal"/>
      <w:lvlText w:val=""/>
      <w:lvlJc w:val="left"/>
    </w:lvl>
    <w:lvl w:ilvl="5" w:tplc="E0302ED0">
      <w:numFmt w:val="decimal"/>
      <w:lvlText w:val=""/>
      <w:lvlJc w:val="left"/>
    </w:lvl>
    <w:lvl w:ilvl="6" w:tplc="2AF2CEFC">
      <w:numFmt w:val="decimal"/>
      <w:lvlText w:val=""/>
      <w:lvlJc w:val="left"/>
    </w:lvl>
    <w:lvl w:ilvl="7" w:tplc="16F87E2C">
      <w:numFmt w:val="decimal"/>
      <w:lvlText w:val=""/>
      <w:lvlJc w:val="left"/>
    </w:lvl>
    <w:lvl w:ilvl="8" w:tplc="BCEAE53A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C97"/>
    <w:rsid w:val="00827A66"/>
    <w:rsid w:val="00D4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C3365"/>
  <w15:docId w15:val="{3EA1E631-5AD7-4C49-9413-4A7A7ADA5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239</Words>
  <Characters>1296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Marciano Augusto De Morais</dc:creator>
  <cp:lastModifiedBy>Marciano Augusto De Morais</cp:lastModifiedBy>
  <cp:revision>2</cp:revision>
  <dcterms:created xsi:type="dcterms:W3CDTF">2025-04-14T19:22:00Z</dcterms:created>
  <dcterms:modified xsi:type="dcterms:W3CDTF">2025-04-14T19:22:00Z</dcterms:modified>
</cp:coreProperties>
</file>