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C55F5" w14:textId="77777777" w:rsidR="00AD2FC7" w:rsidRPr="00D1668E" w:rsidRDefault="003845D6">
      <w:pPr>
        <w:pStyle w:val="elementoTituloSuperior"/>
        <w:rPr>
          <w:lang w:val="pt-BR"/>
        </w:rPr>
      </w:pPr>
      <w:r w:rsidRPr="00D1668E">
        <w:rPr>
          <w:lang w:val="pt-BR"/>
        </w:rPr>
        <w:t>RESULTADO DA REUNIÃO</w:t>
      </w:r>
    </w:p>
    <w:p w14:paraId="39BA6EFF" w14:textId="77777777" w:rsidR="00AD2FC7" w:rsidRPr="00D1668E" w:rsidRDefault="003845D6">
      <w:pPr>
        <w:pStyle w:val="elementoTituloSuperior"/>
        <w:rPr>
          <w:lang w:val="pt-BR"/>
        </w:rPr>
      </w:pPr>
      <w:r w:rsidRPr="00D1668E">
        <w:rPr>
          <w:lang w:val="pt-BR"/>
        </w:rPr>
        <w:t>Reunião realizada</w:t>
      </w:r>
    </w:p>
    <w:p w14:paraId="4041020E" w14:textId="77777777" w:rsidR="00AD2FC7" w:rsidRPr="00D1668E" w:rsidRDefault="00AD2FC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8F8AFA0" w14:textId="77777777" w:rsidR="00AD2FC7" w:rsidRPr="00D1668E" w:rsidRDefault="00AD2FC7">
      <w:pPr>
        <w:spacing w:after="0"/>
        <w:rPr>
          <w:sz w:val="8"/>
          <w:lang w:val="pt-BR"/>
        </w:rPr>
      </w:pPr>
    </w:p>
    <w:p w14:paraId="17764D1E" w14:textId="77777777" w:rsidR="00AD2FC7" w:rsidRPr="00D1668E" w:rsidRDefault="003845D6">
      <w:pPr>
        <w:pStyle w:val="elementoTituloSuperior"/>
        <w:rPr>
          <w:lang w:val="pt-BR"/>
        </w:rPr>
      </w:pPr>
      <w:r w:rsidRPr="00D1668E">
        <w:rPr>
          <w:lang w:val="pt-BR"/>
        </w:rPr>
        <w:t>COMISSÃO DE LEGISLAÇÃO E JUSTIÇA</w:t>
      </w:r>
    </w:p>
    <w:p w14:paraId="30793005" w14:textId="77777777" w:rsidR="00AD2FC7" w:rsidRPr="00D1668E" w:rsidRDefault="00AD2FC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D2FC7" w:rsidRPr="007B67A5" w14:paraId="7F09810B" w14:textId="77777777">
        <w:tc>
          <w:tcPr>
            <w:tcW w:w="4819" w:type="dxa"/>
          </w:tcPr>
          <w:p w14:paraId="34340B88" w14:textId="77777777" w:rsidR="00AD2FC7" w:rsidRDefault="003845D6">
            <w:r>
              <w:t>21ª Reunião Ordinária</w:t>
            </w:r>
          </w:p>
        </w:tc>
        <w:tc>
          <w:tcPr>
            <w:tcW w:w="4819" w:type="dxa"/>
          </w:tcPr>
          <w:p w14:paraId="4BAB2078" w14:textId="77777777" w:rsidR="00AD2FC7" w:rsidRPr="00D1668E" w:rsidRDefault="003845D6">
            <w:pPr>
              <w:jc w:val="right"/>
              <w:rPr>
                <w:lang w:val="pt-BR"/>
              </w:rPr>
            </w:pPr>
            <w:r w:rsidRPr="00D1668E">
              <w:rPr>
                <w:lang w:val="pt-BR"/>
              </w:rPr>
              <w:t>1ª Sessão Legislativa - 20ª Legislatura</w:t>
            </w:r>
          </w:p>
        </w:tc>
      </w:tr>
      <w:tr w:rsidR="00AD2FC7" w14:paraId="32CFAE12" w14:textId="77777777">
        <w:tc>
          <w:tcPr>
            <w:tcW w:w="4819" w:type="dxa"/>
          </w:tcPr>
          <w:p w14:paraId="2AA880F4" w14:textId="77777777" w:rsidR="00AD2FC7" w:rsidRDefault="003845D6">
            <w:r>
              <w:t>08/07/2025 - 13h30min</w:t>
            </w:r>
          </w:p>
        </w:tc>
        <w:tc>
          <w:tcPr>
            <w:tcW w:w="4819" w:type="dxa"/>
          </w:tcPr>
          <w:p w14:paraId="1D67D128" w14:textId="77777777" w:rsidR="00AD2FC7" w:rsidRDefault="003845D6">
            <w:pPr>
              <w:jc w:val="right"/>
            </w:pPr>
            <w:r>
              <w:t>Plenário Camil Caram</w:t>
            </w:r>
          </w:p>
        </w:tc>
      </w:tr>
    </w:tbl>
    <w:p w14:paraId="6455A767" w14:textId="77777777" w:rsidR="00AD2FC7" w:rsidRDefault="00AD2FC7">
      <w:pPr>
        <w:pBdr>
          <w:bottom w:val="single" w:sz="6" w:space="1" w:color="999999"/>
        </w:pBdr>
      </w:pPr>
    </w:p>
    <w:p w14:paraId="45040378" w14:textId="77777777" w:rsidR="00AD2FC7" w:rsidRDefault="003845D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605DF65" w14:textId="2136B8BC" w:rsidR="00AD2FC7" w:rsidRPr="00D1668E" w:rsidRDefault="003845D6">
      <w:pPr>
        <w:pStyle w:val="numeracaoNumerosRomanos"/>
        <w:numPr>
          <w:ilvl w:val="0"/>
          <w:numId w:val="1"/>
        </w:numPr>
        <w:rPr>
          <w:lang w:val="pt-BR"/>
        </w:rPr>
      </w:pPr>
      <w:r w:rsidRPr="00D1668E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D2FC7" w14:paraId="4DFE2A0D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A58067F" w14:textId="77777777" w:rsidR="00AD2FC7" w:rsidRDefault="003845D6">
            <w:pPr>
              <w:pStyle w:val="textoTabelaOcorrencias"/>
            </w:pPr>
            <w:r>
              <w:t>20ª Ordinária.</w:t>
            </w:r>
          </w:p>
        </w:tc>
      </w:tr>
    </w:tbl>
    <w:p w14:paraId="2AA00E7D" w14:textId="77777777" w:rsidR="00AD2FC7" w:rsidRDefault="00AD2FC7">
      <w:pPr>
        <w:spacing w:after="0"/>
        <w:rPr>
          <w:sz w:val="8"/>
        </w:rPr>
      </w:pPr>
    </w:p>
    <w:p w14:paraId="59589C1D" w14:textId="77777777" w:rsidR="00AD2FC7" w:rsidRDefault="003845D6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3769E20C" w14:textId="77777777" w:rsidR="00AD2FC7" w:rsidRDefault="003845D6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7411B435" w14:textId="77777777" w:rsidR="00AD2FC7" w:rsidRPr="00D1668E" w:rsidRDefault="003845D6">
      <w:pPr>
        <w:pStyle w:val="elementoTitulo"/>
        <w:spacing w:before="400"/>
        <w:rPr>
          <w:lang w:val="pt-BR"/>
        </w:rPr>
      </w:pPr>
      <w:r w:rsidRPr="00D1668E">
        <w:rPr>
          <w:lang w:val="pt-BR"/>
        </w:rPr>
        <w:t>Parecer sobre proposições sujeitas à apreciação do Plenário</w:t>
      </w:r>
    </w:p>
    <w:p w14:paraId="663B4AE4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47/2025</w:t>
      </w:r>
      <w:r>
        <w:t xml:space="preserve"> - SEGUNDO TURNO</w:t>
      </w:r>
    </w:p>
    <w:p w14:paraId="0BB4ED90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Dispõe sobre a obrigatoriedade de disponibilização de acesso gratuito à internet em estabelecimentos comerciais, no âmbito de Belo Horizonte, quando optarem por oferecer aos consumidores cardápio na forma digital.</w:t>
      </w:r>
    </w:p>
    <w:p w14:paraId="370A73E5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Arruda</w:t>
      </w:r>
    </w:p>
    <w:p w14:paraId="37492798" w14:textId="77777777" w:rsidR="00AD2FC7" w:rsidRPr="00D35ED5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 xml:space="preserve">Ver.(a) Dra. </w:t>
      </w:r>
      <w:r w:rsidRPr="00D35ED5">
        <w:rPr>
          <w:lang w:val="pt-BR"/>
        </w:rPr>
        <w:t>Michelly Siqueira</w:t>
      </w:r>
    </w:p>
    <w:p w14:paraId="0C80D341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legalidade e regimentalidade das emendas 1e 2.</w:t>
      </w:r>
    </w:p>
    <w:p w14:paraId="453520B5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551803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348D28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1545B35F" w14:textId="77777777" w:rsidR="00AD2FC7" w:rsidRDefault="00AD2FC7">
      <w:pPr>
        <w:spacing w:after="0"/>
      </w:pPr>
    </w:p>
    <w:p w14:paraId="2DFEF9E9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79/2025</w:t>
      </w:r>
      <w:r>
        <w:t xml:space="preserve"> - SEGUNDO TURNO</w:t>
      </w:r>
    </w:p>
    <w:p w14:paraId="29C6348A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Acrescenta o art. 1°-A à Lei nº 11.821/2025, que obriga os estabelecimentos comerciais que menciona a garantir a segurança, a saúde e o bem-estar de animais.</w:t>
      </w:r>
    </w:p>
    <w:p w14:paraId="33DA6441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Wanderley Porto; Dr. Bruno Pedralva</w:t>
      </w:r>
    </w:p>
    <w:p w14:paraId="5B7C8DA3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Edmar Branco</w:t>
      </w:r>
    </w:p>
    <w:p w14:paraId="54529A94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legalidade e regimentalidade da emenda 1</w:t>
      </w:r>
    </w:p>
    <w:p w14:paraId="0000FCFB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32E593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F5DB29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2C5E5A9D" w14:textId="77777777" w:rsidR="00AD2FC7" w:rsidRDefault="00AD2FC7">
      <w:pPr>
        <w:spacing w:after="0"/>
      </w:pPr>
    </w:p>
    <w:p w14:paraId="3AC716EC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164/2025</w:t>
      </w:r>
      <w:r>
        <w:t xml:space="preserve"> - PRIMEIRO TURNO</w:t>
      </w:r>
    </w:p>
    <w:p w14:paraId="02C72611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Dispõe sobre o reconhecimento dos direito da Serra do Curral, no município de Belo Horizonte, Minas Gerais, e seu enquadramento como ente especialmente protegido e dá outras providências.</w:t>
      </w:r>
    </w:p>
    <w:p w14:paraId="2D0C14D9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Dr. Bruno Pedralva</w:t>
      </w:r>
    </w:p>
    <w:p w14:paraId="438884ED" w14:textId="77777777" w:rsidR="00AD2FC7" w:rsidRPr="00D1668E" w:rsidRDefault="00AD2FC7">
      <w:pPr>
        <w:pStyle w:val="numeracaoProposicao"/>
        <w:rPr>
          <w:lang w:val="pt-BR"/>
        </w:rPr>
      </w:pPr>
    </w:p>
    <w:p w14:paraId="67605C80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76C9839F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inconstitucionalidade, pela ilegalidade, pela regimentalidade</w:t>
      </w:r>
    </w:p>
    <w:p w14:paraId="2BCB64E5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:rsidRPr="007B67A5" w14:paraId="238B22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EA8207" w14:textId="230D336E" w:rsidR="00AD2FC7" w:rsidRPr="00D1668E" w:rsidRDefault="003845D6">
            <w:pPr>
              <w:pStyle w:val="textoTabelaOcorrencias"/>
              <w:rPr>
                <w:lang w:val="pt-BR"/>
              </w:rPr>
            </w:pPr>
            <w:r w:rsidRPr="00D1668E">
              <w:rPr>
                <w:lang w:val="pt-BR"/>
              </w:rPr>
              <w:t xml:space="preserve">Retirado de pauta devido à apresentação do Requerimento </w:t>
            </w:r>
            <w:r>
              <w:rPr>
                <w:lang w:val="pt-BR"/>
              </w:rPr>
              <w:t>137/25</w:t>
            </w:r>
            <w:r w:rsidRPr="00D1668E">
              <w:rPr>
                <w:lang w:val="pt-BR"/>
              </w:rPr>
              <w:t xml:space="preserve"> que solicita a suspensão de tramitação do projeto</w:t>
            </w:r>
          </w:p>
        </w:tc>
      </w:tr>
    </w:tbl>
    <w:p w14:paraId="2BB3BDC8" w14:textId="77777777" w:rsidR="00AD2FC7" w:rsidRPr="00D1668E" w:rsidRDefault="00AD2FC7">
      <w:pPr>
        <w:spacing w:after="0"/>
        <w:rPr>
          <w:lang w:val="pt-BR"/>
        </w:rPr>
      </w:pPr>
    </w:p>
    <w:p w14:paraId="29847EDE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191/2025</w:t>
      </w:r>
      <w:r>
        <w:t xml:space="preserve"> - PRIMEIRO TURNO</w:t>
      </w:r>
    </w:p>
    <w:p w14:paraId="5B03E2FD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Institui a Política Municipal para as Populações Migrantes no Município de Belo Horizonte.</w:t>
      </w:r>
    </w:p>
    <w:p w14:paraId="3F27E3A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Pedro Patrus</w:t>
      </w:r>
    </w:p>
    <w:p w14:paraId="7855F634" w14:textId="77777777" w:rsidR="00AD2FC7" w:rsidRPr="00D1668E" w:rsidRDefault="00AD2FC7">
      <w:pPr>
        <w:pStyle w:val="numeracaoProposicao"/>
        <w:rPr>
          <w:lang w:val="pt-BR"/>
        </w:rPr>
      </w:pPr>
    </w:p>
    <w:p w14:paraId="14D315FD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00FF505F" w14:textId="77777777" w:rsidR="00AD2FC7" w:rsidRDefault="003845D6">
      <w:pPr>
        <w:pStyle w:val="numeracaoProposicao"/>
      </w:pPr>
      <w:r>
        <w:rPr>
          <w:b/>
        </w:rPr>
        <w:t xml:space="preserve">CONCLUSÃO DO PARECER: </w:t>
      </w:r>
    </w:p>
    <w:p w14:paraId="5DBB0E99" w14:textId="77777777" w:rsidR="00AD2FC7" w:rsidRDefault="00AD2FC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:rsidRPr="007B67A5" w14:paraId="6B0B07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2BE55D" w14:textId="5802EC31" w:rsidR="00AD2FC7" w:rsidRPr="00D1668E" w:rsidRDefault="003845D6">
            <w:pPr>
              <w:pStyle w:val="textoTabelaOcorrencias"/>
              <w:rPr>
                <w:lang w:val="pt-BR"/>
              </w:rPr>
            </w:pPr>
            <w:r w:rsidRPr="00D1668E">
              <w:rPr>
                <w:lang w:val="pt-BR"/>
              </w:rPr>
              <w:t xml:space="preserve">Retirado de pauta devido à apresentação do Requerimento </w:t>
            </w:r>
            <w:r>
              <w:rPr>
                <w:lang w:val="pt-BR"/>
              </w:rPr>
              <w:t>138</w:t>
            </w:r>
            <w:r w:rsidRPr="00D1668E">
              <w:rPr>
                <w:lang w:val="pt-BR"/>
              </w:rPr>
              <w:t>/25 que solicita a suspensão de tramitação do projeto</w:t>
            </w:r>
          </w:p>
        </w:tc>
      </w:tr>
    </w:tbl>
    <w:p w14:paraId="2131C75F" w14:textId="77777777" w:rsidR="00AD2FC7" w:rsidRPr="00D1668E" w:rsidRDefault="00AD2FC7">
      <w:pPr>
        <w:spacing w:after="0"/>
        <w:rPr>
          <w:lang w:val="pt-BR"/>
        </w:rPr>
      </w:pPr>
    </w:p>
    <w:p w14:paraId="0DBA4D6C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194/2025</w:t>
      </w:r>
      <w:r>
        <w:t xml:space="preserve"> - PRIMEIRO TURNO</w:t>
      </w:r>
    </w:p>
    <w:p w14:paraId="3F38EDC5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Dispõe sobre a destinação de espaços reservados e adaptados para pessoas com transtorno do espectro autista (TEA) em eventos culturais com público igual ou superior a 20 mil pessoas no âmbito do Município e dá outras providências.</w:t>
      </w:r>
    </w:p>
    <w:p w14:paraId="060667A0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Juhlia Santos</w:t>
      </w:r>
    </w:p>
    <w:p w14:paraId="3EC21C6C" w14:textId="77777777" w:rsidR="00AD2FC7" w:rsidRPr="00D1668E" w:rsidRDefault="00AD2FC7">
      <w:pPr>
        <w:pStyle w:val="numeracaoProposicao"/>
        <w:rPr>
          <w:lang w:val="pt-BR"/>
        </w:rPr>
      </w:pPr>
    </w:p>
    <w:p w14:paraId="37C93706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Vile</w:t>
      </w:r>
    </w:p>
    <w:p w14:paraId="3D50A836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</w:t>
      </w:r>
    </w:p>
    <w:p w14:paraId="5A5200F3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402927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FB423F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05E8D72A" w14:textId="77777777" w:rsidR="00AD2FC7" w:rsidRDefault="00AD2FC7">
      <w:pPr>
        <w:spacing w:after="0"/>
      </w:pPr>
    </w:p>
    <w:p w14:paraId="50932B1E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208/2025</w:t>
      </w:r>
      <w:r>
        <w:t xml:space="preserve"> - PRIMEIRO TURNO</w:t>
      </w:r>
    </w:p>
    <w:p w14:paraId="38E9F4F7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Torna obrigatória a comunicação de ocorrência ou indícios de maus-tratos a animal no Município.</w:t>
      </w:r>
    </w:p>
    <w:p w14:paraId="0267841F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lastRenderedPageBreak/>
        <w:t xml:space="preserve">AUTORIA: </w:t>
      </w:r>
      <w:r w:rsidRPr="00D1668E">
        <w:rPr>
          <w:lang w:val="pt-BR"/>
        </w:rPr>
        <w:t>Ver.(a) Janaina Cardoso</w:t>
      </w:r>
    </w:p>
    <w:p w14:paraId="58444B50" w14:textId="77777777" w:rsidR="00AD2FC7" w:rsidRPr="00D1668E" w:rsidRDefault="00AD2FC7">
      <w:pPr>
        <w:pStyle w:val="numeracaoProposicao"/>
        <w:rPr>
          <w:lang w:val="pt-BR"/>
        </w:rPr>
      </w:pPr>
    </w:p>
    <w:p w14:paraId="4F0A22CA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52E59159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inconstitucionalidade, pela ilegalidade, pela regimentalidade</w:t>
      </w:r>
    </w:p>
    <w:p w14:paraId="4C05E7BC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775503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98006D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13611A0D" w14:textId="77777777" w:rsidR="00AD2FC7" w:rsidRDefault="00AD2FC7">
      <w:pPr>
        <w:spacing w:after="0"/>
      </w:pPr>
    </w:p>
    <w:p w14:paraId="0F3132BA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240/2025</w:t>
      </w:r>
      <w:r>
        <w:t xml:space="preserve"> - PRIMEIRO TURNO</w:t>
      </w:r>
    </w:p>
    <w:p w14:paraId="6D73C06A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Autoriza o Poder Executivo a realizar o Inventário de Arborização Urbana do município de Belo Horizonte.</w:t>
      </w:r>
    </w:p>
    <w:p w14:paraId="629A7473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Wanderley Porto</w:t>
      </w:r>
    </w:p>
    <w:p w14:paraId="6CEDBEFD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Vile</w:t>
      </w:r>
    </w:p>
    <w:p w14:paraId="77C4DC1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</w:t>
      </w:r>
    </w:p>
    <w:p w14:paraId="563CDCBC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5BEECD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ED0BE8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735DCBE4" w14:textId="77777777" w:rsidR="00AD2FC7" w:rsidRDefault="00AD2FC7">
      <w:pPr>
        <w:spacing w:after="0"/>
      </w:pPr>
    </w:p>
    <w:p w14:paraId="7063D3C6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242/2025</w:t>
      </w:r>
      <w:r>
        <w:t xml:space="preserve"> - PRIMEIRO TURNO</w:t>
      </w:r>
    </w:p>
    <w:p w14:paraId="40C04D23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Proíbe a outorga de títulos, honrarias, condecorações, medalhas, homenagens ou qualquer outra forma de reconhecimento oficial no âmbito do Município de Belo Horizonte para pessoas condenadas por crimes hediondos ou equiparados.</w:t>
      </w:r>
    </w:p>
    <w:p w14:paraId="2C5C1B72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Irlan Melo</w:t>
      </w:r>
    </w:p>
    <w:p w14:paraId="5E54C4EF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Vile</w:t>
      </w:r>
    </w:p>
    <w:p w14:paraId="7513DE23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regimentalidade, com apresentação de emenda(s)</w:t>
      </w:r>
    </w:p>
    <w:p w14:paraId="163DD256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0C9013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BAFD30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0E4403CC" w14:textId="77777777" w:rsidR="00AD2FC7" w:rsidRDefault="00AD2FC7">
      <w:pPr>
        <w:spacing w:after="0"/>
      </w:pPr>
    </w:p>
    <w:p w14:paraId="62526C3E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246/2025</w:t>
      </w:r>
      <w:r>
        <w:t xml:space="preserve"> - PRIMEIRO TURNO</w:t>
      </w:r>
    </w:p>
    <w:p w14:paraId="0F0F7D23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Dispõe sobre o atendimento dos casos de interrupção gestacional no âmbito do município de Belo Horizonte.</w:t>
      </w:r>
    </w:p>
    <w:p w14:paraId="60406FC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Iza Lourença; Cida Falabella; Juhlia Santos; Luiza Dulci</w:t>
      </w:r>
    </w:p>
    <w:p w14:paraId="230DB4E9" w14:textId="77777777" w:rsidR="00AD2FC7" w:rsidRPr="00D1668E" w:rsidRDefault="00AD2FC7">
      <w:pPr>
        <w:pStyle w:val="numeracaoProposicao"/>
        <w:rPr>
          <w:lang w:val="pt-BR"/>
        </w:rPr>
      </w:pPr>
    </w:p>
    <w:p w14:paraId="5FE21347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7F0A7350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PROPOSTA DE DILIGÊNCIA: </w:t>
      </w:r>
      <w:r w:rsidRPr="00D1668E">
        <w:rPr>
          <w:lang w:val="pt-BR"/>
        </w:rPr>
        <w:t>pedido de informação por escrito</w:t>
      </w:r>
    </w:p>
    <w:p w14:paraId="4EF6D32D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7FF8EA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103CC9" w14:textId="77777777" w:rsidR="00AD2FC7" w:rsidRDefault="003845D6">
            <w:pPr>
              <w:pStyle w:val="textoTabelaOcorrencias"/>
            </w:pPr>
            <w:r>
              <w:t>Aprovada a diligência</w:t>
            </w:r>
          </w:p>
        </w:tc>
      </w:tr>
    </w:tbl>
    <w:p w14:paraId="0B3F5D37" w14:textId="77777777" w:rsidR="00AD2FC7" w:rsidRDefault="00AD2FC7">
      <w:pPr>
        <w:spacing w:after="0"/>
      </w:pPr>
    </w:p>
    <w:p w14:paraId="18E7B0DE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248/2025</w:t>
      </w:r>
      <w:r>
        <w:t xml:space="preserve"> - PRIMEIRO TURNO</w:t>
      </w:r>
    </w:p>
    <w:p w14:paraId="0B78FCBC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Estabelece diretrizes para educação especial na perspectiva da Educação inclusiva na Rede Pública Municipal de Educação no Âmbito do Município de Belo Horizonte</w:t>
      </w:r>
    </w:p>
    <w:p w14:paraId="3B8461BC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Dra. Michelly Siqueira</w:t>
      </w:r>
    </w:p>
    <w:p w14:paraId="60A62DEE" w14:textId="77777777" w:rsidR="00AD2FC7" w:rsidRPr="00D1668E" w:rsidRDefault="00AD2FC7">
      <w:pPr>
        <w:pStyle w:val="numeracaoProposicao"/>
        <w:rPr>
          <w:lang w:val="pt-BR"/>
        </w:rPr>
      </w:pPr>
    </w:p>
    <w:p w14:paraId="623CEBFC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56360B4C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PROPOSTA DE DILIGÊNCIA: </w:t>
      </w:r>
      <w:r w:rsidRPr="00D1668E">
        <w:rPr>
          <w:lang w:val="pt-BR"/>
        </w:rPr>
        <w:t>pedido de informação por escrito</w:t>
      </w:r>
    </w:p>
    <w:p w14:paraId="725C39E6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6C53D9E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261DD8" w14:textId="77777777" w:rsidR="00AD2FC7" w:rsidRDefault="003845D6">
            <w:pPr>
              <w:pStyle w:val="textoTabelaOcorrencias"/>
            </w:pPr>
            <w:r>
              <w:t>Aprovada a diligência</w:t>
            </w:r>
          </w:p>
        </w:tc>
      </w:tr>
    </w:tbl>
    <w:p w14:paraId="67DA9AF3" w14:textId="77777777" w:rsidR="00AD2FC7" w:rsidRDefault="00AD2FC7">
      <w:pPr>
        <w:spacing w:after="0"/>
      </w:pPr>
    </w:p>
    <w:p w14:paraId="48775330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251/2025</w:t>
      </w:r>
      <w:r>
        <w:t xml:space="preserve"> - PRIMEIRO TURNO</w:t>
      </w:r>
    </w:p>
    <w:p w14:paraId="24BF3C65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Torna obrigatória para servidor público, empregado público e agente com função pública municipal a realização de exame toxicológico na avaliação médica de aptidão para o trabalho.</w:t>
      </w:r>
    </w:p>
    <w:p w14:paraId="577CAE01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Pablo Almeida; Uner Augusto</w:t>
      </w:r>
    </w:p>
    <w:p w14:paraId="652C48DC" w14:textId="77777777" w:rsidR="00AD2FC7" w:rsidRPr="00D1668E" w:rsidRDefault="00AD2FC7">
      <w:pPr>
        <w:pStyle w:val="numeracaoProposicao"/>
        <w:rPr>
          <w:lang w:val="pt-BR"/>
        </w:rPr>
      </w:pPr>
    </w:p>
    <w:p w14:paraId="6EF3FA5C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Vile</w:t>
      </w:r>
    </w:p>
    <w:p w14:paraId="20D87E7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</w:t>
      </w:r>
    </w:p>
    <w:p w14:paraId="2C78ED42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52743A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32B5C6" w14:textId="453C2E34" w:rsidR="00AD2FC7" w:rsidRDefault="007B67A5">
            <w:pPr>
              <w:pStyle w:val="textoTabelaOcorrencias"/>
            </w:pPr>
            <w:r>
              <w:t>Adiada a apreciação</w:t>
            </w:r>
          </w:p>
        </w:tc>
      </w:tr>
    </w:tbl>
    <w:p w14:paraId="4FFA1A30" w14:textId="77777777" w:rsidR="00AD2FC7" w:rsidRDefault="00AD2FC7">
      <w:pPr>
        <w:spacing w:after="0"/>
      </w:pPr>
    </w:p>
    <w:p w14:paraId="48CB8C43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259/2025</w:t>
      </w:r>
      <w:r>
        <w:t xml:space="preserve"> - PRIMEIRO TURNO</w:t>
      </w:r>
    </w:p>
    <w:p w14:paraId="43D0C49A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Dispõe sobre a fixação de cartazes informativos referente ao que consta na legislação sobre o atendimento emergencial, integral e multidisciplinar às vítimas de violência sexual, nas unidades de saúde no âmbito do município de Belo Horizonte.</w:t>
      </w:r>
    </w:p>
    <w:p w14:paraId="6529CE8A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Iza Lourença; Cida Falabella; Juhlia Santos; Luiza Dulci</w:t>
      </w:r>
    </w:p>
    <w:p w14:paraId="0FE56877" w14:textId="77777777" w:rsidR="00AD2FC7" w:rsidRPr="00D1668E" w:rsidRDefault="00AD2FC7">
      <w:pPr>
        <w:pStyle w:val="numeracaoProposicao"/>
        <w:rPr>
          <w:lang w:val="pt-BR"/>
        </w:rPr>
      </w:pPr>
    </w:p>
    <w:p w14:paraId="6EE55905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6F951311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PROPOSTA DE DILIGÊNCIA: </w:t>
      </w:r>
      <w:r w:rsidRPr="00D1668E">
        <w:rPr>
          <w:lang w:val="pt-BR"/>
        </w:rPr>
        <w:t>pedido de informação por escrito</w:t>
      </w:r>
    </w:p>
    <w:p w14:paraId="450975ED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242AB1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FDDD97" w14:textId="77777777" w:rsidR="00AD2FC7" w:rsidRDefault="003845D6">
            <w:pPr>
              <w:pStyle w:val="textoTabelaOcorrencias"/>
            </w:pPr>
            <w:r>
              <w:t>Aprovada a diligência</w:t>
            </w:r>
          </w:p>
        </w:tc>
      </w:tr>
    </w:tbl>
    <w:p w14:paraId="14DC5548" w14:textId="77777777" w:rsidR="00AD2FC7" w:rsidRDefault="00AD2FC7">
      <w:pPr>
        <w:spacing w:after="0"/>
      </w:pPr>
    </w:p>
    <w:p w14:paraId="63C072A3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268/2025</w:t>
      </w:r>
      <w:r>
        <w:t xml:space="preserve"> - PRIMEIRO TURNO</w:t>
      </w:r>
    </w:p>
    <w:p w14:paraId="68FABBFE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Este Projeto de Lei visa a proteção da liberdade religiosa durante intervalos escolares nas escolas e instituições de ensino públicas e privadas no Município de Belo Horizonte e dá outras providências.</w:t>
      </w:r>
    </w:p>
    <w:p w14:paraId="760AE4E0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lastRenderedPageBreak/>
        <w:t xml:space="preserve">AUTORIA: </w:t>
      </w:r>
      <w:r w:rsidRPr="00D1668E">
        <w:rPr>
          <w:lang w:val="pt-BR"/>
        </w:rPr>
        <w:t>Ver.(a) Flávia Borja</w:t>
      </w:r>
    </w:p>
    <w:p w14:paraId="1AFB4AE8" w14:textId="77777777" w:rsidR="00AD2FC7" w:rsidRPr="00D1668E" w:rsidRDefault="00AD2FC7">
      <w:pPr>
        <w:pStyle w:val="numeracaoProposicao"/>
        <w:rPr>
          <w:lang w:val="pt-BR"/>
        </w:rPr>
      </w:pPr>
    </w:p>
    <w:p w14:paraId="35755E8E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Vile</w:t>
      </w:r>
    </w:p>
    <w:p w14:paraId="72B930DE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</w:t>
      </w:r>
    </w:p>
    <w:p w14:paraId="4594B932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6DB85B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919970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549DA982" w14:textId="77777777" w:rsidR="00AD2FC7" w:rsidRDefault="00AD2FC7">
      <w:pPr>
        <w:spacing w:after="0"/>
      </w:pPr>
    </w:p>
    <w:p w14:paraId="3F7CC65B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270/2025</w:t>
      </w:r>
      <w:r>
        <w:t xml:space="preserve"> - PRIMEIRO TURNO</w:t>
      </w:r>
    </w:p>
    <w:p w14:paraId="30D25AA4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Declara como patrimônio cultural de natureza imaterial do município de Belo Horizonte o concurso "Comida di Buteco".</w:t>
      </w:r>
    </w:p>
    <w:p w14:paraId="10EC074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Sargento Jalyson</w:t>
      </w:r>
    </w:p>
    <w:p w14:paraId="49E08730" w14:textId="77777777" w:rsidR="00AD2FC7" w:rsidRPr="00D1668E" w:rsidRDefault="00AD2FC7">
      <w:pPr>
        <w:pStyle w:val="numeracaoProposicao"/>
        <w:rPr>
          <w:lang w:val="pt-BR"/>
        </w:rPr>
      </w:pPr>
    </w:p>
    <w:p w14:paraId="45AF0618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Vile</w:t>
      </w:r>
    </w:p>
    <w:p w14:paraId="66898F66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</w:t>
      </w:r>
    </w:p>
    <w:p w14:paraId="464F1D3D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72E657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217730" w14:textId="2372B04D" w:rsidR="00AD2FC7" w:rsidRDefault="007B67A5">
            <w:pPr>
              <w:pStyle w:val="textoTabelaOcorrencias"/>
            </w:pPr>
            <w:r>
              <w:t>Adiada a apreciação</w:t>
            </w:r>
          </w:p>
        </w:tc>
      </w:tr>
    </w:tbl>
    <w:p w14:paraId="09C944F3" w14:textId="77777777" w:rsidR="00AD2FC7" w:rsidRDefault="00AD2FC7">
      <w:pPr>
        <w:spacing w:after="0"/>
      </w:pPr>
    </w:p>
    <w:p w14:paraId="0966C3F8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310/2025</w:t>
      </w:r>
      <w:r>
        <w:t xml:space="preserve"> - PRIMEIRO TURNO</w:t>
      </w:r>
    </w:p>
    <w:p w14:paraId="4678C295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Determina a criação de Comissões Internas de Prevenção de Acidentes, Doenças e Violência nas Escolas - CIPA Escolar.</w:t>
      </w:r>
    </w:p>
    <w:p w14:paraId="21CD9E87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Lucas Ganem</w:t>
      </w:r>
    </w:p>
    <w:p w14:paraId="6847770F" w14:textId="77777777" w:rsidR="00AD2FC7" w:rsidRPr="00D1668E" w:rsidRDefault="00AD2FC7">
      <w:pPr>
        <w:pStyle w:val="numeracaoProposicao"/>
        <w:rPr>
          <w:lang w:val="pt-BR"/>
        </w:rPr>
      </w:pPr>
    </w:p>
    <w:p w14:paraId="18AF685F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1C43C9E6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PROPOSTA DE DILIGÊNCIA: </w:t>
      </w:r>
      <w:r w:rsidRPr="00D1668E">
        <w:rPr>
          <w:lang w:val="pt-BR"/>
        </w:rPr>
        <w:t>pedido de informação por escrito</w:t>
      </w:r>
    </w:p>
    <w:p w14:paraId="6FA537AC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61035C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55A763" w14:textId="77777777" w:rsidR="00AD2FC7" w:rsidRDefault="003845D6">
            <w:pPr>
              <w:pStyle w:val="textoTabelaOcorrencias"/>
            </w:pPr>
            <w:r>
              <w:t>Aprovada a diligência</w:t>
            </w:r>
          </w:p>
        </w:tc>
      </w:tr>
    </w:tbl>
    <w:p w14:paraId="58ED6070" w14:textId="77777777" w:rsidR="00AD2FC7" w:rsidRDefault="00AD2FC7">
      <w:pPr>
        <w:spacing w:after="0"/>
      </w:pPr>
    </w:p>
    <w:p w14:paraId="25998CDE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311/2025</w:t>
      </w:r>
      <w:r>
        <w:t xml:space="preserve"> - PRIMEIRO TURNO</w:t>
      </w:r>
    </w:p>
    <w:p w14:paraId="0EBDF4DF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Institui a política municipal de cuidado menstrual e reprodutivo da pessoa com deficiência.</w:t>
      </w:r>
    </w:p>
    <w:p w14:paraId="308E7C38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Lucas Ganem</w:t>
      </w:r>
    </w:p>
    <w:p w14:paraId="654048D5" w14:textId="77777777" w:rsidR="00AD2FC7" w:rsidRPr="00D1668E" w:rsidRDefault="00AD2FC7">
      <w:pPr>
        <w:pStyle w:val="numeracaoProposicao"/>
        <w:rPr>
          <w:lang w:val="pt-BR"/>
        </w:rPr>
      </w:pPr>
    </w:p>
    <w:p w14:paraId="6E370112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4F310CBE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PROPOSTA DE DILIGÊNCIA: </w:t>
      </w:r>
      <w:r w:rsidRPr="00D1668E">
        <w:rPr>
          <w:lang w:val="pt-BR"/>
        </w:rPr>
        <w:t>pedido de informação por escrito</w:t>
      </w:r>
    </w:p>
    <w:p w14:paraId="27C2C2F2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0262DC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BD834B" w14:textId="77777777" w:rsidR="00AD2FC7" w:rsidRDefault="003845D6">
            <w:pPr>
              <w:pStyle w:val="textoTabelaOcorrencias"/>
            </w:pPr>
            <w:r>
              <w:t>Aprovada a diligência</w:t>
            </w:r>
          </w:p>
        </w:tc>
      </w:tr>
    </w:tbl>
    <w:p w14:paraId="25A24456" w14:textId="77777777" w:rsidR="00AD2FC7" w:rsidRDefault="00AD2FC7">
      <w:pPr>
        <w:spacing w:after="0"/>
      </w:pPr>
    </w:p>
    <w:p w14:paraId="5D2452E3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312/2025</w:t>
      </w:r>
      <w:r>
        <w:t xml:space="preserve"> - PRIMEIRO TURNO</w:t>
      </w:r>
    </w:p>
    <w:p w14:paraId="558CAF6C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Institui auxílio aluguel as mulheres vítimas de violência doméstica no Município e dá outras providências.</w:t>
      </w:r>
    </w:p>
    <w:p w14:paraId="11329DBA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Loíde Gonçalves</w:t>
      </w:r>
    </w:p>
    <w:p w14:paraId="7F053862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06510470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PROPOSTA DE DILIGÊNCIA: </w:t>
      </w:r>
      <w:r w:rsidRPr="00D1668E">
        <w:rPr>
          <w:lang w:val="pt-BR"/>
        </w:rPr>
        <w:t>pedido de informação por escrito</w:t>
      </w:r>
    </w:p>
    <w:p w14:paraId="6D23E17A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22C80D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8DE648" w14:textId="77777777" w:rsidR="00AD2FC7" w:rsidRDefault="003845D6">
            <w:pPr>
              <w:pStyle w:val="textoTabelaOcorrencias"/>
            </w:pPr>
            <w:r>
              <w:t>Aprovada a diligência</w:t>
            </w:r>
          </w:p>
        </w:tc>
      </w:tr>
    </w:tbl>
    <w:p w14:paraId="6FB8146B" w14:textId="77777777" w:rsidR="00AD2FC7" w:rsidRDefault="00AD2FC7">
      <w:pPr>
        <w:spacing w:after="0"/>
      </w:pPr>
    </w:p>
    <w:p w14:paraId="03F43673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313/2025</w:t>
      </w:r>
      <w:r>
        <w:t xml:space="preserve"> - PRIMEIRO TURNO</w:t>
      </w:r>
    </w:p>
    <w:p w14:paraId="4AD98AB5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Acrescenta o inciso VI ao art. 105 da Lei nº 11.397/22, que consolida legislação que institui datas comemorativas no Município, para declarar o Município de Belo Horizonte como a Capital Nacional da Corrida de Rua.</w:t>
      </w:r>
    </w:p>
    <w:p w14:paraId="16AB0CAF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Sargento Jalyson; Pablo Almeida</w:t>
      </w:r>
    </w:p>
    <w:p w14:paraId="4B381EFA" w14:textId="77777777" w:rsidR="00AD2FC7" w:rsidRPr="00D35ED5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 xml:space="preserve">Ver.(a) Dra. </w:t>
      </w:r>
      <w:r w:rsidRPr="00D35ED5">
        <w:rPr>
          <w:lang w:val="pt-BR"/>
        </w:rPr>
        <w:t>Michelly Siqueira</w:t>
      </w:r>
    </w:p>
    <w:p w14:paraId="43092D38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</w:t>
      </w:r>
    </w:p>
    <w:p w14:paraId="5218935C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31CADB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DA1E58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4E4DED2D" w14:textId="77777777" w:rsidR="00AD2FC7" w:rsidRDefault="00AD2FC7">
      <w:pPr>
        <w:spacing w:after="0"/>
      </w:pPr>
    </w:p>
    <w:p w14:paraId="1E90BD41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314/2025</w:t>
      </w:r>
      <w:r>
        <w:t xml:space="preserve"> - PRIMEIRO TURNO</w:t>
      </w:r>
    </w:p>
    <w:p w14:paraId="31B91B4A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Altera as  Leis n°s 7.169 de 30 de agosto de 1996 e 9.319 de 19 de janeiro 2007 e dá outras providências.</w:t>
      </w:r>
    </w:p>
    <w:p w14:paraId="2558B3F6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Dr. Bruno Pedralva; Arruda; Bruno Miranda; Cida Falabella; Diego Sanches; Edmar Branco; Flávia Borja; Helinho da Farmácia; Irlan Melo; Iza Lourença; Janaina Cardoso; José Ferreira; Juhlia Santos; Leonardo Ângelo; Lucas Ganem; Luiza Dulci; Maninho Félix; Dra. Michelly Siqueira; Neném da Farmácia; Osvaldo Lopes; Pedro Patrus; Pedro Rousseff; Professor Juliano Lopes; Professora Marli; Rudson Paixão; Tileléo; Wagner Ferreira</w:t>
      </w:r>
    </w:p>
    <w:p w14:paraId="34E6B94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125F5262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PROPOSTA DE DILIGÊNCIA: </w:t>
      </w:r>
      <w:r w:rsidRPr="00D1668E">
        <w:rPr>
          <w:lang w:val="pt-BR"/>
        </w:rPr>
        <w:t>pedido de informação por escrito</w:t>
      </w:r>
    </w:p>
    <w:p w14:paraId="6DE82ECC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78A739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5846F6" w14:textId="77777777" w:rsidR="00AD2FC7" w:rsidRDefault="003845D6">
            <w:pPr>
              <w:pStyle w:val="textoTabelaOcorrencias"/>
            </w:pPr>
            <w:r>
              <w:t>Aprovada a diligência</w:t>
            </w:r>
          </w:p>
        </w:tc>
      </w:tr>
    </w:tbl>
    <w:p w14:paraId="4247D19A" w14:textId="77777777" w:rsidR="00AD2FC7" w:rsidRDefault="00AD2FC7">
      <w:pPr>
        <w:spacing w:after="0"/>
      </w:pPr>
    </w:p>
    <w:p w14:paraId="5840CB59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315/2025</w:t>
      </w:r>
      <w:r>
        <w:t xml:space="preserve"> - PRIMEIRO TURNO</w:t>
      </w:r>
    </w:p>
    <w:p w14:paraId="48C5FD55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Dispõe sobre diretrizes gerais para a atuação administrativa relacionada à constituição, alteração, suspensão, inscrição em dívida ativa e cobrança de créditos tributários e não tributários no Município de Belo Horizonte, e dá outras providências.</w:t>
      </w:r>
    </w:p>
    <w:p w14:paraId="6E948436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lastRenderedPageBreak/>
        <w:t xml:space="preserve">AUTORIA: </w:t>
      </w:r>
      <w:r w:rsidRPr="00D1668E">
        <w:rPr>
          <w:lang w:val="pt-BR"/>
        </w:rPr>
        <w:t>Ver.(a) Leonardo Ângelo</w:t>
      </w:r>
    </w:p>
    <w:p w14:paraId="05807DF0" w14:textId="77777777" w:rsidR="00AD2FC7" w:rsidRPr="00D35ED5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 xml:space="preserve">Ver.(a) Dra. </w:t>
      </w:r>
      <w:r w:rsidRPr="00D35ED5">
        <w:rPr>
          <w:lang w:val="pt-BR"/>
        </w:rPr>
        <w:t>Michelly Siqueira</w:t>
      </w:r>
    </w:p>
    <w:p w14:paraId="2D6C061A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regimentalidade, com apresentação de emenda(s)</w:t>
      </w:r>
    </w:p>
    <w:p w14:paraId="2432E9D7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00CFB9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41A124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3C017CB3" w14:textId="77777777" w:rsidR="00AD2FC7" w:rsidRDefault="00AD2FC7">
      <w:pPr>
        <w:spacing w:after="0"/>
      </w:pPr>
    </w:p>
    <w:p w14:paraId="2019B353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316/2025</w:t>
      </w:r>
      <w:r>
        <w:t xml:space="preserve"> - PRIMEIRO TURNO</w:t>
      </w:r>
    </w:p>
    <w:p w14:paraId="1501435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Institui o Programa Municipal de Inclusão Sensorial nas Escolas da Rede Pública de Belo Horizonte, e dá outras providências.</w:t>
      </w:r>
    </w:p>
    <w:p w14:paraId="6C81C97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Leonardo Ângelo</w:t>
      </w:r>
    </w:p>
    <w:p w14:paraId="17933BBC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066762C8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</w:t>
      </w:r>
    </w:p>
    <w:p w14:paraId="47455112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51861B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440524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20DDE7DF" w14:textId="77777777" w:rsidR="00AD2FC7" w:rsidRDefault="00AD2FC7">
      <w:pPr>
        <w:spacing w:after="0"/>
      </w:pPr>
    </w:p>
    <w:p w14:paraId="7C151253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318/2025</w:t>
      </w:r>
      <w:r>
        <w:t xml:space="preserve"> - PRIMEIRO TURNO</w:t>
      </w:r>
    </w:p>
    <w:p w14:paraId="4F6D02D2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Reconhece o funk como movimento cultural e musical de caráter popular.</w:t>
      </w:r>
    </w:p>
    <w:p w14:paraId="2412181E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Juhlia Santos</w:t>
      </w:r>
    </w:p>
    <w:p w14:paraId="65340AF7" w14:textId="77777777" w:rsidR="00AD2FC7" w:rsidRPr="00D1668E" w:rsidRDefault="00AD2FC7">
      <w:pPr>
        <w:pStyle w:val="numeracaoProposicao"/>
        <w:rPr>
          <w:lang w:val="pt-BR"/>
        </w:rPr>
      </w:pPr>
    </w:p>
    <w:p w14:paraId="18959E4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3EE660B0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PROPOSTA DE DILIGÊNCIA: </w:t>
      </w:r>
      <w:r w:rsidRPr="00D1668E">
        <w:rPr>
          <w:lang w:val="pt-BR"/>
        </w:rPr>
        <w:t>pedido de informação por escrito</w:t>
      </w:r>
    </w:p>
    <w:p w14:paraId="271817AE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618E20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513C96" w14:textId="77777777" w:rsidR="00AD2FC7" w:rsidRDefault="003845D6">
            <w:pPr>
              <w:pStyle w:val="textoTabelaOcorrencias"/>
            </w:pPr>
            <w:r>
              <w:t>Aprovada a diligência</w:t>
            </w:r>
          </w:p>
        </w:tc>
      </w:tr>
    </w:tbl>
    <w:p w14:paraId="24756ED0" w14:textId="77777777" w:rsidR="00AD2FC7" w:rsidRDefault="00AD2FC7">
      <w:pPr>
        <w:spacing w:after="0"/>
      </w:pPr>
    </w:p>
    <w:p w14:paraId="4828DCD5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323/2025</w:t>
      </w:r>
      <w:r>
        <w:t xml:space="preserve"> - PRIMEIRO TURNO</w:t>
      </w:r>
    </w:p>
    <w:p w14:paraId="62ACA4DA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Dispõe sobre medidas de combate ao assédio online e ao cyberbullying contra pessoa com deficiência, pessoa com doença rara e pessoa com síndrome, no Município de Belo Horizonte.</w:t>
      </w:r>
    </w:p>
    <w:p w14:paraId="143D385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Professora Marli</w:t>
      </w:r>
    </w:p>
    <w:p w14:paraId="0BA7C9E3" w14:textId="77777777" w:rsidR="00AD2FC7" w:rsidRPr="00D1668E" w:rsidRDefault="00AD2FC7">
      <w:pPr>
        <w:pStyle w:val="numeracaoProposicao"/>
        <w:rPr>
          <w:lang w:val="pt-BR"/>
        </w:rPr>
      </w:pPr>
    </w:p>
    <w:p w14:paraId="3EF8C03D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67F3B588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</w:t>
      </w:r>
    </w:p>
    <w:p w14:paraId="0B88064A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6FB08A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65FD3A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62C55C13" w14:textId="77777777" w:rsidR="00AD2FC7" w:rsidRDefault="00AD2FC7">
      <w:pPr>
        <w:spacing w:after="0"/>
      </w:pPr>
    </w:p>
    <w:p w14:paraId="486A3286" w14:textId="77777777" w:rsidR="00AD2FC7" w:rsidRDefault="003845D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326/2025</w:t>
      </w:r>
      <w:r>
        <w:t xml:space="preserve"> - PRIMEIRO TURNO</w:t>
      </w:r>
    </w:p>
    <w:p w14:paraId="2D210E8E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Dispõe sobre a exclusão de usuário munícipe no cadastro do SISREDE (SUS-BH) na cidade de Belo Horizonte.</w:t>
      </w:r>
    </w:p>
    <w:p w14:paraId="68382930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José Ferreira</w:t>
      </w:r>
    </w:p>
    <w:p w14:paraId="4D90FAD7" w14:textId="77777777" w:rsidR="00AD2FC7" w:rsidRPr="00D1668E" w:rsidRDefault="00AD2FC7">
      <w:pPr>
        <w:pStyle w:val="numeracaoProposicao"/>
        <w:rPr>
          <w:lang w:val="pt-BR"/>
        </w:rPr>
      </w:pPr>
    </w:p>
    <w:p w14:paraId="4DF3F33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Fernanda Pereira Altoé</w:t>
      </w:r>
    </w:p>
    <w:p w14:paraId="22C6F235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PROPOSTA DE DILIGÊNCIA: </w:t>
      </w:r>
      <w:r w:rsidRPr="00D1668E">
        <w:rPr>
          <w:lang w:val="pt-BR"/>
        </w:rPr>
        <w:t>pedido de informação por escrito</w:t>
      </w:r>
    </w:p>
    <w:p w14:paraId="45469194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549364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4BA8B1" w14:textId="77777777" w:rsidR="00AD2FC7" w:rsidRDefault="003845D6">
            <w:pPr>
              <w:pStyle w:val="textoTabelaOcorrencias"/>
            </w:pPr>
            <w:r>
              <w:t>Aprovada a diligência</w:t>
            </w:r>
          </w:p>
        </w:tc>
      </w:tr>
    </w:tbl>
    <w:p w14:paraId="358504F5" w14:textId="77777777" w:rsidR="00AD2FC7" w:rsidRDefault="00AD2FC7">
      <w:pPr>
        <w:spacing w:after="0"/>
      </w:pPr>
    </w:p>
    <w:p w14:paraId="4B1C0A63" w14:textId="77777777" w:rsidR="00AD2FC7" w:rsidRPr="00D1668E" w:rsidRDefault="003845D6">
      <w:pPr>
        <w:pStyle w:val="elementoTitulo"/>
        <w:spacing w:before="400"/>
        <w:rPr>
          <w:lang w:val="pt-BR"/>
        </w:rPr>
      </w:pPr>
      <w:r w:rsidRPr="00D1668E">
        <w:rPr>
          <w:lang w:val="pt-BR"/>
        </w:rPr>
        <w:t>Parecer sobre proposições que dispensam a apreciação do Plenário</w:t>
      </w:r>
    </w:p>
    <w:p w14:paraId="0DC75A93" w14:textId="77777777" w:rsidR="00AD2FC7" w:rsidRDefault="003845D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359/2022</w:t>
      </w:r>
      <w:r>
        <w:t xml:space="preserve"> - TURNO ÚNICO</w:t>
      </w:r>
    </w:p>
    <w:p w14:paraId="33EA6E61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Dá o nome de José Acácio Carneiro à área de escape localizada no Anel Rodoviário, próximo ao km 541, no Bairro Olhos D'água.</w:t>
      </w:r>
    </w:p>
    <w:p w14:paraId="439942D3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Bruno Miranda; Irlan Melo</w:t>
      </w:r>
    </w:p>
    <w:p w14:paraId="69A56C58" w14:textId="77777777" w:rsidR="00AD2FC7" w:rsidRPr="00D1668E" w:rsidRDefault="00AD2FC7">
      <w:pPr>
        <w:pStyle w:val="numeracaoProposicao"/>
        <w:rPr>
          <w:lang w:val="pt-BR"/>
        </w:rPr>
      </w:pPr>
    </w:p>
    <w:p w14:paraId="0A3A680E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Vile</w:t>
      </w:r>
    </w:p>
    <w:p w14:paraId="7DB68CC4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PROPOSTA DE DILIGÊNCIA: </w:t>
      </w:r>
      <w:r w:rsidRPr="00D1668E">
        <w:rPr>
          <w:lang w:val="pt-BR"/>
        </w:rPr>
        <w:t>pedido de informação por escrito</w:t>
      </w:r>
    </w:p>
    <w:p w14:paraId="5F43376F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4A83CD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B27D75" w14:textId="77777777" w:rsidR="00AD2FC7" w:rsidRDefault="003845D6">
            <w:pPr>
              <w:pStyle w:val="textoTabelaOcorrencias"/>
            </w:pPr>
            <w:r>
              <w:t>Aprovada a diligência</w:t>
            </w:r>
          </w:p>
        </w:tc>
      </w:tr>
    </w:tbl>
    <w:p w14:paraId="3D5EDDAB" w14:textId="77777777" w:rsidR="00AD2FC7" w:rsidRDefault="00AD2FC7">
      <w:pPr>
        <w:spacing w:after="0"/>
      </w:pPr>
    </w:p>
    <w:p w14:paraId="7B6AB073" w14:textId="77777777" w:rsidR="00AD2FC7" w:rsidRDefault="003845D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182/2025</w:t>
      </w:r>
      <w:r>
        <w:t xml:space="preserve"> - TURNO ÚNICO</w:t>
      </w:r>
    </w:p>
    <w:p w14:paraId="470028FB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EMENTA: </w:t>
      </w:r>
      <w:r w:rsidRPr="00D1668E">
        <w:rPr>
          <w:lang w:val="pt-BR"/>
        </w:rPr>
        <w:t>Dá o nome de Alberto Pinto Coelho a viaduto localizado no cruzamento da Rua Waldomiro Lobo com a Avenida Cristiano Machado, na divisa dos bairros São Bernardo e Heliópolis.</w:t>
      </w:r>
    </w:p>
    <w:p w14:paraId="6C31131A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AUTORIA: </w:t>
      </w:r>
      <w:r w:rsidRPr="00D1668E">
        <w:rPr>
          <w:lang w:val="pt-BR"/>
        </w:rPr>
        <w:t>Ver.(a) Helinho da Farmácia; Maninho Félix</w:t>
      </w:r>
    </w:p>
    <w:p w14:paraId="31B6B832" w14:textId="77777777" w:rsidR="00AD2FC7" w:rsidRPr="00D1668E" w:rsidRDefault="00AD2FC7">
      <w:pPr>
        <w:pStyle w:val="numeracaoProposicao"/>
        <w:rPr>
          <w:lang w:val="pt-BR"/>
        </w:rPr>
      </w:pPr>
    </w:p>
    <w:p w14:paraId="49C5116F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RELATOR(A): </w:t>
      </w:r>
      <w:r w:rsidRPr="00D1668E">
        <w:rPr>
          <w:lang w:val="pt-BR"/>
        </w:rPr>
        <w:t>Ver.(a) Uner Augusto</w:t>
      </w:r>
    </w:p>
    <w:p w14:paraId="283A9CCD" w14:textId="77777777" w:rsidR="00AD2FC7" w:rsidRPr="00D1668E" w:rsidRDefault="003845D6">
      <w:pPr>
        <w:pStyle w:val="numeracaoProposicao"/>
        <w:rPr>
          <w:lang w:val="pt-BR"/>
        </w:rPr>
      </w:pPr>
      <w:r w:rsidRPr="00D1668E">
        <w:rPr>
          <w:b/>
          <w:lang w:val="pt-BR"/>
        </w:rPr>
        <w:t xml:space="preserve">CONCLUSÃO DO PARECER: </w:t>
      </w:r>
      <w:r w:rsidRPr="00D1668E">
        <w:rPr>
          <w:lang w:val="pt-BR"/>
        </w:rPr>
        <w:t>pela constitucionalidade, pela legalidade, pela regimentalidade, pela aprovação</w:t>
      </w:r>
    </w:p>
    <w:p w14:paraId="6B9E3744" w14:textId="77777777" w:rsidR="00AD2FC7" w:rsidRPr="00D1668E" w:rsidRDefault="00AD2FC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D2FC7" w14:paraId="38E9A7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BB20E4" w14:textId="77777777" w:rsidR="00AD2FC7" w:rsidRDefault="003845D6">
            <w:pPr>
              <w:pStyle w:val="textoTabelaOcorrencias"/>
            </w:pPr>
            <w:r>
              <w:t>Aprovado o parecer</w:t>
            </w:r>
          </w:p>
        </w:tc>
      </w:tr>
    </w:tbl>
    <w:p w14:paraId="76DD8019" w14:textId="77777777" w:rsidR="00AD2FC7" w:rsidRDefault="00AD2FC7">
      <w:pPr>
        <w:spacing w:after="0"/>
      </w:pPr>
    </w:p>
    <w:p w14:paraId="2A884954" w14:textId="77777777" w:rsidR="00AD2FC7" w:rsidRDefault="003845D6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AD2FC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E046B" w14:textId="77777777" w:rsidR="001C0CAA" w:rsidRDefault="003845D6">
      <w:pPr>
        <w:spacing w:after="0" w:line="240" w:lineRule="auto"/>
      </w:pPr>
      <w:r>
        <w:separator/>
      </w:r>
    </w:p>
  </w:endnote>
  <w:endnote w:type="continuationSeparator" w:id="0">
    <w:p w14:paraId="7D6E293E" w14:textId="77777777" w:rsidR="001C0CAA" w:rsidRDefault="00384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7A89D" w14:textId="77777777" w:rsidR="00AD2FC7" w:rsidRDefault="00AD2FC7"/>
  <w:p w14:paraId="10EC7517" w14:textId="77777777" w:rsidR="00AD2FC7" w:rsidRDefault="003845D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668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1D3F0" w14:textId="77777777" w:rsidR="001C0CAA" w:rsidRDefault="003845D6">
      <w:pPr>
        <w:spacing w:after="0" w:line="240" w:lineRule="auto"/>
      </w:pPr>
      <w:r>
        <w:separator/>
      </w:r>
    </w:p>
  </w:footnote>
  <w:footnote w:type="continuationSeparator" w:id="0">
    <w:p w14:paraId="59AAE516" w14:textId="77777777" w:rsidR="001C0CAA" w:rsidRDefault="00384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D2FC7" w:rsidRPr="007B67A5" w14:paraId="74661133" w14:textId="77777777">
      <w:tc>
        <w:tcPr>
          <w:tcW w:w="1134" w:type="dxa"/>
        </w:tcPr>
        <w:p w14:paraId="258580FA" w14:textId="77777777" w:rsidR="00AD2FC7" w:rsidRDefault="003845D6">
          <w:r>
            <w:rPr>
              <w:noProof/>
            </w:rPr>
            <w:drawing>
              <wp:inline distT="0" distB="0" distL="0" distR="0" wp14:anchorId="437E2CCF" wp14:editId="5A89CF3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DB1ADD2" w14:textId="77777777" w:rsidR="00AD2FC7" w:rsidRPr="00D1668E" w:rsidRDefault="003845D6">
          <w:pPr>
            <w:jc w:val="center"/>
            <w:rPr>
              <w:sz w:val="32"/>
              <w:lang w:val="pt-BR"/>
            </w:rPr>
          </w:pPr>
          <w:r w:rsidRPr="00D1668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C4CE6"/>
    <w:multiLevelType w:val="hybridMultilevel"/>
    <w:tmpl w:val="CFDE0B76"/>
    <w:lvl w:ilvl="0" w:tplc="F132B472">
      <w:start w:val="1"/>
      <w:numFmt w:val="decimal"/>
      <w:lvlText w:val="%1."/>
      <w:lvlJc w:val="left"/>
    </w:lvl>
    <w:lvl w:ilvl="1" w:tplc="FF0ADD14">
      <w:numFmt w:val="decimal"/>
      <w:lvlText w:val=""/>
      <w:lvlJc w:val="left"/>
    </w:lvl>
    <w:lvl w:ilvl="2" w:tplc="EFDA06B6">
      <w:numFmt w:val="decimal"/>
      <w:lvlText w:val=""/>
      <w:lvlJc w:val="left"/>
    </w:lvl>
    <w:lvl w:ilvl="3" w:tplc="CCD47B9C">
      <w:numFmt w:val="decimal"/>
      <w:lvlText w:val=""/>
      <w:lvlJc w:val="left"/>
    </w:lvl>
    <w:lvl w:ilvl="4" w:tplc="7AEE8434">
      <w:numFmt w:val="decimal"/>
      <w:lvlText w:val=""/>
      <w:lvlJc w:val="left"/>
    </w:lvl>
    <w:lvl w:ilvl="5" w:tplc="5CE059D2">
      <w:numFmt w:val="decimal"/>
      <w:lvlText w:val=""/>
      <w:lvlJc w:val="left"/>
    </w:lvl>
    <w:lvl w:ilvl="6" w:tplc="5EB83B88">
      <w:numFmt w:val="decimal"/>
      <w:lvlText w:val=""/>
      <w:lvlJc w:val="left"/>
    </w:lvl>
    <w:lvl w:ilvl="7" w:tplc="406845AC">
      <w:numFmt w:val="decimal"/>
      <w:lvlText w:val=""/>
      <w:lvlJc w:val="left"/>
    </w:lvl>
    <w:lvl w:ilvl="8" w:tplc="30FEF036">
      <w:numFmt w:val="decimal"/>
      <w:lvlText w:val=""/>
      <w:lvlJc w:val="left"/>
    </w:lvl>
  </w:abstractNum>
  <w:abstractNum w:abstractNumId="1" w15:restartNumberingAfterBreak="0">
    <w:nsid w:val="549A5216"/>
    <w:multiLevelType w:val="hybridMultilevel"/>
    <w:tmpl w:val="9CA86368"/>
    <w:lvl w:ilvl="0" w:tplc="ED789E92">
      <w:start w:val="1"/>
      <w:numFmt w:val="upperRoman"/>
      <w:lvlText w:val="%1."/>
      <w:lvlJc w:val="left"/>
    </w:lvl>
    <w:lvl w:ilvl="1" w:tplc="B2E0EDA4">
      <w:numFmt w:val="decimal"/>
      <w:lvlText w:val=""/>
      <w:lvlJc w:val="left"/>
    </w:lvl>
    <w:lvl w:ilvl="2" w:tplc="4FEA234E">
      <w:numFmt w:val="decimal"/>
      <w:lvlText w:val=""/>
      <w:lvlJc w:val="left"/>
    </w:lvl>
    <w:lvl w:ilvl="3" w:tplc="C9266FCC">
      <w:numFmt w:val="decimal"/>
      <w:lvlText w:val=""/>
      <w:lvlJc w:val="left"/>
    </w:lvl>
    <w:lvl w:ilvl="4" w:tplc="4934E616">
      <w:numFmt w:val="decimal"/>
      <w:lvlText w:val=""/>
      <w:lvlJc w:val="left"/>
    </w:lvl>
    <w:lvl w:ilvl="5" w:tplc="67AEE62E">
      <w:numFmt w:val="decimal"/>
      <w:lvlText w:val=""/>
      <w:lvlJc w:val="left"/>
    </w:lvl>
    <w:lvl w:ilvl="6" w:tplc="2DB875F0">
      <w:numFmt w:val="decimal"/>
      <w:lvlText w:val=""/>
      <w:lvlJc w:val="left"/>
    </w:lvl>
    <w:lvl w:ilvl="7" w:tplc="0BA0491E">
      <w:numFmt w:val="decimal"/>
      <w:lvlText w:val=""/>
      <w:lvlJc w:val="left"/>
    </w:lvl>
    <w:lvl w:ilvl="8" w:tplc="953CBD60">
      <w:numFmt w:val="decimal"/>
      <w:lvlText w:val=""/>
      <w:lvlJc w:val="left"/>
    </w:lvl>
  </w:abstractNum>
  <w:abstractNum w:abstractNumId="2" w15:restartNumberingAfterBreak="0">
    <w:nsid w:val="592768D8"/>
    <w:multiLevelType w:val="hybridMultilevel"/>
    <w:tmpl w:val="C8CAAC1A"/>
    <w:lvl w:ilvl="0" w:tplc="CF6CDB84">
      <w:start w:val="1"/>
      <w:numFmt w:val="decimal"/>
      <w:lvlText w:val="%1."/>
      <w:lvlJc w:val="left"/>
    </w:lvl>
    <w:lvl w:ilvl="1" w:tplc="F912B1F6">
      <w:numFmt w:val="decimal"/>
      <w:lvlText w:val=""/>
      <w:lvlJc w:val="left"/>
    </w:lvl>
    <w:lvl w:ilvl="2" w:tplc="D1FC2B16">
      <w:numFmt w:val="decimal"/>
      <w:lvlText w:val=""/>
      <w:lvlJc w:val="left"/>
    </w:lvl>
    <w:lvl w:ilvl="3" w:tplc="3CD07258">
      <w:numFmt w:val="decimal"/>
      <w:lvlText w:val=""/>
      <w:lvlJc w:val="left"/>
    </w:lvl>
    <w:lvl w:ilvl="4" w:tplc="1BBECF7E">
      <w:numFmt w:val="decimal"/>
      <w:lvlText w:val=""/>
      <w:lvlJc w:val="left"/>
    </w:lvl>
    <w:lvl w:ilvl="5" w:tplc="ADF89A6C">
      <w:numFmt w:val="decimal"/>
      <w:lvlText w:val=""/>
      <w:lvlJc w:val="left"/>
    </w:lvl>
    <w:lvl w:ilvl="6" w:tplc="AFA2823E">
      <w:numFmt w:val="decimal"/>
      <w:lvlText w:val=""/>
      <w:lvlJc w:val="left"/>
    </w:lvl>
    <w:lvl w:ilvl="7" w:tplc="FB463E70">
      <w:numFmt w:val="decimal"/>
      <w:lvlText w:val=""/>
      <w:lvlJc w:val="left"/>
    </w:lvl>
    <w:lvl w:ilvl="8" w:tplc="B944F7BC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FC7"/>
    <w:rsid w:val="001C0CAA"/>
    <w:rsid w:val="003845D6"/>
    <w:rsid w:val="007B67A5"/>
    <w:rsid w:val="00AD2FC7"/>
    <w:rsid w:val="00D1668E"/>
    <w:rsid w:val="00D3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88F00"/>
  <w15:docId w15:val="{7B69065F-2543-4D37-8998-B32A68A2A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1678</Words>
  <Characters>9065</Characters>
  <Application>Microsoft Office Word</Application>
  <DocSecurity>0</DocSecurity>
  <Lines>75</Lines>
  <Paragraphs>21</Paragraphs>
  <ScaleCrop>false</ScaleCrop>
  <Company/>
  <LinksUpToDate>false</LinksUpToDate>
  <CharactersWithSpaces>10722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5</cp:revision>
  <dcterms:created xsi:type="dcterms:W3CDTF">2025-07-08T16:44:00Z</dcterms:created>
  <dcterms:modified xsi:type="dcterms:W3CDTF">2025-07-08T17:33:00Z</dcterms:modified>
</cp:coreProperties>
</file>