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D0EDC" w14:textId="77777777" w:rsidR="007C56BC" w:rsidRDefault="008C346E">
      <w:pPr>
        <w:pStyle w:val="elementoTituloSuperior"/>
      </w:pPr>
      <w:r>
        <w:t>RESULTADO DA REUNIÃO</w:t>
      </w:r>
    </w:p>
    <w:p w14:paraId="5E900F52" w14:textId="77777777" w:rsidR="007C56BC" w:rsidRDefault="008C346E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14:paraId="57A8B14D" w14:textId="77777777" w:rsidR="007C56BC" w:rsidRDefault="007C56BC">
      <w:pPr>
        <w:pStyle w:val="elementoTituloSuperior"/>
        <w:pBdr>
          <w:bottom w:val="single" w:sz="6" w:space="1" w:color="999999"/>
        </w:pBdr>
      </w:pPr>
    </w:p>
    <w:p w14:paraId="7DA6C21E" w14:textId="77777777" w:rsidR="007C56BC" w:rsidRDefault="007C56BC">
      <w:pPr>
        <w:spacing w:after="0"/>
        <w:rPr>
          <w:sz w:val="8"/>
        </w:rPr>
      </w:pPr>
    </w:p>
    <w:p w14:paraId="0171EF5D" w14:textId="77777777" w:rsidR="007C56BC" w:rsidRPr="007B1438" w:rsidRDefault="008C346E">
      <w:pPr>
        <w:pStyle w:val="elementoTituloSuperior"/>
        <w:rPr>
          <w:lang w:val="pt-BR"/>
        </w:rPr>
      </w:pPr>
      <w:r w:rsidRPr="007B1438">
        <w:rPr>
          <w:lang w:val="pt-BR"/>
        </w:rPr>
        <w:t>COMISSÃO DE ORÇAMENTO E FINANÇAS PÚBLICAS</w:t>
      </w:r>
    </w:p>
    <w:p w14:paraId="0AF87D02" w14:textId="77777777" w:rsidR="007C56BC" w:rsidRPr="007B1438" w:rsidRDefault="007C56B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C56BC" w:rsidRPr="007B1438" w14:paraId="7132516A" w14:textId="77777777">
        <w:tc>
          <w:tcPr>
            <w:tcW w:w="4819" w:type="dxa"/>
          </w:tcPr>
          <w:p w14:paraId="79E06E5F" w14:textId="77777777" w:rsidR="007C56BC" w:rsidRDefault="008C346E">
            <w:r>
              <w:t xml:space="preserve">29ª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1F72424" w14:textId="77777777" w:rsidR="007C56BC" w:rsidRPr="007B1438" w:rsidRDefault="008C346E">
            <w:pPr>
              <w:jc w:val="right"/>
              <w:rPr>
                <w:lang w:val="pt-BR"/>
              </w:rPr>
            </w:pPr>
            <w:r w:rsidRPr="007B1438">
              <w:rPr>
                <w:lang w:val="pt-BR"/>
              </w:rPr>
              <w:t>1ª Sessão Legislativa - 20ª Legislatura</w:t>
            </w:r>
          </w:p>
        </w:tc>
      </w:tr>
      <w:tr w:rsidR="007C56BC" w14:paraId="76B0EDDF" w14:textId="77777777">
        <w:tc>
          <w:tcPr>
            <w:tcW w:w="4819" w:type="dxa"/>
          </w:tcPr>
          <w:p w14:paraId="326A55A1" w14:textId="77777777" w:rsidR="007C56BC" w:rsidRDefault="008C346E">
            <w:r>
              <w:t>19/09/2025 - 10h</w:t>
            </w:r>
          </w:p>
        </w:tc>
        <w:tc>
          <w:tcPr>
            <w:tcW w:w="4819" w:type="dxa"/>
          </w:tcPr>
          <w:p w14:paraId="3463E0B9" w14:textId="77777777" w:rsidR="007C56BC" w:rsidRDefault="008C346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7CA28DF4" w14:textId="77777777" w:rsidR="007C56BC" w:rsidRPr="007B1438" w:rsidRDefault="007C56BC">
      <w:pPr>
        <w:pBdr>
          <w:bottom w:val="single" w:sz="6" w:space="1" w:color="999999"/>
        </w:pBdr>
        <w:rPr>
          <w:sz w:val="8"/>
          <w:szCs w:val="6"/>
        </w:rPr>
      </w:pPr>
    </w:p>
    <w:p w14:paraId="032CB2EB" w14:textId="77777777" w:rsidR="007C56BC" w:rsidRDefault="008C346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4D89CCA" w14:textId="10DFBF54" w:rsidR="007C56BC" w:rsidRPr="007B1438" w:rsidRDefault="008C346E">
      <w:pPr>
        <w:pStyle w:val="numeracaoNumerosRomanos"/>
        <w:numPr>
          <w:ilvl w:val="0"/>
          <w:numId w:val="1"/>
        </w:numPr>
        <w:rPr>
          <w:lang w:val="pt-BR"/>
        </w:rPr>
      </w:pPr>
      <w:r w:rsidRPr="007B1438">
        <w:rPr>
          <w:lang w:val="pt-BR"/>
        </w:rPr>
        <w:t>Comunicada a aprovação da</w:t>
      </w:r>
      <w:r w:rsidRPr="007B1438">
        <w:rPr>
          <w:lang w:val="pt-BR"/>
        </w:rPr>
        <w:t>s</w:t>
      </w:r>
      <w:r w:rsidRPr="007B1438">
        <w:rPr>
          <w:lang w:val="pt-BR"/>
        </w:rPr>
        <w:t xml:space="preserve"> ata</w:t>
      </w:r>
      <w:r w:rsidRPr="007B1438">
        <w:rPr>
          <w:lang w:val="pt-BR"/>
        </w:rPr>
        <w:t>s</w:t>
      </w:r>
      <w:r w:rsidRPr="007B1438">
        <w:rPr>
          <w:lang w:val="pt-BR"/>
        </w:rPr>
        <w:t xml:space="preserve"> </w:t>
      </w:r>
      <w:r w:rsidRPr="007B1438">
        <w:rPr>
          <w:lang w:val="pt-BR"/>
        </w:rPr>
        <w:t>da</w:t>
      </w:r>
      <w:r w:rsidRPr="007B1438">
        <w:rPr>
          <w:lang w:val="pt-BR"/>
        </w:rPr>
        <w:t>s</w:t>
      </w:r>
      <w:r w:rsidRPr="007B1438">
        <w:rPr>
          <w:lang w:val="pt-BR"/>
        </w:rPr>
        <w:t xml:space="preserve"> reuni</w:t>
      </w:r>
      <w:r w:rsidRPr="007B1438">
        <w:rPr>
          <w:lang w:val="pt-BR"/>
        </w:rPr>
        <w:t>ões</w:t>
      </w:r>
      <w:r w:rsidRPr="007B1438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C56BC" w14:paraId="5DD48FAA" w14:textId="77777777" w:rsidTr="007B1438">
        <w:trPr>
          <w:trHeight w:val="284"/>
        </w:trPr>
        <w:tc>
          <w:tcPr>
            <w:tcW w:w="9639" w:type="dxa"/>
            <w:shd w:val="clear" w:color="auto" w:fill="CCCCCC"/>
          </w:tcPr>
          <w:p w14:paraId="6503CCCC" w14:textId="77777777" w:rsidR="007C56BC" w:rsidRDefault="008C346E">
            <w:pPr>
              <w:pStyle w:val="textoTabelaOcorrencias"/>
            </w:pPr>
            <w:r>
              <w:t xml:space="preserve">26ª e 28ª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3E9859A1" w14:textId="77777777" w:rsidR="007C56BC" w:rsidRDefault="007C56BC">
      <w:pPr>
        <w:spacing w:after="0"/>
        <w:rPr>
          <w:sz w:val="8"/>
        </w:rPr>
      </w:pPr>
    </w:p>
    <w:p w14:paraId="75B34C67" w14:textId="77777777" w:rsidR="007C56BC" w:rsidRDefault="008C346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A87003A" w14:textId="77777777" w:rsidR="007C56BC" w:rsidRDefault="008C346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820B82B" w14:textId="77777777" w:rsidR="007C56BC" w:rsidRDefault="008C346E" w:rsidP="007B1438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A461048" w14:textId="77777777" w:rsidR="007C56BC" w:rsidRDefault="008C34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4188/2025</w:t>
      </w:r>
      <w:r>
        <w:t xml:space="preserve"> - TURNO ÚNICO</w:t>
      </w:r>
    </w:p>
    <w:p w14:paraId="3CEB58A6" w14:textId="77777777" w:rsidR="007C56BC" w:rsidRDefault="008C34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BB49E84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FINALIDADE: </w:t>
      </w:r>
      <w:r w:rsidRPr="007B1438">
        <w:rPr>
          <w:lang w:val="pt-BR"/>
        </w:rPr>
        <w:t>subsidiar a produção de parecer em primeiro turno do PL 174/2025, que institui e regulamenta a internação voluntária e involuntária de usuários e dependentes de drogas em rede de atenção à saúde no Município de Belo Horizonte</w:t>
      </w:r>
    </w:p>
    <w:p w14:paraId="4B31E8FF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DATA: </w:t>
      </w:r>
      <w:r w:rsidRPr="007B1438">
        <w:rPr>
          <w:lang w:val="pt-BR"/>
        </w:rPr>
        <w:t>30 de setembro de 2025</w:t>
      </w:r>
    </w:p>
    <w:p w14:paraId="54C45D92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>H</w:t>
      </w:r>
      <w:r w:rsidRPr="007B1438">
        <w:rPr>
          <w:b/>
          <w:lang w:val="pt-BR"/>
        </w:rPr>
        <w:t xml:space="preserve">ORÁRIO: </w:t>
      </w:r>
      <w:r w:rsidRPr="007B1438">
        <w:rPr>
          <w:lang w:val="pt-BR"/>
        </w:rPr>
        <w:t>09:30h</w:t>
      </w:r>
    </w:p>
    <w:p w14:paraId="0C468934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LOCAL: </w:t>
      </w:r>
      <w:r w:rsidRPr="007B1438">
        <w:rPr>
          <w:lang w:val="pt-BR"/>
        </w:rPr>
        <w:t>Plenário Camil Caram</w:t>
      </w:r>
    </w:p>
    <w:p w14:paraId="090A373B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 xml:space="preserve">Ver.(a) </w:t>
      </w:r>
      <w:proofErr w:type="spellStart"/>
      <w:r w:rsidRPr="007B1438">
        <w:rPr>
          <w:lang w:val="pt-BR"/>
        </w:rPr>
        <w:t>Braulio</w:t>
      </w:r>
      <w:proofErr w:type="spellEnd"/>
      <w:r w:rsidRPr="007B1438">
        <w:rPr>
          <w:lang w:val="pt-BR"/>
        </w:rPr>
        <w:t xml:space="preserve"> Lara</w:t>
      </w:r>
    </w:p>
    <w:p w14:paraId="67F593C5" w14:textId="77777777" w:rsidR="007C56BC" w:rsidRPr="007B1438" w:rsidRDefault="007C56B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60313B96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5332D564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830430" w14:textId="77777777" w:rsidR="007C56BC" w:rsidRPr="007B1438" w:rsidRDefault="008C346E" w:rsidP="007B1438">
      <w:pPr>
        <w:pStyle w:val="elementoTitulo"/>
        <w:spacing w:before="240"/>
        <w:rPr>
          <w:lang w:val="pt-BR"/>
        </w:rPr>
      </w:pPr>
      <w:r w:rsidRPr="007B1438">
        <w:rPr>
          <w:lang w:val="pt-BR"/>
        </w:rPr>
        <w:t>Parecer sobre proposições sujeitas à apreciação do Plenário</w:t>
      </w:r>
    </w:p>
    <w:p w14:paraId="69446367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871/2024</w:t>
      </w:r>
      <w:r>
        <w:t xml:space="preserve"> - SEGUNDO TURNO</w:t>
      </w:r>
    </w:p>
    <w:p w14:paraId="7FA64892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Institui a Política Municipal de Linguagem Simples.</w:t>
      </w:r>
    </w:p>
    <w:p w14:paraId="293B074C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 xml:space="preserve">Ver.(a) </w:t>
      </w:r>
      <w:proofErr w:type="spellStart"/>
      <w:r w:rsidRPr="007B1438">
        <w:rPr>
          <w:lang w:val="pt-BR"/>
        </w:rPr>
        <w:t>Irlan</w:t>
      </w:r>
      <w:proofErr w:type="spellEnd"/>
      <w:r w:rsidRPr="007B1438">
        <w:rPr>
          <w:lang w:val="pt-BR"/>
        </w:rPr>
        <w:t xml:space="preserve"> Melo; Ciro Pereira; Cláudio do Mundo Novo; Fernanda Pereira </w:t>
      </w:r>
      <w:proofErr w:type="spellStart"/>
      <w:r w:rsidRPr="007B1438">
        <w:rPr>
          <w:lang w:val="pt-BR"/>
        </w:rPr>
        <w:t>Altoé</w:t>
      </w:r>
      <w:proofErr w:type="spellEnd"/>
      <w:r w:rsidRPr="007B1438">
        <w:rPr>
          <w:lang w:val="pt-BR"/>
        </w:rPr>
        <w:t xml:space="preserve">; Fernando Luiz; Gilson Guimarães; Henrique Braga; Jorge Santos; </w:t>
      </w:r>
      <w:proofErr w:type="spellStart"/>
      <w:r w:rsidRPr="007B1438">
        <w:rPr>
          <w:lang w:val="pt-BR"/>
        </w:rPr>
        <w:t>Loíde</w:t>
      </w:r>
      <w:proofErr w:type="spellEnd"/>
      <w:r w:rsidRPr="007B1438">
        <w:rPr>
          <w:lang w:val="pt-BR"/>
        </w:rPr>
        <w:t xml:space="preserve"> Gonçalves; Professor Juliano Lopes; Wanderley</w:t>
      </w:r>
      <w:r w:rsidRPr="007B1438">
        <w:rPr>
          <w:lang w:val="pt-BR"/>
        </w:rPr>
        <w:t xml:space="preserve"> Porto</w:t>
      </w:r>
    </w:p>
    <w:p w14:paraId="331FB345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Leonardo Ângelo</w:t>
      </w:r>
    </w:p>
    <w:p w14:paraId="622D1E6E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CONCLUSÃO DO PARECER: </w:t>
      </w:r>
      <w:r w:rsidRPr="007B1438">
        <w:rPr>
          <w:lang w:val="pt-BR"/>
        </w:rPr>
        <w:t>Pela aprovação das emendas 1, 2, 3, 4 e 5 e da subemenda 1 à emenda 1.</w:t>
      </w:r>
    </w:p>
    <w:p w14:paraId="77F53CEC" w14:textId="77777777" w:rsidR="007C56BC" w:rsidRPr="007B1438" w:rsidRDefault="007C56B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279A0E44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162F1735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613867" w14:textId="77777777" w:rsidR="00817729" w:rsidRPr="00817729" w:rsidRDefault="00817729" w:rsidP="00817729">
      <w:pPr>
        <w:pStyle w:val="numeracaoProposicaoTitulo"/>
        <w:ind w:firstLine="0"/>
        <w:rPr>
          <w:lang w:val="pt-BR"/>
        </w:rPr>
      </w:pPr>
    </w:p>
    <w:p w14:paraId="246CA47D" w14:textId="2D98938C" w:rsidR="007C56BC" w:rsidRPr="007B1438" w:rsidRDefault="008C346E">
      <w:pPr>
        <w:pStyle w:val="numeracaoProposicaoTitulo"/>
        <w:numPr>
          <w:ilvl w:val="0"/>
          <w:numId w:val="3"/>
        </w:numPr>
        <w:rPr>
          <w:lang w:val="pt-BR"/>
        </w:rPr>
      </w:pPr>
      <w:r w:rsidRPr="007B1438">
        <w:rPr>
          <w:u w:val="single"/>
          <w:lang w:val="pt-BR"/>
        </w:rPr>
        <w:t>PROJETO DE LEI 148/2025</w:t>
      </w:r>
      <w:r w:rsidRPr="007B1438">
        <w:rPr>
          <w:lang w:val="pt-BR"/>
        </w:rPr>
        <w:t xml:space="preserve"> - PRIMEIRO TURNO</w:t>
      </w:r>
    </w:p>
    <w:p w14:paraId="76EF1996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Altera a Lei n° 8.029/</w:t>
      </w:r>
      <w:proofErr w:type="gramStart"/>
      <w:r w:rsidRPr="007B1438">
        <w:rPr>
          <w:lang w:val="pt-BR"/>
        </w:rPr>
        <w:t>00 ,</w:t>
      </w:r>
      <w:proofErr w:type="gramEnd"/>
      <w:r w:rsidRPr="007B1438">
        <w:rPr>
          <w:lang w:val="pt-BR"/>
        </w:rPr>
        <w:t xml:space="preserve"> que "Cria o Fórum Pop</w:t>
      </w:r>
      <w:r w:rsidRPr="007B1438">
        <w:rPr>
          <w:lang w:val="pt-BR"/>
        </w:rPr>
        <w:t>ulação de Rua e dispõe sobre política pública para a população de rua no município".</w:t>
      </w:r>
    </w:p>
    <w:p w14:paraId="4DB588F3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 xml:space="preserve">Ver.(a) Pablo Almeida; Sargento </w:t>
      </w:r>
      <w:proofErr w:type="spellStart"/>
      <w:r w:rsidRPr="007B1438">
        <w:rPr>
          <w:lang w:val="pt-BR"/>
        </w:rPr>
        <w:t>Jalyson</w:t>
      </w:r>
      <w:proofErr w:type="spellEnd"/>
      <w:r w:rsidRPr="007B1438">
        <w:rPr>
          <w:lang w:val="pt-BR"/>
        </w:rPr>
        <w:t xml:space="preserve">; </w:t>
      </w:r>
      <w:proofErr w:type="spellStart"/>
      <w:r w:rsidRPr="007B1438">
        <w:rPr>
          <w:lang w:val="pt-BR"/>
        </w:rPr>
        <w:t>Uner</w:t>
      </w:r>
      <w:proofErr w:type="spellEnd"/>
      <w:r w:rsidRPr="007B1438">
        <w:rPr>
          <w:lang w:val="pt-BR"/>
        </w:rPr>
        <w:t xml:space="preserve"> Augusto; </w:t>
      </w:r>
      <w:proofErr w:type="spellStart"/>
      <w:r w:rsidRPr="007B1438">
        <w:rPr>
          <w:lang w:val="pt-BR"/>
        </w:rPr>
        <w:t>Vile</w:t>
      </w:r>
      <w:proofErr w:type="spellEnd"/>
      <w:r w:rsidRPr="007B1438">
        <w:rPr>
          <w:lang w:val="pt-BR"/>
        </w:rPr>
        <w:t xml:space="preserve"> Santos</w:t>
      </w:r>
    </w:p>
    <w:p w14:paraId="4F886F58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Marilda Portela</w:t>
      </w:r>
    </w:p>
    <w:p w14:paraId="402451B8" w14:textId="77777777" w:rsidR="007C56BC" w:rsidRDefault="008C3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C5FD603" w14:textId="77777777" w:rsidR="007C56BC" w:rsidRDefault="007C56B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49E365A2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13A20696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BEDA15" w14:textId="77777777" w:rsidR="007C56BC" w:rsidRDefault="007C56BC">
      <w:pPr>
        <w:spacing w:after="0"/>
      </w:pPr>
    </w:p>
    <w:p w14:paraId="3BC1367D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210/2025</w:t>
      </w:r>
      <w:r>
        <w:t xml:space="preserve"> - PRIMEIRO TURNO</w:t>
      </w:r>
    </w:p>
    <w:p w14:paraId="7E543199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Dispõe sobre a obrigatoriedade de proteção às mudas de árvores durante a execução de serviços de roçada e limpeza por entidades contratadas pelo Poder Público e dá outras providências.</w:t>
      </w:r>
    </w:p>
    <w:p w14:paraId="3279F088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>Ver.(a) Wagner Ferreira</w:t>
      </w:r>
    </w:p>
    <w:p w14:paraId="19E143B4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Leonardo Ângelo</w:t>
      </w:r>
    </w:p>
    <w:p w14:paraId="71EF1133" w14:textId="77777777" w:rsidR="007C56BC" w:rsidRDefault="008C3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B73D64C" w14:textId="77777777" w:rsidR="007C56BC" w:rsidRDefault="007C56B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2DE7831B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25F11CB8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59D687E" w14:textId="77777777" w:rsidR="007C56BC" w:rsidRDefault="007C56BC">
      <w:pPr>
        <w:spacing w:after="0"/>
      </w:pPr>
    </w:p>
    <w:p w14:paraId="22BE80C4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240/2025</w:t>
      </w:r>
      <w:r>
        <w:t xml:space="preserve"> - PRIMEIRO TURNO</w:t>
      </w:r>
    </w:p>
    <w:p w14:paraId="015EB4A0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Autoriza o Poder Executivo a realizar o Inventário de Arborização Urbana do município d</w:t>
      </w:r>
      <w:r w:rsidRPr="007B1438">
        <w:rPr>
          <w:lang w:val="pt-BR"/>
        </w:rPr>
        <w:t>e Belo Horizonte.</w:t>
      </w:r>
    </w:p>
    <w:p w14:paraId="33CB8DF7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>Ver.(a) Wanderley Porto</w:t>
      </w:r>
    </w:p>
    <w:p w14:paraId="04A4670F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Arruda</w:t>
      </w:r>
    </w:p>
    <w:p w14:paraId="32126AED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CONCLUSÃO DO PARECER: </w:t>
      </w:r>
      <w:r w:rsidRPr="007B1438">
        <w:rPr>
          <w:lang w:val="pt-BR"/>
        </w:rPr>
        <w:t>pela aprovação, com apresentação de emenda(s)</w:t>
      </w:r>
    </w:p>
    <w:p w14:paraId="079CD856" w14:textId="77777777" w:rsidR="007C56BC" w:rsidRPr="007B1438" w:rsidRDefault="007C56B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2C799469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272408FD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F3F4EB5" w14:textId="77777777" w:rsidR="007C56BC" w:rsidRDefault="007C56BC">
      <w:pPr>
        <w:spacing w:after="0"/>
      </w:pPr>
    </w:p>
    <w:p w14:paraId="4ABB4DAF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280/2025</w:t>
      </w:r>
      <w:r>
        <w:t xml:space="preserve"> - PRIMEIRO TURNO</w:t>
      </w:r>
    </w:p>
    <w:p w14:paraId="0E9FFF27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Assegura a proteção à saúde bucal a pessoa hospitalizada nas unidades de saúde do Sistema Único de Saúde - SUS - e na rede privada de saúde de saúde no Município de Belo Horizonte.</w:t>
      </w:r>
    </w:p>
    <w:p w14:paraId="2B0C4712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>Ver.(a) Cláudio do Mundo Novo</w:t>
      </w:r>
    </w:p>
    <w:p w14:paraId="149AD5C9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Marilda Portela</w:t>
      </w:r>
    </w:p>
    <w:p w14:paraId="13082EED" w14:textId="77777777" w:rsidR="007C56BC" w:rsidRDefault="008C3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BFD08B3" w14:textId="77777777" w:rsidR="007C56BC" w:rsidRDefault="007C56B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3A0F58B6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75438341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CB20F2" w14:textId="77777777" w:rsidR="007C56BC" w:rsidRDefault="007C56BC">
      <w:pPr>
        <w:spacing w:after="0"/>
      </w:pPr>
    </w:p>
    <w:p w14:paraId="00BBD429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300/2025</w:t>
      </w:r>
      <w:r>
        <w:t xml:space="preserve"> - PRIMEIRO TURNO</w:t>
      </w:r>
    </w:p>
    <w:p w14:paraId="40C6E044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>Institui o Programa Municipal de Educação Familiar em Língua Brasileira de Sinais (Libras) para Famílias de Crianças Surdas no Município de Belo Ho</w:t>
      </w:r>
      <w:r w:rsidRPr="007B1438">
        <w:rPr>
          <w:lang w:val="pt-BR"/>
        </w:rPr>
        <w:t>rizonte, cria o Selo Municipal de Inclusão Comunicacional e dá outras providências.</w:t>
      </w:r>
    </w:p>
    <w:p w14:paraId="28967376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 xml:space="preserve">Ver.(a) Pablo Almeida; Dra. </w:t>
      </w:r>
      <w:proofErr w:type="spellStart"/>
      <w:r w:rsidRPr="007B1438">
        <w:rPr>
          <w:lang w:val="pt-BR"/>
        </w:rPr>
        <w:t>Michelly</w:t>
      </w:r>
      <w:proofErr w:type="spellEnd"/>
      <w:r w:rsidRPr="007B1438">
        <w:rPr>
          <w:lang w:val="pt-BR"/>
        </w:rPr>
        <w:t xml:space="preserve"> Siqueira</w:t>
      </w:r>
    </w:p>
    <w:p w14:paraId="39BED837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Marilda Portela</w:t>
      </w:r>
    </w:p>
    <w:p w14:paraId="697979B7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PROPOSTA DE DILIGÊNCIA: </w:t>
      </w:r>
      <w:r w:rsidRPr="007B1438">
        <w:rPr>
          <w:lang w:val="pt-BR"/>
        </w:rPr>
        <w:t>pedido de informação por escrito</w:t>
      </w:r>
    </w:p>
    <w:p w14:paraId="743F431C" w14:textId="77777777" w:rsidR="007C56BC" w:rsidRPr="007B1438" w:rsidRDefault="007C56B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730EAF08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39FE7D03" w14:textId="77777777" w:rsidR="007C56BC" w:rsidRDefault="008C346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55DC909" w14:textId="77777777" w:rsidR="007C56BC" w:rsidRDefault="007C56BC">
      <w:pPr>
        <w:spacing w:after="0"/>
      </w:pPr>
    </w:p>
    <w:p w14:paraId="49F60CF3" w14:textId="77777777" w:rsidR="007C56BC" w:rsidRDefault="008C34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388/2025</w:t>
      </w:r>
      <w:r>
        <w:t xml:space="preserve"> - PRIMEIRO TURNO</w:t>
      </w:r>
    </w:p>
    <w:p w14:paraId="7F5BA655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EMENTA: </w:t>
      </w:r>
      <w:r w:rsidRPr="007B1438">
        <w:rPr>
          <w:lang w:val="pt-BR"/>
        </w:rPr>
        <w:t xml:space="preserve">Institui a meia-entrada para professores em estabelecimentos que proporcionem cultura, lazer, entretenimento e esportivos, a fim de acrescentar os professores de educação física com a devida comprovação e </w:t>
      </w:r>
      <w:r w:rsidRPr="007B1438">
        <w:rPr>
          <w:lang w:val="pt-BR"/>
        </w:rPr>
        <w:t>dá outras providências.</w:t>
      </w:r>
    </w:p>
    <w:p w14:paraId="7A0905D5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AUTORIA: </w:t>
      </w:r>
      <w:r w:rsidRPr="007B1438">
        <w:rPr>
          <w:lang w:val="pt-BR"/>
        </w:rPr>
        <w:t>Ver.(a) Professor Juliano Lopes</w:t>
      </w:r>
    </w:p>
    <w:p w14:paraId="5A89ACF6" w14:textId="77777777" w:rsidR="007C56BC" w:rsidRPr="007B1438" w:rsidRDefault="008C346E">
      <w:pPr>
        <w:pStyle w:val="numeracaoProposicao"/>
        <w:rPr>
          <w:lang w:val="pt-BR"/>
        </w:rPr>
      </w:pPr>
      <w:r w:rsidRPr="007B1438">
        <w:rPr>
          <w:b/>
          <w:lang w:val="pt-BR"/>
        </w:rPr>
        <w:t xml:space="preserve">RELATOR(A): </w:t>
      </w:r>
      <w:r w:rsidRPr="007B1438">
        <w:rPr>
          <w:lang w:val="pt-BR"/>
        </w:rPr>
        <w:t>Ver.(a) Marilda Portela</w:t>
      </w:r>
    </w:p>
    <w:p w14:paraId="6EBD3693" w14:textId="77777777" w:rsidR="007C56BC" w:rsidRDefault="008C34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BE3A41B" w14:textId="77777777" w:rsidR="007C56BC" w:rsidRDefault="007C56B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C56BC" w14:paraId="14FC9CB5" w14:textId="77777777" w:rsidTr="007B1438">
        <w:trPr>
          <w:trHeight w:val="284"/>
        </w:trPr>
        <w:tc>
          <w:tcPr>
            <w:tcW w:w="9071" w:type="dxa"/>
            <w:shd w:val="clear" w:color="auto" w:fill="CCCCCC"/>
          </w:tcPr>
          <w:p w14:paraId="171B7FA5" w14:textId="77777777" w:rsidR="007C56BC" w:rsidRDefault="008C34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149556" w14:textId="77777777" w:rsidR="007C56BC" w:rsidRDefault="007C56BC">
      <w:pPr>
        <w:spacing w:after="0"/>
      </w:pPr>
    </w:p>
    <w:p w14:paraId="42B1C5F4" w14:textId="77777777" w:rsidR="007C56BC" w:rsidRDefault="008C346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90406F2" w14:textId="77777777" w:rsidR="007C56BC" w:rsidRDefault="007C56BC">
      <w:pPr>
        <w:spacing w:after="0"/>
        <w:rPr>
          <w:sz w:val="8"/>
        </w:rPr>
      </w:pPr>
    </w:p>
    <w:p w14:paraId="6A8B3B91" w14:textId="05106C48" w:rsidR="007C56BC" w:rsidRDefault="008C346E">
      <w:pPr>
        <w:pStyle w:val="numeracaoProposicao"/>
        <w:rPr>
          <w:lang w:val="pt-BR"/>
        </w:rPr>
      </w:pPr>
      <w:r w:rsidRPr="007B1438">
        <w:rPr>
          <w:lang w:val="pt-BR"/>
        </w:rPr>
        <w:t>A Comissão de Orçamento e Finanças Públicas realizará no dia 24 de setembro, q</w:t>
      </w:r>
      <w:r w:rsidRPr="007B1438">
        <w:rPr>
          <w:lang w:val="pt-BR"/>
        </w:rPr>
        <w:t>uarta-feira, às 10h, no Plenário Camil Caram, audiência pública para apresentação da prestação de contas do 2º quadrimestre de 2025 pelos Poderes Executivo e Legislativo.  Essa audiência pública está prevista na Lei de Responsabilidade Fiscal e visa assegu</w:t>
      </w:r>
      <w:r w:rsidRPr="007B1438">
        <w:rPr>
          <w:lang w:val="pt-BR"/>
        </w:rPr>
        <w:t>rar a participação popular.</w:t>
      </w:r>
    </w:p>
    <w:p w14:paraId="1C8051AA" w14:textId="77777777" w:rsidR="007B1438" w:rsidRDefault="007B1438" w:rsidP="007B143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B1438" w14:paraId="30A16547" w14:textId="77777777" w:rsidTr="003D6A20">
        <w:trPr>
          <w:trHeight w:val="284"/>
        </w:trPr>
        <w:tc>
          <w:tcPr>
            <w:tcW w:w="9071" w:type="dxa"/>
            <w:shd w:val="clear" w:color="auto" w:fill="CCCCCC"/>
          </w:tcPr>
          <w:p w14:paraId="01C9AA92" w14:textId="56BCD071" w:rsidR="007B1438" w:rsidRDefault="007B1438" w:rsidP="003D6A2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216B73C" w14:textId="77777777" w:rsidR="007B1438" w:rsidRPr="007B1438" w:rsidRDefault="007B1438" w:rsidP="007B1438">
      <w:pPr>
        <w:pStyle w:val="numeracaoProposicao"/>
        <w:ind w:left="0"/>
        <w:rPr>
          <w:lang w:val="pt-BR"/>
        </w:rPr>
      </w:pPr>
    </w:p>
    <w:p w14:paraId="7A7918B7" w14:textId="77777777" w:rsidR="007C56BC" w:rsidRPr="007B1438" w:rsidRDefault="007C56BC">
      <w:pPr>
        <w:spacing w:after="0"/>
        <w:rPr>
          <w:sz w:val="8"/>
          <w:lang w:val="pt-BR"/>
        </w:rPr>
      </w:pPr>
    </w:p>
    <w:p w14:paraId="12B62C07" w14:textId="77777777" w:rsidR="007C56BC" w:rsidRDefault="008C346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C56B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4EEB9" w14:textId="77777777" w:rsidR="00000000" w:rsidRDefault="008C346E">
      <w:pPr>
        <w:spacing w:after="0" w:line="240" w:lineRule="auto"/>
      </w:pPr>
      <w:r>
        <w:separator/>
      </w:r>
    </w:p>
  </w:endnote>
  <w:endnote w:type="continuationSeparator" w:id="0">
    <w:p w14:paraId="4D00A199" w14:textId="77777777" w:rsidR="00000000" w:rsidRDefault="008C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E60E" w14:textId="77777777" w:rsidR="007C56BC" w:rsidRDefault="007C56BC"/>
  <w:p w14:paraId="0CBCA2DF" w14:textId="77777777" w:rsidR="007C56BC" w:rsidRDefault="008C346E">
    <w:pPr>
      <w:jc w:val="center"/>
    </w:pPr>
    <w:r>
      <w:fldChar w:fldCharType="begin"/>
    </w:r>
    <w:r>
      <w:instrText xml:space="preserve"> PAGE   \* MERGEFORMAT </w:instrText>
    </w:r>
    <w:r w:rsidR="007B1438">
      <w:fldChar w:fldCharType="separate"/>
    </w:r>
    <w:r w:rsidR="007B143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3D2A5" w14:textId="77777777" w:rsidR="00000000" w:rsidRDefault="008C346E">
      <w:pPr>
        <w:spacing w:after="0" w:line="240" w:lineRule="auto"/>
      </w:pPr>
      <w:r>
        <w:separator/>
      </w:r>
    </w:p>
  </w:footnote>
  <w:footnote w:type="continuationSeparator" w:id="0">
    <w:p w14:paraId="221EC8C8" w14:textId="77777777" w:rsidR="00000000" w:rsidRDefault="008C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C56BC" w:rsidRPr="007B1438" w14:paraId="5486878D" w14:textId="77777777">
      <w:tc>
        <w:tcPr>
          <w:tcW w:w="1134" w:type="dxa"/>
        </w:tcPr>
        <w:p w14:paraId="508EE597" w14:textId="77777777" w:rsidR="007C56BC" w:rsidRDefault="008C346E">
          <w:r>
            <w:rPr>
              <w:noProof/>
            </w:rPr>
            <w:drawing>
              <wp:inline distT="0" distB="0" distL="0" distR="0" wp14:anchorId="0FF5D416" wp14:editId="64D6056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50AA5C7" w14:textId="77777777" w:rsidR="007C56BC" w:rsidRPr="007B1438" w:rsidRDefault="008C346E">
          <w:pPr>
            <w:jc w:val="center"/>
            <w:rPr>
              <w:sz w:val="32"/>
              <w:lang w:val="pt-BR"/>
            </w:rPr>
          </w:pPr>
          <w:r w:rsidRPr="007B143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F719E"/>
    <w:multiLevelType w:val="hybridMultilevel"/>
    <w:tmpl w:val="35544F5E"/>
    <w:lvl w:ilvl="0" w:tplc="40544030">
      <w:start w:val="1"/>
      <w:numFmt w:val="upperRoman"/>
      <w:lvlText w:val="%1."/>
      <w:lvlJc w:val="left"/>
    </w:lvl>
    <w:lvl w:ilvl="1" w:tplc="F710DF5E">
      <w:numFmt w:val="decimal"/>
      <w:lvlText w:val=""/>
      <w:lvlJc w:val="left"/>
    </w:lvl>
    <w:lvl w:ilvl="2" w:tplc="C33C45F4">
      <w:numFmt w:val="decimal"/>
      <w:lvlText w:val=""/>
      <w:lvlJc w:val="left"/>
    </w:lvl>
    <w:lvl w:ilvl="3" w:tplc="0A3C09F0">
      <w:numFmt w:val="decimal"/>
      <w:lvlText w:val=""/>
      <w:lvlJc w:val="left"/>
    </w:lvl>
    <w:lvl w:ilvl="4" w:tplc="BBE49150">
      <w:numFmt w:val="decimal"/>
      <w:lvlText w:val=""/>
      <w:lvlJc w:val="left"/>
    </w:lvl>
    <w:lvl w:ilvl="5" w:tplc="265E4E52">
      <w:numFmt w:val="decimal"/>
      <w:lvlText w:val=""/>
      <w:lvlJc w:val="left"/>
    </w:lvl>
    <w:lvl w:ilvl="6" w:tplc="11289CC4">
      <w:numFmt w:val="decimal"/>
      <w:lvlText w:val=""/>
      <w:lvlJc w:val="left"/>
    </w:lvl>
    <w:lvl w:ilvl="7" w:tplc="7B62F46C">
      <w:numFmt w:val="decimal"/>
      <w:lvlText w:val=""/>
      <w:lvlJc w:val="left"/>
    </w:lvl>
    <w:lvl w:ilvl="8" w:tplc="58C4C192">
      <w:numFmt w:val="decimal"/>
      <w:lvlText w:val=""/>
      <w:lvlJc w:val="left"/>
    </w:lvl>
  </w:abstractNum>
  <w:abstractNum w:abstractNumId="1" w15:restartNumberingAfterBreak="0">
    <w:nsid w:val="581E4822"/>
    <w:multiLevelType w:val="hybridMultilevel"/>
    <w:tmpl w:val="E4181ABA"/>
    <w:lvl w:ilvl="0" w:tplc="96AEFCF6">
      <w:start w:val="1"/>
      <w:numFmt w:val="decimal"/>
      <w:lvlText w:val="%1."/>
      <w:lvlJc w:val="left"/>
    </w:lvl>
    <w:lvl w:ilvl="1" w:tplc="00D2B8FA">
      <w:numFmt w:val="decimal"/>
      <w:lvlText w:val=""/>
      <w:lvlJc w:val="left"/>
    </w:lvl>
    <w:lvl w:ilvl="2" w:tplc="D16EE57C">
      <w:numFmt w:val="decimal"/>
      <w:lvlText w:val=""/>
      <w:lvlJc w:val="left"/>
    </w:lvl>
    <w:lvl w:ilvl="3" w:tplc="854AE37C">
      <w:numFmt w:val="decimal"/>
      <w:lvlText w:val=""/>
      <w:lvlJc w:val="left"/>
    </w:lvl>
    <w:lvl w:ilvl="4" w:tplc="92F09E2A">
      <w:numFmt w:val="decimal"/>
      <w:lvlText w:val=""/>
      <w:lvlJc w:val="left"/>
    </w:lvl>
    <w:lvl w:ilvl="5" w:tplc="5344C992">
      <w:numFmt w:val="decimal"/>
      <w:lvlText w:val=""/>
      <w:lvlJc w:val="left"/>
    </w:lvl>
    <w:lvl w:ilvl="6" w:tplc="64B63906">
      <w:numFmt w:val="decimal"/>
      <w:lvlText w:val=""/>
      <w:lvlJc w:val="left"/>
    </w:lvl>
    <w:lvl w:ilvl="7" w:tplc="ECDEBE26">
      <w:numFmt w:val="decimal"/>
      <w:lvlText w:val=""/>
      <w:lvlJc w:val="left"/>
    </w:lvl>
    <w:lvl w:ilvl="8" w:tplc="7082BD68">
      <w:numFmt w:val="decimal"/>
      <w:lvlText w:val=""/>
      <w:lvlJc w:val="left"/>
    </w:lvl>
  </w:abstractNum>
  <w:abstractNum w:abstractNumId="2" w15:restartNumberingAfterBreak="0">
    <w:nsid w:val="6D5E082D"/>
    <w:multiLevelType w:val="hybridMultilevel"/>
    <w:tmpl w:val="D1505FE0"/>
    <w:lvl w:ilvl="0" w:tplc="6B3653D0">
      <w:start w:val="1"/>
      <w:numFmt w:val="decimal"/>
      <w:lvlText w:val="%1."/>
      <w:lvlJc w:val="left"/>
    </w:lvl>
    <w:lvl w:ilvl="1" w:tplc="DA34BB00">
      <w:numFmt w:val="decimal"/>
      <w:lvlText w:val=""/>
      <w:lvlJc w:val="left"/>
    </w:lvl>
    <w:lvl w:ilvl="2" w:tplc="8BE8CBB8">
      <w:numFmt w:val="decimal"/>
      <w:lvlText w:val=""/>
      <w:lvlJc w:val="left"/>
    </w:lvl>
    <w:lvl w:ilvl="3" w:tplc="CC16E63A">
      <w:numFmt w:val="decimal"/>
      <w:lvlText w:val=""/>
      <w:lvlJc w:val="left"/>
    </w:lvl>
    <w:lvl w:ilvl="4" w:tplc="CA3E5294">
      <w:numFmt w:val="decimal"/>
      <w:lvlText w:val=""/>
      <w:lvlJc w:val="left"/>
    </w:lvl>
    <w:lvl w:ilvl="5" w:tplc="65FE5DF8">
      <w:numFmt w:val="decimal"/>
      <w:lvlText w:val=""/>
      <w:lvlJc w:val="left"/>
    </w:lvl>
    <w:lvl w:ilvl="6" w:tplc="6CAC64A6">
      <w:numFmt w:val="decimal"/>
      <w:lvlText w:val=""/>
      <w:lvlJc w:val="left"/>
    </w:lvl>
    <w:lvl w:ilvl="7" w:tplc="BCE06B3E">
      <w:numFmt w:val="decimal"/>
      <w:lvlText w:val=""/>
      <w:lvlJc w:val="left"/>
    </w:lvl>
    <w:lvl w:ilvl="8" w:tplc="920444CA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BC"/>
    <w:rsid w:val="006B70CF"/>
    <w:rsid w:val="007B1438"/>
    <w:rsid w:val="007C56BC"/>
    <w:rsid w:val="00817729"/>
    <w:rsid w:val="00854682"/>
    <w:rsid w:val="008C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B9F40"/>
  <w15:docId w15:val="{3638F363-3B70-4D4B-9721-BD52A9E47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3381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2025-09-19T13:12:00Z</dcterms:created>
  <dcterms:modified xsi:type="dcterms:W3CDTF">2025-09-19T13:12:00Z</dcterms:modified>
</cp:coreProperties>
</file>