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B2F93" w14:textId="77777777" w:rsidR="008017A5" w:rsidRPr="00116855" w:rsidRDefault="00116855">
      <w:pPr>
        <w:pStyle w:val="elementoTituloSuperior"/>
        <w:rPr>
          <w:lang w:val="pt-BR"/>
        </w:rPr>
      </w:pPr>
      <w:r w:rsidRPr="00116855">
        <w:rPr>
          <w:lang w:val="pt-BR"/>
        </w:rPr>
        <w:t>RESULTADO DA REUNIÃO</w:t>
      </w:r>
    </w:p>
    <w:p w14:paraId="7C7CCB1A" w14:textId="77777777" w:rsidR="008017A5" w:rsidRPr="00116855" w:rsidRDefault="00116855">
      <w:pPr>
        <w:pStyle w:val="elementoTituloSuperior"/>
        <w:rPr>
          <w:lang w:val="pt-BR"/>
        </w:rPr>
      </w:pPr>
      <w:r w:rsidRPr="00116855">
        <w:rPr>
          <w:lang w:val="pt-BR"/>
        </w:rPr>
        <w:t>Reunião realizada</w:t>
      </w:r>
    </w:p>
    <w:p w14:paraId="5A88A732" w14:textId="77777777" w:rsidR="008017A5" w:rsidRPr="00116855" w:rsidRDefault="0011685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16855">
        <w:rPr>
          <w:lang w:val="pt-BR"/>
        </w:rPr>
        <w:t>Audiência Pública realizada</w:t>
      </w:r>
    </w:p>
    <w:p w14:paraId="478301A7" w14:textId="77777777" w:rsidR="008017A5" w:rsidRPr="00116855" w:rsidRDefault="008017A5">
      <w:pPr>
        <w:spacing w:after="0"/>
        <w:rPr>
          <w:sz w:val="8"/>
          <w:lang w:val="pt-BR"/>
        </w:rPr>
      </w:pPr>
    </w:p>
    <w:p w14:paraId="07E3515E" w14:textId="77777777" w:rsidR="008017A5" w:rsidRDefault="00116855">
      <w:pPr>
        <w:pStyle w:val="elementoTituloSuperior"/>
      </w:pPr>
      <w:r>
        <w:t>COMISSÃO DE MULHERES</w:t>
      </w:r>
    </w:p>
    <w:p w14:paraId="36B533A1" w14:textId="77777777" w:rsidR="008017A5" w:rsidRDefault="008017A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017A5" w:rsidRPr="00E2407B" w14:paraId="7C57C49C" w14:textId="77777777">
        <w:tc>
          <w:tcPr>
            <w:tcW w:w="4819" w:type="dxa"/>
          </w:tcPr>
          <w:p w14:paraId="608A6EF8" w14:textId="77777777" w:rsidR="008017A5" w:rsidRDefault="00116855">
            <w:r>
              <w:t>30ª Reunião Ordinária</w:t>
            </w:r>
          </w:p>
        </w:tc>
        <w:tc>
          <w:tcPr>
            <w:tcW w:w="4819" w:type="dxa"/>
          </w:tcPr>
          <w:p w14:paraId="39D004DF" w14:textId="77777777" w:rsidR="008017A5" w:rsidRPr="00116855" w:rsidRDefault="00116855">
            <w:pPr>
              <w:jc w:val="right"/>
              <w:rPr>
                <w:lang w:val="pt-BR"/>
              </w:rPr>
            </w:pPr>
            <w:r w:rsidRPr="00116855">
              <w:rPr>
                <w:lang w:val="pt-BR"/>
              </w:rPr>
              <w:t>1ª Sessão Legislativa - 20ª Legislatura</w:t>
            </w:r>
          </w:p>
        </w:tc>
      </w:tr>
      <w:tr w:rsidR="008017A5" w14:paraId="65CC3790" w14:textId="77777777">
        <w:tc>
          <w:tcPr>
            <w:tcW w:w="4819" w:type="dxa"/>
          </w:tcPr>
          <w:p w14:paraId="4E1EA090" w14:textId="77777777" w:rsidR="008017A5" w:rsidRDefault="00116855">
            <w:r>
              <w:t>02/10/2025 - 09h30min</w:t>
            </w:r>
          </w:p>
        </w:tc>
        <w:tc>
          <w:tcPr>
            <w:tcW w:w="4819" w:type="dxa"/>
          </w:tcPr>
          <w:p w14:paraId="080292F3" w14:textId="77777777" w:rsidR="008017A5" w:rsidRDefault="00116855">
            <w:pPr>
              <w:jc w:val="right"/>
            </w:pPr>
            <w:r>
              <w:t>Plenário Helvécio Arantes</w:t>
            </w:r>
          </w:p>
        </w:tc>
      </w:tr>
    </w:tbl>
    <w:p w14:paraId="667C6D7F" w14:textId="77777777" w:rsidR="008017A5" w:rsidRDefault="008017A5">
      <w:pPr>
        <w:pBdr>
          <w:bottom w:val="single" w:sz="6" w:space="1" w:color="999999"/>
        </w:pBdr>
      </w:pPr>
    </w:p>
    <w:p w14:paraId="4E818757" w14:textId="77777777" w:rsidR="008017A5" w:rsidRDefault="0011685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96A5E77" w14:textId="5E111B79" w:rsidR="00E2407B" w:rsidRPr="00E2407B" w:rsidRDefault="00116855" w:rsidP="00E2407B">
      <w:pPr>
        <w:pStyle w:val="numeracaoNumerosRomanos"/>
        <w:numPr>
          <w:ilvl w:val="0"/>
          <w:numId w:val="1"/>
        </w:numPr>
        <w:rPr>
          <w:lang w:val="pt-BR"/>
        </w:rPr>
      </w:pPr>
      <w:r w:rsidRPr="00116855">
        <w:rPr>
          <w:lang w:val="pt-BR"/>
        </w:rPr>
        <w:t>Não houve comunicação de atas aprovadas.</w:t>
      </w:r>
    </w:p>
    <w:p w14:paraId="31F7F5FE" w14:textId="77777777" w:rsidR="00E2407B" w:rsidRPr="00E2407B" w:rsidRDefault="00E2407B" w:rsidP="00E2407B">
      <w:pPr>
        <w:pStyle w:val="numeracaoNumerosRomanos"/>
        <w:ind w:left="0" w:firstLine="0"/>
        <w:rPr>
          <w:sz w:val="2"/>
          <w:szCs w:val="2"/>
        </w:rPr>
      </w:pPr>
    </w:p>
    <w:p w14:paraId="4730ED1F" w14:textId="15567CA1" w:rsidR="008017A5" w:rsidRDefault="00116855">
      <w:pPr>
        <w:pStyle w:val="numeracaoNumerosRomanos"/>
        <w:numPr>
          <w:ilvl w:val="0"/>
          <w:numId w:val="1"/>
        </w:numPr>
      </w:pPr>
      <w:r>
        <w:t>Audiência Pública</w:t>
      </w:r>
    </w:p>
    <w:p w14:paraId="3B05A3F1" w14:textId="77777777" w:rsidR="008017A5" w:rsidRPr="00116855" w:rsidRDefault="00116855">
      <w:pPr>
        <w:rPr>
          <w:lang w:val="pt-BR"/>
        </w:rPr>
      </w:pPr>
      <w:r w:rsidRPr="00116855">
        <w:rPr>
          <w:lang w:val="pt-BR"/>
        </w:rPr>
        <w:t>Finalidade: Debater o Orçamento Temático da Mulher de Belo Horizonte.</w:t>
      </w:r>
    </w:p>
    <w:p w14:paraId="626F1AAF" w14:textId="77777777" w:rsidR="008017A5" w:rsidRPr="00116855" w:rsidRDefault="00116855">
      <w:pPr>
        <w:pStyle w:val="requerimentoOrigemAudienciaPublica"/>
        <w:rPr>
          <w:lang w:val="pt-BR"/>
        </w:rPr>
      </w:pPr>
      <w:r w:rsidRPr="00116855">
        <w:rPr>
          <w:lang w:val="pt-BR"/>
        </w:rPr>
        <w:t>Requerimento de Comissão 3959/2025  - Autoria: Ver.(a) Luiza Dulci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017A5" w14:paraId="7AA5042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B5F8603" w14:textId="77777777" w:rsidR="008017A5" w:rsidRDefault="00116855">
            <w:pPr>
              <w:pStyle w:val="textoTabelaOcorrencias"/>
            </w:pPr>
            <w:r>
              <w:t>Audiência realizada</w:t>
            </w:r>
          </w:p>
        </w:tc>
      </w:tr>
    </w:tbl>
    <w:p w14:paraId="279CDE3A" w14:textId="77777777" w:rsidR="008017A5" w:rsidRDefault="008017A5">
      <w:pPr>
        <w:spacing w:after="0"/>
        <w:rPr>
          <w:sz w:val="8"/>
        </w:rPr>
      </w:pPr>
    </w:p>
    <w:p w14:paraId="32D78595" w14:textId="3EA2873E" w:rsidR="00E2407B" w:rsidRDefault="00E2407B">
      <w:pPr>
        <w:spacing w:after="0"/>
        <w:rPr>
          <w:b/>
        </w:rPr>
      </w:pPr>
    </w:p>
    <w:p w14:paraId="4806285E" w14:textId="1E29C6F4" w:rsidR="008017A5" w:rsidRDefault="00116855">
      <w:pPr>
        <w:spacing w:after="0"/>
        <w:rPr>
          <w:b/>
        </w:rPr>
      </w:pPr>
      <w:r>
        <w:rPr>
          <w:b/>
        </w:rPr>
        <w:t xml:space="preserve">Convidados: </w:t>
      </w:r>
    </w:p>
    <w:p w14:paraId="2F477B10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Bruno Leonardo Passeli - Secretário Municipal de Planejamento, Orçamento e Gestão</w:t>
      </w:r>
    </w:p>
    <w:p w14:paraId="6448D147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André Abreu Reis - Secretário Municipal de Assistência Social e Direitos Humanos</w:t>
      </w:r>
    </w:p>
    <w:p w14:paraId="58918109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Isabella Mello Pedersoli de Oliveira - Diretora de Políticas para as Mulheres - Secretaria Municipal de Assistência Social e Direitos Humanos</w:t>
      </w:r>
    </w:p>
    <w:p w14:paraId="611013DA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Marlise Matos - Núcleo de Estudos e Pesquisas sobre a Mulher - NEPEM</w:t>
      </w:r>
    </w:p>
    <w:p w14:paraId="40D68D61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Luana Magalhães de Araújo Cunha - Subsecretária de Direitos Humanos - Secretaria Municipal de Assistência Social e Direitos Humanos</w:t>
      </w:r>
    </w:p>
    <w:p w14:paraId="01FA8D65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Denise Rezende Barcellos Bastos - Diretora Central de Planejamento da Secretaria Municipal de Planejamento, Orçamento e Gestão - DIPL/SMPOG</w:t>
      </w:r>
    </w:p>
    <w:p w14:paraId="040F164A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Luana de Lima Souza - Subsecretária de Assistência Social - SUASS</w:t>
      </w:r>
    </w:p>
    <w:p w14:paraId="51D6CA02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Ana Paula Salej - Professora da Fundação João Pinheiro e membra do grupo de pesquisa Estado, Gênero e Diversidade</w:t>
      </w:r>
    </w:p>
    <w:p w14:paraId="3810973E" w14:textId="77777777" w:rsidR="008017A5" w:rsidRPr="00116855" w:rsidRDefault="00116855">
      <w:pPr>
        <w:spacing w:after="0"/>
        <w:rPr>
          <w:lang w:val="pt-BR"/>
        </w:rPr>
      </w:pPr>
      <w:r w:rsidRPr="00116855">
        <w:rPr>
          <w:lang w:val="pt-BR"/>
        </w:rPr>
        <w:t>- Letícia Godinho - Pesquisadora em Ciência e Tecnologia da Fundação João Pinheiro, professora da Escola de Governo e coordenadora do Programa de Mestrado em Administração Pública da Fundação João Pinheiro</w:t>
      </w:r>
    </w:p>
    <w:p w14:paraId="6F86FEFC" w14:textId="10A4F262" w:rsidR="008017A5" w:rsidRDefault="00116855">
      <w:pPr>
        <w:spacing w:after="0"/>
        <w:rPr>
          <w:lang w:val="pt-BR"/>
        </w:rPr>
      </w:pPr>
      <w:r w:rsidRPr="00116855">
        <w:rPr>
          <w:lang w:val="pt-BR"/>
        </w:rPr>
        <w:t>- Luiza Machado Menezes - Integrante do grupo de pesquisa de Tributação e Gênero da Fundação Getúlio Vargas Direito São Paulo</w:t>
      </w:r>
    </w:p>
    <w:p w14:paraId="22F35CAA" w14:textId="6D36AF09" w:rsidR="00E2407B" w:rsidRDefault="00E2407B">
      <w:pPr>
        <w:spacing w:after="0"/>
        <w:rPr>
          <w:lang w:val="pt-BR"/>
        </w:rPr>
      </w:pPr>
    </w:p>
    <w:p w14:paraId="65E5DED5" w14:textId="77777777" w:rsidR="00E2407B" w:rsidRPr="00116855" w:rsidRDefault="00E2407B">
      <w:pPr>
        <w:spacing w:after="0"/>
        <w:rPr>
          <w:lang w:val="pt-BR"/>
        </w:rPr>
      </w:pPr>
    </w:p>
    <w:p w14:paraId="28F1051B" w14:textId="77777777" w:rsidR="008017A5" w:rsidRPr="00116855" w:rsidRDefault="008017A5">
      <w:pPr>
        <w:spacing w:after="0"/>
        <w:rPr>
          <w:sz w:val="8"/>
          <w:lang w:val="pt-BR"/>
        </w:rPr>
      </w:pPr>
    </w:p>
    <w:p w14:paraId="415DA484" w14:textId="77777777" w:rsidR="008017A5" w:rsidRDefault="00116855">
      <w:pPr>
        <w:pStyle w:val="numeracaoNumerosRomanos"/>
        <w:numPr>
          <w:ilvl w:val="0"/>
          <w:numId w:val="1"/>
        </w:numPr>
      </w:pPr>
      <w:r>
        <w:lastRenderedPageBreak/>
        <w:t>Discussão e votação</w:t>
      </w:r>
    </w:p>
    <w:p w14:paraId="407D2F46" w14:textId="77777777" w:rsidR="008017A5" w:rsidRPr="00116855" w:rsidRDefault="00116855">
      <w:pPr>
        <w:pStyle w:val="elementoTitulo"/>
        <w:spacing w:before="400"/>
        <w:rPr>
          <w:lang w:val="pt-BR"/>
        </w:rPr>
      </w:pPr>
      <w:r w:rsidRPr="00116855">
        <w:rPr>
          <w:lang w:val="pt-BR"/>
        </w:rPr>
        <w:t>Parecer sobre proposições sujeitas à apreciação do Plenário</w:t>
      </w:r>
    </w:p>
    <w:p w14:paraId="1D8B69AC" w14:textId="77777777" w:rsidR="008017A5" w:rsidRDefault="0011685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165/2025</w:t>
      </w:r>
      <w:r>
        <w:t xml:space="preserve"> - SEGUNDO TURNO</w:t>
      </w:r>
    </w:p>
    <w:p w14:paraId="0861ABC7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EMENTA: </w:t>
      </w:r>
      <w:r w:rsidRPr="00116855">
        <w:rPr>
          <w:lang w:val="pt-BR"/>
        </w:rPr>
        <w:t>Altera a Lei nº 7.597/98, que "Dispõe sobre assentamento de famílias no Município e dá outras providências".</w:t>
      </w:r>
    </w:p>
    <w:p w14:paraId="26079EED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AUTORIA: </w:t>
      </w:r>
      <w:r w:rsidRPr="00116855">
        <w:rPr>
          <w:lang w:val="pt-BR"/>
        </w:rPr>
        <w:t>Ver.(a) Rudson Paixão</w:t>
      </w:r>
    </w:p>
    <w:p w14:paraId="0D68B554" w14:textId="77777777" w:rsidR="008017A5" w:rsidRPr="00116855" w:rsidRDefault="008017A5">
      <w:pPr>
        <w:pStyle w:val="numeracaoProposicao"/>
        <w:rPr>
          <w:lang w:val="pt-BR"/>
        </w:rPr>
      </w:pPr>
    </w:p>
    <w:p w14:paraId="05011915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RELATOR(A): </w:t>
      </w:r>
      <w:r w:rsidRPr="00116855">
        <w:rPr>
          <w:lang w:val="pt-BR"/>
        </w:rPr>
        <w:t>Ver.(a) Loíde Gonçalves</w:t>
      </w:r>
    </w:p>
    <w:p w14:paraId="162BEBA3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CONCLUSÃO DO PARECER: </w:t>
      </w:r>
      <w:r w:rsidRPr="00116855">
        <w:rPr>
          <w:lang w:val="pt-BR"/>
        </w:rPr>
        <w:t>Pela aprovação da Emenda 1, com apresentação de Subemenda.</w:t>
      </w:r>
    </w:p>
    <w:p w14:paraId="2DFB77C0" w14:textId="77777777" w:rsidR="008017A5" w:rsidRPr="00116855" w:rsidRDefault="008017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17A5" w14:paraId="2E78A3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2DC8AF" w14:textId="77777777" w:rsidR="008017A5" w:rsidRDefault="00116855">
            <w:pPr>
              <w:pStyle w:val="textoTabelaOcorrencias"/>
            </w:pPr>
            <w:r>
              <w:t>Aprovado o parecer</w:t>
            </w:r>
          </w:p>
        </w:tc>
      </w:tr>
    </w:tbl>
    <w:p w14:paraId="6522CC90" w14:textId="77777777" w:rsidR="008017A5" w:rsidRDefault="008017A5">
      <w:pPr>
        <w:spacing w:after="0"/>
      </w:pPr>
    </w:p>
    <w:p w14:paraId="030E9818" w14:textId="77777777" w:rsidR="008017A5" w:rsidRDefault="0011685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177/2025</w:t>
      </w:r>
      <w:r>
        <w:t xml:space="preserve"> - PRIMEIRO TURNO</w:t>
      </w:r>
    </w:p>
    <w:p w14:paraId="61ED73C9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EMENTA: </w:t>
      </w:r>
      <w:r w:rsidRPr="00116855">
        <w:rPr>
          <w:lang w:val="pt-BR"/>
        </w:rPr>
        <w:t>Este Projeto de Lei traz as diretrizes da política da Entrega Legal, visando regularizar o ato da entrega espontânea dos nascituros e recém-nascidos para adoção no Município de Belo Horizonte e dá outras providências.</w:t>
      </w:r>
    </w:p>
    <w:p w14:paraId="6D7FC028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AUTORIA: </w:t>
      </w:r>
      <w:r w:rsidRPr="00116855">
        <w:rPr>
          <w:lang w:val="pt-BR"/>
        </w:rPr>
        <w:t>Ver.(a) Flávia Borja; Marilda Portela</w:t>
      </w:r>
    </w:p>
    <w:p w14:paraId="58FBC314" w14:textId="77777777" w:rsidR="008017A5" w:rsidRPr="00116855" w:rsidRDefault="008017A5">
      <w:pPr>
        <w:pStyle w:val="numeracaoProposicao"/>
        <w:rPr>
          <w:lang w:val="pt-BR"/>
        </w:rPr>
      </w:pPr>
    </w:p>
    <w:p w14:paraId="4D77BC8B" w14:textId="77777777" w:rsidR="008017A5" w:rsidRPr="00E2407B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RELATOR(A): </w:t>
      </w:r>
      <w:r w:rsidRPr="00116855">
        <w:rPr>
          <w:lang w:val="pt-BR"/>
        </w:rPr>
        <w:t xml:space="preserve">Ver.(a) Dra. </w:t>
      </w:r>
      <w:r w:rsidRPr="00E2407B">
        <w:rPr>
          <w:lang w:val="pt-BR"/>
        </w:rPr>
        <w:t>Michelly Siqueira</w:t>
      </w:r>
    </w:p>
    <w:p w14:paraId="0588F804" w14:textId="77777777" w:rsidR="008017A5" w:rsidRPr="00E2407B" w:rsidRDefault="00116855">
      <w:pPr>
        <w:pStyle w:val="numeracaoProposicao"/>
        <w:rPr>
          <w:lang w:val="pt-BR"/>
        </w:rPr>
      </w:pPr>
      <w:r w:rsidRPr="00E2407B">
        <w:rPr>
          <w:b/>
          <w:lang w:val="pt-BR"/>
        </w:rPr>
        <w:t xml:space="preserve">CONCLUSÃO DO PARECER: </w:t>
      </w:r>
      <w:r w:rsidRPr="00E2407B">
        <w:rPr>
          <w:lang w:val="pt-BR"/>
        </w:rPr>
        <w:t>pela aprovação</w:t>
      </w:r>
    </w:p>
    <w:p w14:paraId="729F6AEC" w14:textId="77777777" w:rsidR="008017A5" w:rsidRPr="00E2407B" w:rsidRDefault="008017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17A5" w14:paraId="6C1199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D5C5C9" w14:textId="77777777" w:rsidR="008017A5" w:rsidRDefault="00116855">
            <w:pPr>
              <w:pStyle w:val="textoTabelaOcorrencias"/>
            </w:pPr>
            <w:r>
              <w:t>Aprovado o parecer</w:t>
            </w:r>
          </w:p>
        </w:tc>
      </w:tr>
    </w:tbl>
    <w:p w14:paraId="7A2CF435" w14:textId="77777777" w:rsidR="008017A5" w:rsidRDefault="008017A5">
      <w:pPr>
        <w:spacing w:after="0"/>
      </w:pPr>
    </w:p>
    <w:p w14:paraId="29A19874" w14:textId="77777777" w:rsidR="008017A5" w:rsidRDefault="0011685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312/2025</w:t>
      </w:r>
      <w:r>
        <w:t xml:space="preserve"> - PRIMEIRO TURNO</w:t>
      </w:r>
    </w:p>
    <w:p w14:paraId="37627614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EMENTA: </w:t>
      </w:r>
      <w:r w:rsidRPr="00116855">
        <w:rPr>
          <w:lang w:val="pt-BR"/>
        </w:rPr>
        <w:t>Institui auxílio aluguel as mulheres vítimas de violência doméstica no Município e dá outras providências.</w:t>
      </w:r>
    </w:p>
    <w:p w14:paraId="5758B23C" w14:textId="77777777" w:rsidR="008017A5" w:rsidRPr="00116855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AUTORIA: </w:t>
      </w:r>
      <w:r w:rsidRPr="00116855">
        <w:rPr>
          <w:lang w:val="pt-BR"/>
        </w:rPr>
        <w:t>Ver.(a) Loíde Gonçalves</w:t>
      </w:r>
    </w:p>
    <w:p w14:paraId="00BA80E4" w14:textId="77777777" w:rsidR="008017A5" w:rsidRPr="00116855" w:rsidRDefault="008017A5">
      <w:pPr>
        <w:pStyle w:val="numeracaoProposicao"/>
        <w:rPr>
          <w:lang w:val="pt-BR"/>
        </w:rPr>
      </w:pPr>
    </w:p>
    <w:p w14:paraId="0DEF5D2F" w14:textId="77777777" w:rsidR="008017A5" w:rsidRPr="00E2407B" w:rsidRDefault="00116855">
      <w:pPr>
        <w:pStyle w:val="numeracaoProposicao"/>
        <w:rPr>
          <w:lang w:val="pt-BR"/>
        </w:rPr>
      </w:pPr>
      <w:r w:rsidRPr="00116855">
        <w:rPr>
          <w:b/>
          <w:lang w:val="pt-BR"/>
        </w:rPr>
        <w:t xml:space="preserve">RELATOR(A): </w:t>
      </w:r>
      <w:r w:rsidRPr="00116855">
        <w:rPr>
          <w:lang w:val="pt-BR"/>
        </w:rPr>
        <w:t xml:space="preserve">Ver.(a) Dra. </w:t>
      </w:r>
      <w:r w:rsidRPr="00E2407B">
        <w:rPr>
          <w:lang w:val="pt-BR"/>
        </w:rPr>
        <w:t>Michelly Siqueira</w:t>
      </w:r>
    </w:p>
    <w:p w14:paraId="32D689F3" w14:textId="77777777" w:rsidR="008017A5" w:rsidRPr="00E2407B" w:rsidRDefault="00116855">
      <w:pPr>
        <w:pStyle w:val="numeracaoProposicao"/>
        <w:rPr>
          <w:lang w:val="pt-BR"/>
        </w:rPr>
      </w:pPr>
      <w:r w:rsidRPr="00E2407B">
        <w:rPr>
          <w:b/>
          <w:lang w:val="pt-BR"/>
        </w:rPr>
        <w:t xml:space="preserve">CONCLUSÃO DO PARECER: </w:t>
      </w:r>
      <w:r w:rsidRPr="00E2407B">
        <w:rPr>
          <w:lang w:val="pt-BR"/>
        </w:rPr>
        <w:t>pela aprovação</w:t>
      </w:r>
    </w:p>
    <w:p w14:paraId="6B770541" w14:textId="77777777" w:rsidR="008017A5" w:rsidRPr="00E2407B" w:rsidRDefault="008017A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17A5" w14:paraId="4C3D8E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118C3B" w14:textId="77777777" w:rsidR="008017A5" w:rsidRDefault="00116855">
            <w:pPr>
              <w:pStyle w:val="textoTabelaOcorrencias"/>
            </w:pPr>
            <w:r>
              <w:t>Aprovado o parecer</w:t>
            </w:r>
          </w:p>
        </w:tc>
      </w:tr>
    </w:tbl>
    <w:p w14:paraId="7084068C" w14:textId="77777777" w:rsidR="008017A5" w:rsidRDefault="008017A5">
      <w:pPr>
        <w:spacing w:after="0"/>
      </w:pPr>
    </w:p>
    <w:p w14:paraId="13FC1D87" w14:textId="77777777" w:rsidR="008017A5" w:rsidRDefault="00116855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8017A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25097" w14:textId="77777777" w:rsidR="006640CB" w:rsidRDefault="00116855">
      <w:pPr>
        <w:spacing w:after="0" w:line="240" w:lineRule="auto"/>
      </w:pPr>
      <w:r>
        <w:separator/>
      </w:r>
    </w:p>
  </w:endnote>
  <w:endnote w:type="continuationSeparator" w:id="0">
    <w:p w14:paraId="39F235B7" w14:textId="77777777" w:rsidR="006640CB" w:rsidRDefault="00116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3CA4" w14:textId="77777777" w:rsidR="008017A5" w:rsidRDefault="008017A5"/>
  <w:p w14:paraId="5CF61FB7" w14:textId="77777777" w:rsidR="008017A5" w:rsidRDefault="0011685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5707A" w14:textId="77777777" w:rsidR="006640CB" w:rsidRDefault="00116855">
      <w:pPr>
        <w:spacing w:after="0" w:line="240" w:lineRule="auto"/>
      </w:pPr>
      <w:r>
        <w:separator/>
      </w:r>
    </w:p>
  </w:footnote>
  <w:footnote w:type="continuationSeparator" w:id="0">
    <w:p w14:paraId="44BCB394" w14:textId="77777777" w:rsidR="006640CB" w:rsidRDefault="00116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017A5" w:rsidRPr="00E2407B" w14:paraId="0E71E0D0" w14:textId="77777777">
      <w:tc>
        <w:tcPr>
          <w:tcW w:w="1134" w:type="dxa"/>
        </w:tcPr>
        <w:p w14:paraId="4E73C613" w14:textId="77777777" w:rsidR="008017A5" w:rsidRDefault="00116855">
          <w:r>
            <w:rPr>
              <w:noProof/>
            </w:rPr>
            <w:drawing>
              <wp:inline distT="0" distB="0" distL="0" distR="0" wp14:anchorId="6FC97D23" wp14:editId="1FD2AC7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A8293EE" w14:textId="77777777" w:rsidR="008017A5" w:rsidRPr="00116855" w:rsidRDefault="00116855">
          <w:pPr>
            <w:jc w:val="center"/>
            <w:rPr>
              <w:sz w:val="32"/>
              <w:lang w:val="pt-BR"/>
            </w:rPr>
          </w:pPr>
          <w:r w:rsidRPr="0011685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064"/>
    <w:multiLevelType w:val="hybridMultilevel"/>
    <w:tmpl w:val="A13029AE"/>
    <w:lvl w:ilvl="0" w:tplc="3FFC00A8">
      <w:start w:val="1"/>
      <w:numFmt w:val="upperRoman"/>
      <w:lvlText w:val="%1."/>
      <w:lvlJc w:val="left"/>
    </w:lvl>
    <w:lvl w:ilvl="1" w:tplc="9ADA4622">
      <w:numFmt w:val="decimal"/>
      <w:lvlText w:val=""/>
      <w:lvlJc w:val="left"/>
    </w:lvl>
    <w:lvl w:ilvl="2" w:tplc="114CE1F6">
      <w:numFmt w:val="decimal"/>
      <w:lvlText w:val=""/>
      <w:lvlJc w:val="left"/>
    </w:lvl>
    <w:lvl w:ilvl="3" w:tplc="3566FF1C">
      <w:numFmt w:val="decimal"/>
      <w:lvlText w:val=""/>
      <w:lvlJc w:val="left"/>
    </w:lvl>
    <w:lvl w:ilvl="4" w:tplc="799A6A0E">
      <w:numFmt w:val="decimal"/>
      <w:lvlText w:val=""/>
      <w:lvlJc w:val="left"/>
    </w:lvl>
    <w:lvl w:ilvl="5" w:tplc="323C9D38">
      <w:numFmt w:val="decimal"/>
      <w:lvlText w:val=""/>
      <w:lvlJc w:val="left"/>
    </w:lvl>
    <w:lvl w:ilvl="6" w:tplc="167CF5DC">
      <w:numFmt w:val="decimal"/>
      <w:lvlText w:val=""/>
      <w:lvlJc w:val="left"/>
    </w:lvl>
    <w:lvl w:ilvl="7" w:tplc="B182628A">
      <w:numFmt w:val="decimal"/>
      <w:lvlText w:val=""/>
      <w:lvlJc w:val="left"/>
    </w:lvl>
    <w:lvl w:ilvl="8" w:tplc="C4105256">
      <w:numFmt w:val="decimal"/>
      <w:lvlText w:val=""/>
      <w:lvlJc w:val="left"/>
    </w:lvl>
  </w:abstractNum>
  <w:abstractNum w:abstractNumId="1" w15:restartNumberingAfterBreak="0">
    <w:nsid w:val="7F640651"/>
    <w:multiLevelType w:val="hybridMultilevel"/>
    <w:tmpl w:val="1C24DA90"/>
    <w:lvl w:ilvl="0" w:tplc="7876DD14">
      <w:start w:val="1"/>
      <w:numFmt w:val="decimal"/>
      <w:lvlText w:val="%1."/>
      <w:lvlJc w:val="left"/>
    </w:lvl>
    <w:lvl w:ilvl="1" w:tplc="0C184FAA">
      <w:numFmt w:val="decimal"/>
      <w:lvlText w:val=""/>
      <w:lvlJc w:val="left"/>
    </w:lvl>
    <w:lvl w:ilvl="2" w:tplc="7FDA5DCC">
      <w:numFmt w:val="decimal"/>
      <w:lvlText w:val=""/>
      <w:lvlJc w:val="left"/>
    </w:lvl>
    <w:lvl w:ilvl="3" w:tplc="E2349104">
      <w:numFmt w:val="decimal"/>
      <w:lvlText w:val=""/>
      <w:lvlJc w:val="left"/>
    </w:lvl>
    <w:lvl w:ilvl="4" w:tplc="C49E5B12">
      <w:numFmt w:val="decimal"/>
      <w:lvlText w:val=""/>
      <w:lvlJc w:val="left"/>
    </w:lvl>
    <w:lvl w:ilvl="5" w:tplc="1EEC8AC4">
      <w:numFmt w:val="decimal"/>
      <w:lvlText w:val=""/>
      <w:lvlJc w:val="left"/>
    </w:lvl>
    <w:lvl w:ilvl="6" w:tplc="EB468C44">
      <w:numFmt w:val="decimal"/>
      <w:lvlText w:val=""/>
      <w:lvlJc w:val="left"/>
    </w:lvl>
    <w:lvl w:ilvl="7" w:tplc="939EBA9C">
      <w:numFmt w:val="decimal"/>
      <w:lvlText w:val=""/>
      <w:lvlJc w:val="left"/>
    </w:lvl>
    <w:lvl w:ilvl="8" w:tplc="93D005D2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A5"/>
    <w:rsid w:val="00116855"/>
    <w:rsid w:val="006640CB"/>
    <w:rsid w:val="008017A5"/>
    <w:rsid w:val="00E2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F1EB6"/>
  <w15:docId w15:val="{7CC72740-20CA-4C2F-A745-749D6050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Gunther Assunção Costa</dc:creator>
  <cp:lastModifiedBy>Gunther Assunção Costa</cp:lastModifiedBy>
  <cp:revision>3</cp:revision>
  <dcterms:created xsi:type="dcterms:W3CDTF">2025-10-02T12:56:00Z</dcterms:created>
  <dcterms:modified xsi:type="dcterms:W3CDTF">2025-10-02T13:06:00Z</dcterms:modified>
</cp:coreProperties>
</file>