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513CC" w14:textId="77777777" w:rsidR="000B6D7E" w:rsidRDefault="00DC3B4D">
      <w:pPr>
        <w:pStyle w:val="elementoTituloSuperior"/>
      </w:pPr>
      <w:r>
        <w:t>RESULTADO DA REUNIÃO</w:t>
      </w:r>
    </w:p>
    <w:p w14:paraId="7858DB5C" w14:textId="77777777" w:rsidR="000B6D7E" w:rsidRDefault="000B6D7E">
      <w:pPr>
        <w:pStyle w:val="elementoTituloSuperior"/>
        <w:pBdr>
          <w:bottom w:val="single" w:sz="6" w:space="1" w:color="999999"/>
        </w:pBdr>
      </w:pPr>
    </w:p>
    <w:p w14:paraId="03E43FD4" w14:textId="77777777" w:rsidR="000B6D7E" w:rsidRDefault="000B6D7E">
      <w:pPr>
        <w:spacing w:after="0"/>
        <w:rPr>
          <w:sz w:val="8"/>
        </w:rPr>
      </w:pPr>
    </w:p>
    <w:p w14:paraId="66714E9A" w14:textId="77777777" w:rsidR="000B6D7E" w:rsidRDefault="00DC3B4D">
      <w:pPr>
        <w:pStyle w:val="elementoTituloSuperior"/>
      </w:pPr>
      <w:r>
        <w:t>PLENÁRIO</w:t>
      </w:r>
    </w:p>
    <w:p w14:paraId="23E158B1" w14:textId="77777777" w:rsidR="000B6D7E" w:rsidRDefault="000B6D7E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B6D7E" w:rsidRPr="00DC3B4D" w14:paraId="695EFF18" w14:textId="77777777">
        <w:tc>
          <w:tcPr>
            <w:tcW w:w="4819" w:type="dxa"/>
          </w:tcPr>
          <w:p w14:paraId="1714439D" w14:textId="77777777" w:rsidR="000B6D7E" w:rsidRDefault="00DC3B4D">
            <w:r>
              <w:t xml:space="preserve">85ª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14:paraId="7F72922F" w14:textId="77777777" w:rsidR="000B6D7E" w:rsidRPr="00DC3B4D" w:rsidRDefault="00DC3B4D">
            <w:pPr>
              <w:jc w:val="right"/>
              <w:rPr>
                <w:lang w:val="pt-BR"/>
              </w:rPr>
            </w:pPr>
            <w:r w:rsidRPr="00DC3B4D">
              <w:rPr>
                <w:lang w:val="pt-BR"/>
              </w:rPr>
              <w:t>1ª Sessão Legislativa - 20ª Legislatura</w:t>
            </w:r>
          </w:p>
        </w:tc>
      </w:tr>
      <w:tr w:rsidR="000B6D7E" w:rsidRPr="00DC3B4D" w14:paraId="2936CC03" w14:textId="77777777">
        <w:tc>
          <w:tcPr>
            <w:tcW w:w="4819" w:type="dxa"/>
          </w:tcPr>
          <w:p w14:paraId="7C6D3CD1" w14:textId="77777777" w:rsidR="000B6D7E" w:rsidRDefault="00DC3B4D">
            <w:r>
              <w:t>07/10/2025 - 14h30min</w:t>
            </w:r>
          </w:p>
        </w:tc>
        <w:tc>
          <w:tcPr>
            <w:tcW w:w="4819" w:type="dxa"/>
          </w:tcPr>
          <w:p w14:paraId="05C31CDC" w14:textId="77777777" w:rsidR="000B6D7E" w:rsidRPr="00DC3B4D" w:rsidRDefault="00DC3B4D">
            <w:pPr>
              <w:jc w:val="right"/>
              <w:rPr>
                <w:lang w:val="pt-BR"/>
              </w:rPr>
            </w:pPr>
            <w:r w:rsidRPr="00DC3B4D">
              <w:rPr>
                <w:lang w:val="pt-BR"/>
              </w:rPr>
              <w:t>Plenário Prefeito Amintas de Barros</w:t>
            </w:r>
          </w:p>
        </w:tc>
      </w:tr>
    </w:tbl>
    <w:p w14:paraId="363D4963" w14:textId="77777777" w:rsidR="000B6D7E" w:rsidRPr="00DC3B4D" w:rsidRDefault="000B6D7E">
      <w:pPr>
        <w:pBdr>
          <w:bottom w:val="single" w:sz="6" w:space="1" w:color="999999"/>
        </w:pBdr>
        <w:rPr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B6D7E" w:rsidRPr="00DC3B4D" w14:paraId="584981C5" w14:textId="77777777">
        <w:tc>
          <w:tcPr>
            <w:tcW w:w="9639" w:type="dxa"/>
          </w:tcPr>
          <w:p w14:paraId="68351A94" w14:textId="575A5715" w:rsidR="000B6D7E" w:rsidRPr="00DC3B4D" w:rsidRDefault="00DC3B4D">
            <w:pPr>
              <w:rPr>
                <w:lang w:val="pt-BR"/>
              </w:rPr>
            </w:pPr>
            <w:r w:rsidRPr="00DC3B4D">
              <w:rPr>
                <w:lang w:val="pt-BR"/>
              </w:rPr>
              <w:t xml:space="preserve">ANÚNCIOS: foram anunciados para a Ordem do Dia da 87ª Reunião Ordinária, do dia </w:t>
            </w:r>
            <w:r w:rsidRPr="00DC3B4D">
              <w:rPr>
                <w:lang w:val="pt-BR"/>
              </w:rPr>
              <w:t>09/10/2025, os Projetos de Lei nº 9/2025,</w:t>
            </w:r>
            <w:r>
              <w:rPr>
                <w:lang w:val="pt-BR"/>
              </w:rPr>
              <w:t xml:space="preserve"> </w:t>
            </w:r>
            <w:r w:rsidRPr="00DC3B4D">
              <w:rPr>
                <w:lang w:val="pt-BR"/>
              </w:rPr>
              <w:t>114/2025, 119/2025, 174/2025, 249/2025, 286/2025, 287/2025, 296/2025 e 448/2025.</w:t>
            </w:r>
          </w:p>
        </w:tc>
      </w:tr>
    </w:tbl>
    <w:p w14:paraId="170452E3" w14:textId="77777777" w:rsidR="000B6D7E" w:rsidRPr="00DC3B4D" w:rsidRDefault="000B6D7E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527"/>
      </w:tblGrid>
      <w:tr w:rsidR="000B6D7E" w14:paraId="5CDCD9BA" w14:textId="77777777">
        <w:tc>
          <w:tcPr>
            <w:tcW w:w="9639" w:type="dxa"/>
          </w:tcPr>
          <w:p w14:paraId="1BEC8CA8" w14:textId="77777777" w:rsidR="000B6D7E" w:rsidRDefault="00DC3B4D">
            <w:pPr>
              <w:spacing w:before="200" w:after="200"/>
            </w:pPr>
            <w:r>
              <w:t xml:space="preserve">Ata </w:t>
            </w:r>
            <w:proofErr w:type="spellStart"/>
            <w:r>
              <w:t>aprovada</w:t>
            </w:r>
            <w:proofErr w:type="spellEnd"/>
            <w:r>
              <w:t xml:space="preserve">: 83ª </w:t>
            </w:r>
            <w:proofErr w:type="spellStart"/>
            <w:r>
              <w:t>Ordinária</w:t>
            </w:r>
            <w:proofErr w:type="spellEnd"/>
            <w:r>
              <w:t>.</w:t>
            </w:r>
          </w:p>
        </w:tc>
      </w:tr>
    </w:tbl>
    <w:p w14:paraId="1F99A677" w14:textId="77777777" w:rsidR="000B6D7E" w:rsidRDefault="000B6D7E">
      <w:pPr>
        <w:spacing w:after="0"/>
        <w:rPr>
          <w:sz w:val="8"/>
        </w:rPr>
      </w:pPr>
    </w:p>
    <w:p w14:paraId="6493DA4D" w14:textId="77777777" w:rsidR="000B6D7E" w:rsidRDefault="00DC3B4D">
      <w:pPr>
        <w:pStyle w:val="elementoTitulo"/>
        <w:pBdr>
          <w:bottom w:val="single" w:sz="6" w:space="1" w:color="999999"/>
        </w:pBdr>
        <w:jc w:val="center"/>
      </w:pPr>
      <w:r>
        <w:t>ORDEM DO DIA</w:t>
      </w:r>
    </w:p>
    <w:p w14:paraId="172AA939" w14:textId="77777777" w:rsidR="000B6D7E" w:rsidRDefault="00DC3B4D">
      <w:pPr>
        <w:pStyle w:val="elementoTitulo"/>
        <w:spacing w:before="200"/>
        <w:jc w:val="center"/>
        <w:rPr>
          <w:u w:val="single"/>
        </w:rPr>
      </w:pPr>
      <w:r>
        <w:rPr>
          <w:u w:val="single"/>
        </w:rPr>
        <w:t>PRIMEIRA PARTE</w:t>
      </w:r>
    </w:p>
    <w:p w14:paraId="5AAA9CBD" w14:textId="77777777" w:rsidR="000B6D7E" w:rsidRDefault="00DC3B4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53/2025</w:t>
      </w:r>
      <w:r>
        <w:t xml:space="preserve"> - PRIMEIRO TURNO</w:t>
      </w:r>
    </w:p>
    <w:p w14:paraId="5E4BDEDE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EMENTA: </w:t>
      </w:r>
      <w:r w:rsidRPr="00DC3B4D">
        <w:rPr>
          <w:lang w:val="pt-BR"/>
        </w:rPr>
        <w:t>"Cria o parque Ecológico do Bairro Diamante e dá outras providências"</w:t>
      </w:r>
    </w:p>
    <w:p w14:paraId="1FB1CD2E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AUTORIA: </w:t>
      </w:r>
      <w:r w:rsidRPr="00DC3B4D">
        <w:rPr>
          <w:lang w:val="pt-BR"/>
        </w:rPr>
        <w:t>Ver.(a) Helinho da Farmácia</w:t>
      </w:r>
    </w:p>
    <w:p w14:paraId="03193216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EMENDAS: </w:t>
      </w:r>
      <w:r w:rsidRPr="00DC3B4D">
        <w:rPr>
          <w:lang w:val="pt-BR"/>
        </w:rPr>
        <w:t>Não há</w:t>
      </w:r>
    </w:p>
    <w:p w14:paraId="78A31755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QUÓRUM: </w:t>
      </w:r>
      <w:r w:rsidRPr="00DC3B4D">
        <w:rPr>
          <w:lang w:val="pt-BR"/>
        </w:rPr>
        <w:t>2/3 dos membros da Câmara (28)</w:t>
      </w:r>
    </w:p>
    <w:p w14:paraId="23C31191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PARECERES DAS COMISSÕES: </w:t>
      </w:r>
    </w:p>
    <w:p w14:paraId="0D85B1A2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Legislação e Justiça</w:t>
      </w:r>
      <w:r w:rsidRPr="00DC3B4D">
        <w:rPr>
          <w:lang w:val="pt-BR"/>
        </w:rPr>
        <w:t>: pela constitucionalidade, pela ilegalidade, pe</w:t>
      </w:r>
      <w:r w:rsidRPr="00DC3B4D">
        <w:rPr>
          <w:lang w:val="pt-BR"/>
        </w:rPr>
        <w:t xml:space="preserve">la </w:t>
      </w:r>
      <w:proofErr w:type="spellStart"/>
      <w:r w:rsidRPr="00DC3B4D">
        <w:rPr>
          <w:lang w:val="pt-BR"/>
        </w:rPr>
        <w:t>regimentalidade</w:t>
      </w:r>
      <w:proofErr w:type="spellEnd"/>
    </w:p>
    <w:p w14:paraId="5CFC520A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Meio Ambiente, Defesa dos Animais e Política Urbana</w:t>
      </w:r>
      <w:r w:rsidRPr="00DC3B4D">
        <w:rPr>
          <w:lang w:val="pt-BR"/>
        </w:rPr>
        <w:t>: Não há.</w:t>
      </w:r>
    </w:p>
    <w:p w14:paraId="56E440B1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Educação, Ciência, Tecnologia, Cultura, Desporto, Lazer e Turismo</w:t>
      </w:r>
      <w:r w:rsidRPr="00DC3B4D">
        <w:rPr>
          <w:lang w:val="pt-BR"/>
        </w:rPr>
        <w:t>: pela aprovação</w:t>
      </w:r>
    </w:p>
    <w:p w14:paraId="0D92B832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Administração Pública e Segurança Pública</w:t>
      </w:r>
      <w:r w:rsidRPr="00DC3B4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B6D7E" w14:paraId="77830D6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0B10D3C" w14:textId="77777777" w:rsidR="000B6D7E" w:rsidRPr="00DC3B4D" w:rsidRDefault="00DC3B4D">
            <w:pPr>
              <w:pStyle w:val="textoTabelaOcorrencias"/>
              <w:rPr>
                <w:lang w:val="pt-BR"/>
              </w:rPr>
            </w:pPr>
            <w:r w:rsidRPr="00DC3B4D">
              <w:rPr>
                <w:lang w:val="pt-BR"/>
              </w:rPr>
              <w:t>Interrompida a discussão (por requer</w:t>
            </w:r>
            <w:r w:rsidRPr="00DC3B4D">
              <w:rPr>
                <w:lang w:val="pt-BR"/>
              </w:rPr>
              <w:t>imento)</w:t>
            </w:r>
          </w:p>
          <w:p w14:paraId="3355A40B" w14:textId="77777777" w:rsidR="000B6D7E" w:rsidRDefault="00DC3B4D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60668B4C" w14:textId="77777777" w:rsidR="000B6D7E" w:rsidRPr="00DC3B4D" w:rsidRDefault="00DC3B4D">
      <w:pPr>
        <w:pStyle w:val="numeracaoProposicaoTitulo"/>
        <w:numPr>
          <w:ilvl w:val="0"/>
          <w:numId w:val="1"/>
        </w:numPr>
        <w:rPr>
          <w:lang w:val="pt-BR"/>
        </w:rPr>
      </w:pPr>
      <w:r w:rsidRPr="00DC3B4D">
        <w:rPr>
          <w:u w:val="single"/>
          <w:lang w:val="pt-BR"/>
        </w:rPr>
        <w:t>PROJETO DE LEI 206/2025</w:t>
      </w:r>
      <w:r w:rsidRPr="00DC3B4D">
        <w:rPr>
          <w:lang w:val="pt-BR"/>
        </w:rPr>
        <w:t xml:space="preserve"> - PRIMEIRO TURNO</w:t>
      </w:r>
    </w:p>
    <w:p w14:paraId="58FADD6A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EMENTA: </w:t>
      </w:r>
      <w:r w:rsidRPr="00DC3B4D">
        <w:rPr>
          <w:lang w:val="pt-BR"/>
        </w:rPr>
        <w:t>Institui diretrizes para a regulamentação do uso compartilhado de equipamentos públicos municipais para atividades comunitárias e culturais, e dá outras providências</w:t>
      </w:r>
    </w:p>
    <w:p w14:paraId="2B0D208C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AUTORIA: </w:t>
      </w:r>
      <w:r w:rsidRPr="00DC3B4D">
        <w:rPr>
          <w:lang w:val="pt-BR"/>
        </w:rPr>
        <w:t>Ver.(a) Leonardo Ângelo</w:t>
      </w:r>
    </w:p>
    <w:p w14:paraId="31A66A0F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EMENDAS: </w:t>
      </w:r>
      <w:r w:rsidRPr="00DC3B4D">
        <w:rPr>
          <w:lang w:val="pt-BR"/>
        </w:rPr>
        <w:t>Há</w:t>
      </w:r>
    </w:p>
    <w:p w14:paraId="583F9B10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QUÓRUM: </w:t>
      </w:r>
      <w:r w:rsidRPr="00DC3B4D">
        <w:rPr>
          <w:lang w:val="pt-BR"/>
        </w:rPr>
        <w:t>maioria dos membros da Câmara (21)</w:t>
      </w:r>
    </w:p>
    <w:p w14:paraId="1B2C97F2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PA</w:t>
      </w:r>
      <w:r w:rsidRPr="00DC3B4D">
        <w:rPr>
          <w:b/>
          <w:lang w:val="pt-BR"/>
        </w:rPr>
        <w:t xml:space="preserve">RECERES DAS COMISSÕES: </w:t>
      </w:r>
    </w:p>
    <w:p w14:paraId="18CDDE4E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Legislação e Justiça</w:t>
      </w:r>
      <w:r w:rsidRPr="00DC3B4D">
        <w:rPr>
          <w:lang w:val="pt-BR"/>
        </w:rPr>
        <w:t xml:space="preserve">: pela constitucionalidade, pela legalidade, pela </w:t>
      </w:r>
      <w:proofErr w:type="spellStart"/>
      <w:r w:rsidRPr="00DC3B4D">
        <w:rPr>
          <w:lang w:val="pt-BR"/>
        </w:rPr>
        <w:t>regimentalidade</w:t>
      </w:r>
      <w:proofErr w:type="spellEnd"/>
    </w:p>
    <w:p w14:paraId="2CD62370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Educação, Ciência, Tecnologia, Cultura, Desporto, Lazer e Turismo</w:t>
      </w:r>
      <w:r w:rsidRPr="00DC3B4D">
        <w:rPr>
          <w:lang w:val="pt-BR"/>
        </w:rPr>
        <w:t>: pela aprovação</w:t>
      </w:r>
    </w:p>
    <w:p w14:paraId="2E1A5602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Meio Ambiente, Defesa dos Animais e Política Urbana</w:t>
      </w:r>
      <w:r w:rsidRPr="00DC3B4D">
        <w:rPr>
          <w:lang w:val="pt-BR"/>
        </w:rPr>
        <w:t>: pela aprova</w:t>
      </w:r>
      <w:r w:rsidRPr="00DC3B4D">
        <w:rPr>
          <w:lang w:val="pt-BR"/>
        </w:rPr>
        <w:t>ção</w:t>
      </w:r>
    </w:p>
    <w:p w14:paraId="436247CB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Administração Pública e Segurança Pública</w:t>
      </w:r>
      <w:r w:rsidRPr="00DC3B4D">
        <w:rPr>
          <w:lang w:val="pt-BR"/>
        </w:rPr>
        <w:t>: pela aprovação, com apresentação de emenda(s)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B6D7E" w14:paraId="55E4B9B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C691203" w14:textId="77777777" w:rsidR="000B6D7E" w:rsidRDefault="00DC3B4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B7BB262" w14:textId="77777777" w:rsidR="000B6D7E" w:rsidRPr="00DC3B4D" w:rsidRDefault="00DC3B4D">
      <w:pPr>
        <w:pStyle w:val="numeracaoProposicaoTitulo"/>
        <w:numPr>
          <w:ilvl w:val="0"/>
          <w:numId w:val="1"/>
        </w:numPr>
        <w:rPr>
          <w:lang w:val="pt-BR"/>
        </w:rPr>
      </w:pPr>
      <w:r w:rsidRPr="00DC3B4D">
        <w:rPr>
          <w:u w:val="single"/>
          <w:lang w:val="pt-BR"/>
        </w:rPr>
        <w:lastRenderedPageBreak/>
        <w:t>PROJETO DE LEI 210/2025</w:t>
      </w:r>
      <w:r w:rsidRPr="00DC3B4D">
        <w:rPr>
          <w:lang w:val="pt-BR"/>
        </w:rPr>
        <w:t xml:space="preserve"> - PRIMEIRO TURNO</w:t>
      </w:r>
    </w:p>
    <w:p w14:paraId="13772F2C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EMENTA: </w:t>
      </w:r>
      <w:r w:rsidRPr="00DC3B4D">
        <w:rPr>
          <w:lang w:val="pt-BR"/>
        </w:rPr>
        <w:t>Dispõe sobre a obrigatoriedade de proteção às mudas de árvores durante a execução de serviços de roçada e limpeza por entidades contratadas pelo Poder Público e dá outras providências.</w:t>
      </w:r>
    </w:p>
    <w:p w14:paraId="5E596F18" w14:textId="77777777" w:rsidR="000B6D7E" w:rsidRPr="00DC3B4D" w:rsidRDefault="000B6D7E">
      <w:pPr>
        <w:pStyle w:val="numeracaoProposicao"/>
        <w:rPr>
          <w:lang w:val="pt-BR"/>
        </w:rPr>
      </w:pPr>
    </w:p>
    <w:p w14:paraId="2807C9D5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AUTORIA: </w:t>
      </w:r>
      <w:r w:rsidRPr="00DC3B4D">
        <w:rPr>
          <w:lang w:val="pt-BR"/>
        </w:rPr>
        <w:t>Ver.(a) Wagner Ferreira</w:t>
      </w:r>
    </w:p>
    <w:p w14:paraId="4DD6A940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EMENDAS: </w:t>
      </w:r>
      <w:r w:rsidRPr="00DC3B4D">
        <w:rPr>
          <w:lang w:val="pt-BR"/>
        </w:rPr>
        <w:t>Não há</w:t>
      </w:r>
    </w:p>
    <w:p w14:paraId="3F27D0EB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QUÓRUM: </w:t>
      </w:r>
      <w:r w:rsidRPr="00DC3B4D">
        <w:rPr>
          <w:lang w:val="pt-BR"/>
        </w:rPr>
        <w:t>maioria dos m</w:t>
      </w:r>
      <w:r w:rsidRPr="00DC3B4D">
        <w:rPr>
          <w:lang w:val="pt-BR"/>
        </w:rPr>
        <w:t>embros da Câmara (21)</w:t>
      </w:r>
    </w:p>
    <w:p w14:paraId="7586AAF3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PARECERES DAS COMISSÕES: </w:t>
      </w:r>
    </w:p>
    <w:p w14:paraId="4A59157A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Legislação e Justiça</w:t>
      </w:r>
      <w:r w:rsidRPr="00DC3B4D">
        <w:rPr>
          <w:lang w:val="pt-BR"/>
        </w:rPr>
        <w:t xml:space="preserve">: pela constitucionalidade, pela legalidade, pela </w:t>
      </w:r>
      <w:proofErr w:type="spellStart"/>
      <w:r w:rsidRPr="00DC3B4D">
        <w:rPr>
          <w:lang w:val="pt-BR"/>
        </w:rPr>
        <w:t>regimentalidade</w:t>
      </w:r>
      <w:proofErr w:type="spellEnd"/>
    </w:p>
    <w:p w14:paraId="5699C40F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Meio Ambiente, Defesa dos Animais e Política Urbana</w:t>
      </w:r>
      <w:r w:rsidRPr="00DC3B4D">
        <w:rPr>
          <w:lang w:val="pt-BR"/>
        </w:rPr>
        <w:t>: pela aprovação</w:t>
      </w:r>
    </w:p>
    <w:p w14:paraId="64034C03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Administração Pública e Segurança Pública</w:t>
      </w:r>
      <w:r w:rsidRPr="00DC3B4D">
        <w:rPr>
          <w:lang w:val="pt-BR"/>
        </w:rPr>
        <w:t>: pela aprovação</w:t>
      </w:r>
    </w:p>
    <w:p w14:paraId="6D8803C0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Orçamento e Finanças Públicas</w:t>
      </w:r>
      <w:r w:rsidRPr="00DC3B4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B6D7E" w14:paraId="68B0E0D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604D5D6" w14:textId="77777777" w:rsidR="000B6D7E" w:rsidRPr="00DC3B4D" w:rsidRDefault="00DC3B4D">
            <w:pPr>
              <w:pStyle w:val="textoTabelaOcorrencias"/>
              <w:rPr>
                <w:lang w:val="pt-BR"/>
              </w:rPr>
            </w:pPr>
            <w:r w:rsidRPr="00DC3B4D">
              <w:rPr>
                <w:lang w:val="pt-BR"/>
              </w:rPr>
              <w:t>Interrompida a discussão (por requerimento)</w:t>
            </w:r>
          </w:p>
          <w:p w14:paraId="528C3A99" w14:textId="77777777" w:rsidR="000B6D7E" w:rsidRDefault="00DC3B4D">
            <w:pPr>
              <w:pStyle w:val="textoTabelaOcorrencias"/>
            </w:pPr>
            <w:proofErr w:type="spellStart"/>
            <w:r>
              <w:t>Retirado</w:t>
            </w:r>
            <w:proofErr w:type="spellEnd"/>
            <w:r>
              <w:t xml:space="preserve"> de </w:t>
            </w:r>
            <w:proofErr w:type="spellStart"/>
            <w:r>
              <w:t>pauta</w:t>
            </w:r>
            <w:proofErr w:type="spellEnd"/>
          </w:p>
        </w:tc>
      </w:tr>
    </w:tbl>
    <w:p w14:paraId="1202F1D9" w14:textId="77777777" w:rsidR="000B6D7E" w:rsidRDefault="00DC3B4D">
      <w:pPr>
        <w:pStyle w:val="numeracaoProposicaoTitulo"/>
        <w:numPr>
          <w:ilvl w:val="0"/>
          <w:numId w:val="1"/>
        </w:numPr>
      </w:pPr>
      <w:r>
        <w:rPr>
          <w:u w:val="single"/>
        </w:rPr>
        <w:t>PROJETO DE LEI 255/2025</w:t>
      </w:r>
      <w:r>
        <w:t xml:space="preserve"> - PRIMEIRO TURNO</w:t>
      </w:r>
    </w:p>
    <w:p w14:paraId="1604DEC9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EMENTA: </w:t>
      </w:r>
      <w:r w:rsidRPr="00DC3B4D">
        <w:rPr>
          <w:lang w:val="pt-BR"/>
        </w:rPr>
        <w:t>Determina a identificação de forma clar</w:t>
      </w:r>
      <w:r w:rsidRPr="00DC3B4D">
        <w:rPr>
          <w:lang w:val="pt-BR"/>
        </w:rPr>
        <w:t>a e acessível de atendimento preferencial para pessoas com mais de oitenta anos nos locais que especifica e dá outras providências.</w:t>
      </w:r>
    </w:p>
    <w:p w14:paraId="53E38D66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AUTORIA: </w:t>
      </w:r>
      <w:r w:rsidRPr="00DC3B4D">
        <w:rPr>
          <w:lang w:val="pt-BR"/>
        </w:rPr>
        <w:t xml:space="preserve">Ver.(a) </w:t>
      </w:r>
      <w:proofErr w:type="spellStart"/>
      <w:r w:rsidRPr="00DC3B4D">
        <w:rPr>
          <w:lang w:val="pt-BR"/>
        </w:rPr>
        <w:t>Loíde</w:t>
      </w:r>
      <w:proofErr w:type="spellEnd"/>
      <w:r w:rsidRPr="00DC3B4D">
        <w:rPr>
          <w:lang w:val="pt-BR"/>
        </w:rPr>
        <w:t xml:space="preserve"> Gonçalves</w:t>
      </w:r>
    </w:p>
    <w:p w14:paraId="5BB46DBA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EMENDAS: </w:t>
      </w:r>
      <w:r w:rsidRPr="00DC3B4D">
        <w:rPr>
          <w:lang w:val="pt-BR"/>
        </w:rPr>
        <w:t>Há</w:t>
      </w:r>
    </w:p>
    <w:p w14:paraId="33E25316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QUÓRUM: </w:t>
      </w:r>
      <w:r w:rsidRPr="00DC3B4D">
        <w:rPr>
          <w:lang w:val="pt-BR"/>
        </w:rPr>
        <w:t>maioria dos membros da Câmara (21)</w:t>
      </w:r>
    </w:p>
    <w:p w14:paraId="0C9A36A8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 xml:space="preserve">PARECERES DAS COMISSÕES: </w:t>
      </w:r>
    </w:p>
    <w:p w14:paraId="132F7F56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Legislação</w:t>
      </w:r>
      <w:r w:rsidRPr="00DC3B4D">
        <w:rPr>
          <w:b/>
          <w:lang w:val="pt-BR"/>
        </w:rPr>
        <w:t xml:space="preserve"> e Justiça</w:t>
      </w:r>
      <w:r w:rsidRPr="00DC3B4D">
        <w:rPr>
          <w:lang w:val="pt-BR"/>
        </w:rPr>
        <w:t xml:space="preserve">: pela constitucionalidade, pela legalidade, pela </w:t>
      </w:r>
      <w:proofErr w:type="spellStart"/>
      <w:r w:rsidRPr="00DC3B4D">
        <w:rPr>
          <w:lang w:val="pt-BR"/>
        </w:rPr>
        <w:t>regimentalidade</w:t>
      </w:r>
      <w:proofErr w:type="spellEnd"/>
    </w:p>
    <w:p w14:paraId="2034B17A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Direitos Humanos, Habitação, Igualdade Racial e Defesa do Consumidor</w:t>
      </w:r>
      <w:r w:rsidRPr="00DC3B4D">
        <w:rPr>
          <w:lang w:val="pt-BR"/>
        </w:rPr>
        <w:t>: pela aprovação</w:t>
      </w:r>
    </w:p>
    <w:p w14:paraId="208967BE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Meio Ambiente, Defesa dos Animais e Política Urbana</w:t>
      </w:r>
      <w:r w:rsidRPr="00DC3B4D">
        <w:rPr>
          <w:lang w:val="pt-BR"/>
        </w:rPr>
        <w:t>: pela aprovação</w:t>
      </w:r>
    </w:p>
    <w:p w14:paraId="525DB65E" w14:textId="77777777" w:rsidR="000B6D7E" w:rsidRPr="00DC3B4D" w:rsidRDefault="00DC3B4D">
      <w:pPr>
        <w:pStyle w:val="numeracaoProposicao"/>
        <w:rPr>
          <w:lang w:val="pt-BR"/>
        </w:rPr>
      </w:pPr>
      <w:r w:rsidRPr="00DC3B4D">
        <w:rPr>
          <w:b/>
          <w:lang w:val="pt-BR"/>
        </w:rPr>
        <w:t>Orçamento e Finanças Públic</w:t>
      </w:r>
      <w:r w:rsidRPr="00DC3B4D">
        <w:rPr>
          <w:b/>
          <w:lang w:val="pt-BR"/>
        </w:rPr>
        <w:t>as</w:t>
      </w:r>
      <w:r w:rsidRPr="00DC3B4D">
        <w:rPr>
          <w:lang w:val="pt-BR"/>
        </w:rPr>
        <w:t>: pela aprovação</w:t>
      </w: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0B6D7E" w14:paraId="1BFC6B5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02A25E3" w14:textId="77777777" w:rsidR="000B6D7E" w:rsidRDefault="00DC3B4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projeto</w:t>
            </w:r>
            <w:proofErr w:type="spellEnd"/>
          </w:p>
        </w:tc>
      </w:tr>
    </w:tbl>
    <w:p w14:paraId="3DAE44B7" w14:textId="77777777" w:rsidR="000B6D7E" w:rsidRDefault="000B6D7E">
      <w:pPr>
        <w:spacing w:after="0"/>
      </w:pPr>
    </w:p>
    <w:p w14:paraId="618EFA18" w14:textId="77777777" w:rsidR="000B6D7E" w:rsidRDefault="000B6D7E">
      <w:pPr>
        <w:spacing w:after="0"/>
        <w:rPr>
          <w:sz w:val="8"/>
        </w:rPr>
      </w:pPr>
    </w:p>
    <w:sectPr w:rsidR="000B6D7E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72233" w14:textId="77777777" w:rsidR="00000000" w:rsidRDefault="00DC3B4D">
      <w:pPr>
        <w:spacing w:after="0" w:line="240" w:lineRule="auto"/>
      </w:pPr>
      <w:r>
        <w:separator/>
      </w:r>
    </w:p>
  </w:endnote>
  <w:endnote w:type="continuationSeparator" w:id="0">
    <w:p w14:paraId="63BAFD5C" w14:textId="77777777" w:rsidR="00000000" w:rsidRDefault="00DC3B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3C4A8" w14:textId="77777777" w:rsidR="000B6D7E" w:rsidRDefault="000B6D7E"/>
  <w:p w14:paraId="3C9C35C7" w14:textId="77777777" w:rsidR="000B6D7E" w:rsidRDefault="00DC3B4D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1D4DD9" w14:textId="77777777" w:rsidR="00000000" w:rsidRDefault="00DC3B4D">
      <w:pPr>
        <w:spacing w:after="0" w:line="240" w:lineRule="auto"/>
      </w:pPr>
      <w:r>
        <w:separator/>
      </w:r>
    </w:p>
  </w:footnote>
  <w:footnote w:type="continuationSeparator" w:id="0">
    <w:p w14:paraId="11393E99" w14:textId="77777777" w:rsidR="00000000" w:rsidRDefault="00DC3B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0B6D7E" w:rsidRPr="00DC3B4D" w14:paraId="687F4340" w14:textId="77777777">
      <w:tc>
        <w:tcPr>
          <w:tcW w:w="1134" w:type="dxa"/>
        </w:tcPr>
        <w:p w14:paraId="0B01D94B" w14:textId="77777777" w:rsidR="000B6D7E" w:rsidRDefault="00DC3B4D">
          <w:r>
            <w:rPr>
              <w:noProof/>
            </w:rPr>
            <w:drawing>
              <wp:inline distT="0" distB="0" distL="0" distR="0" wp14:anchorId="2CC04C2B" wp14:editId="6836E2AA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60F9C173" w14:textId="77777777" w:rsidR="000B6D7E" w:rsidRPr="00DC3B4D" w:rsidRDefault="00DC3B4D">
          <w:pPr>
            <w:jc w:val="center"/>
            <w:rPr>
              <w:sz w:val="32"/>
              <w:lang w:val="pt-BR"/>
            </w:rPr>
          </w:pPr>
          <w:r w:rsidRPr="00DC3B4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1C6965"/>
    <w:multiLevelType w:val="hybridMultilevel"/>
    <w:tmpl w:val="419A1D6E"/>
    <w:lvl w:ilvl="0" w:tplc="7E54DB34">
      <w:start w:val="1"/>
      <w:numFmt w:val="decimal"/>
      <w:lvlText w:val="%1."/>
      <w:lvlJc w:val="left"/>
    </w:lvl>
    <w:lvl w:ilvl="1" w:tplc="F29607B6">
      <w:numFmt w:val="decimal"/>
      <w:lvlText w:val=""/>
      <w:lvlJc w:val="left"/>
    </w:lvl>
    <w:lvl w:ilvl="2" w:tplc="51CECB7A">
      <w:numFmt w:val="decimal"/>
      <w:lvlText w:val=""/>
      <w:lvlJc w:val="left"/>
    </w:lvl>
    <w:lvl w:ilvl="3" w:tplc="A760BBAE">
      <w:numFmt w:val="decimal"/>
      <w:lvlText w:val=""/>
      <w:lvlJc w:val="left"/>
    </w:lvl>
    <w:lvl w:ilvl="4" w:tplc="9606CE68">
      <w:numFmt w:val="decimal"/>
      <w:lvlText w:val=""/>
      <w:lvlJc w:val="left"/>
    </w:lvl>
    <w:lvl w:ilvl="5" w:tplc="F84AD478">
      <w:numFmt w:val="decimal"/>
      <w:lvlText w:val=""/>
      <w:lvlJc w:val="left"/>
    </w:lvl>
    <w:lvl w:ilvl="6" w:tplc="9D02C256">
      <w:numFmt w:val="decimal"/>
      <w:lvlText w:val=""/>
      <w:lvlJc w:val="left"/>
    </w:lvl>
    <w:lvl w:ilvl="7" w:tplc="F8F4397A">
      <w:numFmt w:val="decimal"/>
      <w:lvlText w:val=""/>
      <w:lvlJc w:val="left"/>
    </w:lvl>
    <w:lvl w:ilvl="8" w:tplc="5BD20016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D7E"/>
    <w:rsid w:val="000B6D7E"/>
    <w:rsid w:val="00DC3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41ED86"/>
  <w15:docId w15:val="{44C9A62F-D614-4848-BE4A-A1F2E1541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468</Words>
  <Characters>2528</Characters>
  <Application>Microsoft Office Word</Application>
  <DocSecurity>0</DocSecurity>
  <Lines>21</Lines>
  <Paragraphs>5</Paragraphs>
  <ScaleCrop>false</ScaleCrop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Marciano Augusto De Morais</dc:creator>
  <cp:lastModifiedBy>Marciano Augusto De Morais</cp:lastModifiedBy>
  <cp:revision>2</cp:revision>
  <dcterms:created xsi:type="dcterms:W3CDTF">2025-10-07T19:05:00Z</dcterms:created>
  <dcterms:modified xsi:type="dcterms:W3CDTF">2025-10-07T19:05:00Z</dcterms:modified>
</cp:coreProperties>
</file>