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9474EA" w14:textId="77777777" w:rsidR="00B85DB1" w:rsidRDefault="00C14754">
      <w:pPr>
        <w:pStyle w:val="elementoTituloSuperior"/>
      </w:pPr>
      <w:r>
        <w:t>RESULTADO DA REUNIÃO</w:t>
      </w:r>
    </w:p>
    <w:p w14:paraId="72C225DE" w14:textId="77777777" w:rsidR="00B85DB1" w:rsidRDefault="00B85DB1">
      <w:pPr>
        <w:pStyle w:val="elementoTituloSuperior"/>
        <w:pBdr>
          <w:bottom w:val="single" w:sz="6" w:space="1" w:color="999999"/>
        </w:pBdr>
      </w:pPr>
    </w:p>
    <w:p w14:paraId="1D3397CF" w14:textId="77777777" w:rsidR="00B85DB1" w:rsidRDefault="00B85DB1">
      <w:pPr>
        <w:spacing w:after="0"/>
        <w:rPr>
          <w:sz w:val="8"/>
        </w:rPr>
      </w:pPr>
    </w:p>
    <w:p w14:paraId="5F5391E0" w14:textId="77777777" w:rsidR="00B85DB1" w:rsidRDefault="00C14754">
      <w:pPr>
        <w:pStyle w:val="elementoTituloSuperior"/>
      </w:pPr>
      <w:r>
        <w:t>PLENÁRIO</w:t>
      </w:r>
    </w:p>
    <w:p w14:paraId="241028A0" w14:textId="77777777" w:rsidR="00B85DB1" w:rsidRDefault="00B85DB1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B85DB1" w:rsidRPr="00C14754" w14:paraId="79064914" w14:textId="77777777">
        <w:tc>
          <w:tcPr>
            <w:tcW w:w="4819" w:type="dxa"/>
          </w:tcPr>
          <w:p w14:paraId="1AF34B55" w14:textId="77777777" w:rsidR="00B85DB1" w:rsidRDefault="00C14754">
            <w:r>
              <w:t xml:space="preserve">96ª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029DC11E" w14:textId="77777777" w:rsidR="00B85DB1" w:rsidRPr="00C14754" w:rsidRDefault="00C14754">
            <w:pPr>
              <w:jc w:val="right"/>
              <w:rPr>
                <w:lang w:val="pt-BR"/>
              </w:rPr>
            </w:pPr>
            <w:r w:rsidRPr="00C14754">
              <w:rPr>
                <w:lang w:val="pt-BR"/>
              </w:rPr>
              <w:t>1ª Sessão Legislativa - 20ª Legislatura</w:t>
            </w:r>
          </w:p>
        </w:tc>
      </w:tr>
      <w:tr w:rsidR="00B85DB1" w:rsidRPr="00C14754" w14:paraId="7BDACF9C" w14:textId="77777777">
        <w:tc>
          <w:tcPr>
            <w:tcW w:w="4819" w:type="dxa"/>
          </w:tcPr>
          <w:p w14:paraId="012E726B" w14:textId="77777777" w:rsidR="00B85DB1" w:rsidRDefault="00C14754">
            <w:r>
              <w:t>10/11/2025 - 14h30min</w:t>
            </w:r>
          </w:p>
        </w:tc>
        <w:tc>
          <w:tcPr>
            <w:tcW w:w="4819" w:type="dxa"/>
          </w:tcPr>
          <w:p w14:paraId="6DE81782" w14:textId="77777777" w:rsidR="00B85DB1" w:rsidRPr="00C14754" w:rsidRDefault="00C14754">
            <w:pPr>
              <w:jc w:val="right"/>
              <w:rPr>
                <w:lang w:val="pt-BR"/>
              </w:rPr>
            </w:pPr>
            <w:r w:rsidRPr="00C14754">
              <w:rPr>
                <w:lang w:val="pt-BR"/>
              </w:rPr>
              <w:t>Plenário Prefeito Amintas de Barros</w:t>
            </w:r>
          </w:p>
        </w:tc>
      </w:tr>
    </w:tbl>
    <w:p w14:paraId="145B82F2" w14:textId="77777777" w:rsidR="00B85DB1" w:rsidRPr="00C14754" w:rsidRDefault="00B85DB1">
      <w:pPr>
        <w:pBdr>
          <w:bottom w:val="single" w:sz="6" w:space="1" w:color="999999"/>
        </w:pBdr>
        <w:rPr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B85DB1" w:rsidRPr="00C14754" w14:paraId="47E16C54" w14:textId="77777777">
        <w:tc>
          <w:tcPr>
            <w:tcW w:w="9639" w:type="dxa"/>
          </w:tcPr>
          <w:p w14:paraId="15BB275A" w14:textId="77777777" w:rsidR="00B85DB1" w:rsidRPr="00C14754" w:rsidRDefault="00C14754">
            <w:pPr>
              <w:rPr>
                <w:lang w:val="pt-BR"/>
              </w:rPr>
            </w:pPr>
            <w:r w:rsidRPr="00C14754">
              <w:rPr>
                <w:lang w:val="pt-BR"/>
              </w:rPr>
              <w:t xml:space="preserve">ANÚNCIOS: foram anunciados para a Ordem do Dia da 98ª Reunião Ordinária, do dia </w:t>
            </w:r>
            <w:r w:rsidRPr="00C14754">
              <w:rPr>
                <w:lang w:val="pt-BR"/>
              </w:rPr>
              <w:t>12/11/2025, os Projetos de Lei nº 11/2025, 58/2025, 155/2025, 173/2025, 187/2025, 238/2025, 262/2025 e 432/2025; e a Moção 244/2025.</w:t>
            </w:r>
          </w:p>
        </w:tc>
      </w:tr>
    </w:tbl>
    <w:p w14:paraId="2E05BB0B" w14:textId="77777777" w:rsidR="00B85DB1" w:rsidRPr="00C14754" w:rsidRDefault="00B85DB1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B85DB1" w:rsidRPr="00C14754" w14:paraId="755621E4" w14:textId="77777777">
        <w:tc>
          <w:tcPr>
            <w:tcW w:w="9639" w:type="dxa"/>
          </w:tcPr>
          <w:p w14:paraId="2CE55762" w14:textId="77777777" w:rsidR="00B85DB1" w:rsidRPr="00C14754" w:rsidRDefault="00C14754">
            <w:pPr>
              <w:spacing w:before="200" w:after="200"/>
              <w:rPr>
                <w:lang w:val="pt-BR"/>
              </w:rPr>
            </w:pPr>
            <w:r w:rsidRPr="00C14754">
              <w:rPr>
                <w:lang w:val="pt-BR"/>
              </w:rPr>
              <w:t>Ata aprovada: 92ª e 94ª Ordinárias.</w:t>
            </w:r>
          </w:p>
        </w:tc>
      </w:tr>
    </w:tbl>
    <w:p w14:paraId="045F1920" w14:textId="77777777" w:rsidR="00B85DB1" w:rsidRPr="00C14754" w:rsidRDefault="00B85DB1">
      <w:pPr>
        <w:spacing w:after="0"/>
        <w:rPr>
          <w:sz w:val="8"/>
          <w:lang w:val="pt-BR"/>
        </w:rPr>
      </w:pPr>
    </w:p>
    <w:p w14:paraId="4F538650" w14:textId="77777777" w:rsidR="00B85DB1" w:rsidRPr="00C14754" w:rsidRDefault="00C14754">
      <w:pPr>
        <w:pStyle w:val="elementoTitulo"/>
        <w:pBdr>
          <w:bottom w:val="single" w:sz="6" w:space="1" w:color="999999"/>
        </w:pBdr>
        <w:jc w:val="center"/>
        <w:rPr>
          <w:lang w:val="pt-BR"/>
        </w:rPr>
      </w:pPr>
      <w:r w:rsidRPr="00C14754">
        <w:rPr>
          <w:lang w:val="pt-BR"/>
        </w:rPr>
        <w:t>ORDEM DO DIA</w:t>
      </w:r>
    </w:p>
    <w:p w14:paraId="525492EA" w14:textId="77777777" w:rsidR="00B85DB1" w:rsidRPr="00C14754" w:rsidRDefault="00C14754">
      <w:pPr>
        <w:pStyle w:val="elementoTitulo"/>
        <w:spacing w:before="200"/>
        <w:jc w:val="center"/>
        <w:rPr>
          <w:u w:val="single"/>
          <w:lang w:val="pt-BR"/>
        </w:rPr>
      </w:pPr>
      <w:r w:rsidRPr="00C14754">
        <w:rPr>
          <w:u w:val="single"/>
          <w:lang w:val="pt-BR"/>
        </w:rPr>
        <w:t>PRIMEIRA PARTE</w:t>
      </w:r>
    </w:p>
    <w:p w14:paraId="1194EB69" w14:textId="77777777" w:rsidR="00B85DB1" w:rsidRPr="00C14754" w:rsidRDefault="00B85DB1">
      <w:pPr>
        <w:spacing w:after="0"/>
        <w:rPr>
          <w:sz w:val="8"/>
          <w:lang w:val="pt-BR"/>
        </w:rPr>
      </w:pPr>
    </w:p>
    <w:p w14:paraId="1917CACD" w14:textId="77777777" w:rsidR="00B85DB1" w:rsidRPr="00C14754" w:rsidRDefault="00B85DB1">
      <w:pPr>
        <w:spacing w:after="0"/>
        <w:rPr>
          <w:sz w:val="8"/>
          <w:lang w:val="pt-BR"/>
        </w:rPr>
      </w:pPr>
    </w:p>
    <w:p w14:paraId="40CBE208" w14:textId="77777777" w:rsidR="00B85DB1" w:rsidRPr="00C14754" w:rsidRDefault="00C14754">
      <w:pPr>
        <w:pStyle w:val="elementoTitulo"/>
        <w:ind w:left="2000"/>
        <w:rPr>
          <w:sz w:val="22"/>
          <w:lang w:val="pt-BR"/>
        </w:rPr>
      </w:pPr>
      <w:r w:rsidRPr="00C14754">
        <w:rPr>
          <w:sz w:val="22"/>
          <w:lang w:val="pt-BR"/>
        </w:rPr>
        <w:t xml:space="preserve">Requerimentos que alteram a ordem dos itens da </w:t>
      </w:r>
      <w:r w:rsidRPr="00C14754">
        <w:rPr>
          <w:sz w:val="22"/>
          <w:lang w:val="pt-BR"/>
        </w:rPr>
        <w:t>Primeira Parte</w:t>
      </w:r>
    </w:p>
    <w:p w14:paraId="68AB124A" w14:textId="77777777" w:rsidR="00B85DB1" w:rsidRPr="00C14754" w:rsidRDefault="00C14754">
      <w:pPr>
        <w:pStyle w:val="numeracaoProposicaoTitulo"/>
        <w:ind w:left="2400"/>
        <w:rPr>
          <w:lang w:val="pt-BR"/>
        </w:rPr>
      </w:pPr>
      <w:r w:rsidRPr="00C14754">
        <w:rPr>
          <w:u w:val="single"/>
          <w:lang w:val="pt-BR"/>
        </w:rPr>
        <w:t>REQUERIMENTO 476/2025</w:t>
      </w:r>
      <w:r w:rsidRPr="00C14754">
        <w:rPr>
          <w:lang w:val="pt-BR"/>
        </w:rPr>
        <w:t xml:space="preserve"> - TURNO ÚNICO</w:t>
      </w:r>
    </w:p>
    <w:p w14:paraId="05E9825E" w14:textId="77777777" w:rsidR="00B85DB1" w:rsidRPr="00C14754" w:rsidRDefault="00C14754">
      <w:pPr>
        <w:pStyle w:val="numeracaoProposicao"/>
        <w:ind w:left="2000"/>
        <w:rPr>
          <w:lang w:val="pt-BR"/>
        </w:rPr>
      </w:pPr>
      <w:r w:rsidRPr="00C14754">
        <w:rPr>
          <w:b/>
          <w:lang w:val="pt-BR"/>
        </w:rPr>
        <w:t xml:space="preserve">SOLICITAÇÃO: </w:t>
      </w:r>
      <w:r w:rsidRPr="00C14754">
        <w:rPr>
          <w:lang w:val="pt-BR"/>
        </w:rPr>
        <w:t>Preferência para a(s) seguinte(s) proposição(</w:t>
      </w:r>
      <w:proofErr w:type="spellStart"/>
      <w:r w:rsidRPr="00C14754">
        <w:rPr>
          <w:lang w:val="pt-BR"/>
        </w:rPr>
        <w:t>ões</w:t>
      </w:r>
      <w:proofErr w:type="spellEnd"/>
      <w:r w:rsidRPr="00C14754">
        <w:rPr>
          <w:lang w:val="pt-BR"/>
        </w:rPr>
        <w:t>) em relação aos demais itens da pauta: Projeto de Lei 433/2025</w:t>
      </w:r>
    </w:p>
    <w:p w14:paraId="6A3B0FAF" w14:textId="77777777" w:rsidR="00B85DB1" w:rsidRDefault="00C14754">
      <w:pPr>
        <w:pStyle w:val="numeracaoProposicao"/>
        <w:ind w:left="2000"/>
      </w:pPr>
      <w:r>
        <w:rPr>
          <w:b/>
        </w:rPr>
        <w:t xml:space="preserve">AUTORIA: </w:t>
      </w:r>
      <w:r>
        <w:t>Ver.(a) Wagner Ferreira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B85DB1" w14:paraId="7E801DE4" w14:textId="77777777" w:rsidTr="00C14754">
        <w:trPr>
          <w:trHeight w:val="81"/>
        </w:trPr>
        <w:tc>
          <w:tcPr>
            <w:tcW w:w="7073" w:type="dxa"/>
            <w:shd w:val="clear" w:color="auto" w:fill="CCCCCC"/>
          </w:tcPr>
          <w:p w14:paraId="76D5ADF9" w14:textId="77777777" w:rsidR="00B85DB1" w:rsidRDefault="00C14754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1407BE86" w14:textId="77777777" w:rsidR="00B85DB1" w:rsidRDefault="00B85DB1">
      <w:pPr>
        <w:spacing w:after="0"/>
      </w:pPr>
    </w:p>
    <w:p w14:paraId="0824D68D" w14:textId="77777777" w:rsidR="00B85DB1" w:rsidRDefault="00C14754">
      <w:pPr>
        <w:pStyle w:val="numeracaoProposicaoTitulo"/>
        <w:ind w:left="2400"/>
      </w:pPr>
      <w:r>
        <w:rPr>
          <w:u w:val="single"/>
        </w:rPr>
        <w:t>REQUERIMENTO 478/2025</w:t>
      </w:r>
      <w:r>
        <w:t xml:space="preserve"> - TURNO ÚNICO</w:t>
      </w:r>
    </w:p>
    <w:p w14:paraId="084797B9" w14:textId="77777777" w:rsidR="00B85DB1" w:rsidRPr="00C14754" w:rsidRDefault="00C14754">
      <w:pPr>
        <w:pStyle w:val="numeracaoProposicao"/>
        <w:ind w:left="2000"/>
        <w:rPr>
          <w:lang w:val="pt-BR"/>
        </w:rPr>
      </w:pPr>
      <w:r w:rsidRPr="00C14754">
        <w:rPr>
          <w:b/>
          <w:lang w:val="pt-BR"/>
        </w:rPr>
        <w:t xml:space="preserve">SOLICITAÇÃO: </w:t>
      </w:r>
      <w:r w:rsidRPr="00C14754">
        <w:rPr>
          <w:lang w:val="pt-BR"/>
        </w:rPr>
        <w:t>Preferência para a(s) seguinte(s) proposição(</w:t>
      </w:r>
      <w:proofErr w:type="spellStart"/>
      <w:r w:rsidRPr="00C14754">
        <w:rPr>
          <w:lang w:val="pt-BR"/>
        </w:rPr>
        <w:t>ões</w:t>
      </w:r>
      <w:proofErr w:type="spellEnd"/>
      <w:r w:rsidRPr="00C14754">
        <w:rPr>
          <w:lang w:val="pt-BR"/>
        </w:rPr>
        <w:t>) em relação aos demais itens da pauta: Projeto de Lei 260/2025</w:t>
      </w:r>
    </w:p>
    <w:p w14:paraId="3D944609" w14:textId="77777777" w:rsidR="00B85DB1" w:rsidRDefault="00C14754">
      <w:pPr>
        <w:pStyle w:val="numeracaoProposicao"/>
        <w:ind w:left="2000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Uner</w:t>
      </w:r>
      <w:proofErr w:type="spellEnd"/>
      <w:r>
        <w:t xml:space="preserve"> Augusto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B85DB1" w14:paraId="14B0EEAF" w14:textId="77777777" w:rsidTr="00C14754">
        <w:trPr>
          <w:trHeight w:val="211"/>
        </w:trPr>
        <w:tc>
          <w:tcPr>
            <w:tcW w:w="7073" w:type="dxa"/>
            <w:shd w:val="clear" w:color="auto" w:fill="CCCCCC"/>
          </w:tcPr>
          <w:p w14:paraId="7C4F9916" w14:textId="77777777" w:rsidR="00B85DB1" w:rsidRDefault="00C14754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62C175A1" w14:textId="77777777" w:rsidR="00B85DB1" w:rsidRDefault="00B85DB1">
      <w:pPr>
        <w:spacing w:after="0"/>
      </w:pPr>
    </w:p>
    <w:p w14:paraId="32CA9B53" w14:textId="77777777" w:rsidR="00B85DB1" w:rsidRDefault="00B85DB1">
      <w:pPr>
        <w:spacing w:after="0"/>
        <w:rPr>
          <w:sz w:val="8"/>
        </w:rPr>
      </w:pPr>
    </w:p>
    <w:p w14:paraId="21B57FF8" w14:textId="77777777" w:rsidR="00B85DB1" w:rsidRDefault="00C14754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383/2025</w:t>
      </w:r>
      <w:r>
        <w:t xml:space="preserve"> - SEGUNDO TURNO</w:t>
      </w:r>
    </w:p>
    <w:p w14:paraId="4AFB0524" w14:textId="77777777" w:rsidR="00B85DB1" w:rsidRPr="00C14754" w:rsidRDefault="00C14754">
      <w:pPr>
        <w:pStyle w:val="numeracaoProposicao"/>
        <w:rPr>
          <w:lang w:val="pt-BR"/>
        </w:rPr>
      </w:pPr>
      <w:r w:rsidRPr="00C14754">
        <w:rPr>
          <w:b/>
          <w:lang w:val="pt-BR"/>
        </w:rPr>
        <w:t xml:space="preserve">EMENTA: </w:t>
      </w:r>
      <w:r w:rsidRPr="00C14754">
        <w:rPr>
          <w:lang w:val="pt-BR"/>
        </w:rPr>
        <w:t>Insti</w:t>
      </w:r>
      <w:r w:rsidRPr="00C14754">
        <w:rPr>
          <w:lang w:val="pt-BR"/>
        </w:rPr>
        <w:t>tui a Política Municipal de Fomento aos Jogos Eletrônicos e aos Esportes Eletrônicos (</w:t>
      </w:r>
      <w:proofErr w:type="spellStart"/>
      <w:r w:rsidRPr="00C14754">
        <w:rPr>
          <w:lang w:val="pt-BR"/>
        </w:rPr>
        <w:t>eSports</w:t>
      </w:r>
      <w:proofErr w:type="spellEnd"/>
      <w:r w:rsidRPr="00C14754">
        <w:rPr>
          <w:lang w:val="pt-BR"/>
        </w:rPr>
        <w:t>) no Município de Belo Horizonte e dá outras providências.</w:t>
      </w:r>
    </w:p>
    <w:p w14:paraId="1B010AD3" w14:textId="77777777" w:rsidR="00B85DB1" w:rsidRPr="00C14754" w:rsidRDefault="00C14754">
      <w:pPr>
        <w:pStyle w:val="numeracaoProposicao"/>
        <w:rPr>
          <w:lang w:val="pt-BR"/>
        </w:rPr>
      </w:pPr>
      <w:r w:rsidRPr="00C14754">
        <w:rPr>
          <w:b/>
          <w:lang w:val="pt-BR"/>
        </w:rPr>
        <w:t xml:space="preserve">AUTORIA: </w:t>
      </w:r>
      <w:r w:rsidRPr="00C14754">
        <w:rPr>
          <w:lang w:val="pt-BR"/>
        </w:rPr>
        <w:t xml:space="preserve">Ver.(a) </w:t>
      </w:r>
      <w:proofErr w:type="spellStart"/>
      <w:r w:rsidRPr="00C14754">
        <w:rPr>
          <w:lang w:val="pt-BR"/>
        </w:rPr>
        <w:t>Trópia</w:t>
      </w:r>
      <w:proofErr w:type="spellEnd"/>
      <w:r w:rsidRPr="00C14754">
        <w:rPr>
          <w:lang w:val="pt-BR"/>
        </w:rPr>
        <w:t xml:space="preserve">; Cleiton Xavier; Edmar Branco; Helton Junior; Iza </w:t>
      </w:r>
      <w:proofErr w:type="spellStart"/>
      <w:r w:rsidRPr="00C14754">
        <w:rPr>
          <w:lang w:val="pt-BR"/>
        </w:rPr>
        <w:t>Lourença</w:t>
      </w:r>
      <w:proofErr w:type="spellEnd"/>
      <w:r w:rsidRPr="00C14754">
        <w:rPr>
          <w:lang w:val="pt-BR"/>
        </w:rPr>
        <w:t xml:space="preserve">; </w:t>
      </w:r>
      <w:proofErr w:type="spellStart"/>
      <w:r w:rsidRPr="00C14754">
        <w:rPr>
          <w:lang w:val="pt-BR"/>
        </w:rPr>
        <w:t>Vile</w:t>
      </w:r>
      <w:proofErr w:type="spellEnd"/>
      <w:r w:rsidRPr="00C14754">
        <w:rPr>
          <w:lang w:val="pt-BR"/>
        </w:rPr>
        <w:t xml:space="preserve"> Santos</w:t>
      </w:r>
    </w:p>
    <w:p w14:paraId="120904D7" w14:textId="77777777" w:rsidR="00B85DB1" w:rsidRPr="00C14754" w:rsidRDefault="00C14754">
      <w:pPr>
        <w:pStyle w:val="numeracaoProposicao"/>
        <w:rPr>
          <w:lang w:val="pt-BR"/>
        </w:rPr>
      </w:pPr>
      <w:r w:rsidRPr="00C14754">
        <w:rPr>
          <w:b/>
          <w:lang w:val="pt-BR"/>
        </w:rPr>
        <w:t>EMENDAS:</w:t>
      </w:r>
      <w:r w:rsidRPr="00C14754">
        <w:rPr>
          <w:b/>
          <w:lang w:val="pt-BR"/>
        </w:rPr>
        <w:t xml:space="preserve"> </w:t>
      </w:r>
      <w:r w:rsidRPr="00C14754">
        <w:rPr>
          <w:lang w:val="pt-BR"/>
        </w:rPr>
        <w:t>Não há</w:t>
      </w:r>
    </w:p>
    <w:p w14:paraId="7F0B6AD1" w14:textId="77777777" w:rsidR="00B85DB1" w:rsidRPr="00C14754" w:rsidRDefault="00C14754">
      <w:pPr>
        <w:pStyle w:val="numeracaoProposicao"/>
        <w:rPr>
          <w:lang w:val="pt-BR"/>
        </w:rPr>
      </w:pPr>
      <w:r w:rsidRPr="00C14754">
        <w:rPr>
          <w:b/>
          <w:lang w:val="pt-BR"/>
        </w:rPr>
        <w:t xml:space="preserve">QUÓRUM: </w:t>
      </w:r>
      <w:r w:rsidRPr="00C14754">
        <w:rPr>
          <w:lang w:val="pt-BR"/>
        </w:rPr>
        <w:t>2/3 dos membros da Câmara (28)</w:t>
      </w:r>
    </w:p>
    <w:p w14:paraId="740DD566" w14:textId="77777777" w:rsidR="00B85DB1" w:rsidRPr="00C14754" w:rsidRDefault="00C14754">
      <w:pPr>
        <w:pStyle w:val="numeracaoProposicao"/>
        <w:rPr>
          <w:lang w:val="pt-BR"/>
        </w:rPr>
      </w:pPr>
      <w:r w:rsidRPr="00C14754">
        <w:rPr>
          <w:b/>
          <w:lang w:val="pt-BR"/>
        </w:rPr>
        <w:t xml:space="preserve">PARECERES DAS COMISSÕES: </w:t>
      </w:r>
    </w:p>
    <w:p w14:paraId="51C0A576" w14:textId="77777777" w:rsidR="00B85DB1" w:rsidRPr="00C14754" w:rsidRDefault="00C14754">
      <w:pPr>
        <w:pStyle w:val="numeracaoProposicao"/>
        <w:rPr>
          <w:lang w:val="pt-BR"/>
        </w:rPr>
      </w:pPr>
      <w:r w:rsidRPr="00C14754">
        <w:rPr>
          <w:b/>
          <w:lang w:val="pt-BR"/>
        </w:rPr>
        <w:t>Legislação e Justiça</w:t>
      </w:r>
      <w:r w:rsidRPr="00C14754">
        <w:rPr>
          <w:lang w:val="pt-BR"/>
        </w:rPr>
        <w:t xml:space="preserve">: pela constitucionalidade, pela legalidade, pela </w:t>
      </w:r>
      <w:proofErr w:type="spellStart"/>
      <w:r w:rsidRPr="00C14754">
        <w:rPr>
          <w:lang w:val="pt-BR"/>
        </w:rPr>
        <w:t>regimentalidade</w:t>
      </w:r>
      <w:proofErr w:type="spellEnd"/>
    </w:p>
    <w:p w14:paraId="66988000" w14:textId="77777777" w:rsidR="00B85DB1" w:rsidRPr="00C14754" w:rsidRDefault="00C14754">
      <w:pPr>
        <w:pStyle w:val="numeracaoProposicao"/>
        <w:rPr>
          <w:lang w:val="pt-BR"/>
        </w:rPr>
      </w:pPr>
      <w:r w:rsidRPr="00C14754">
        <w:rPr>
          <w:b/>
          <w:lang w:val="pt-BR"/>
        </w:rPr>
        <w:t>Educação, Ciência, Tecnologia, Cultura, Desporto, Lazer e Turismo</w:t>
      </w:r>
      <w:r w:rsidRPr="00C14754">
        <w:rPr>
          <w:lang w:val="pt-BR"/>
        </w:rPr>
        <w:t>: pela aprovação</w:t>
      </w:r>
    </w:p>
    <w:p w14:paraId="03735B91" w14:textId="77777777" w:rsidR="00B85DB1" w:rsidRPr="00C14754" w:rsidRDefault="00C14754">
      <w:pPr>
        <w:pStyle w:val="numeracaoProposicao"/>
        <w:rPr>
          <w:lang w:val="pt-BR"/>
        </w:rPr>
      </w:pPr>
      <w:r w:rsidRPr="00C14754">
        <w:rPr>
          <w:b/>
          <w:lang w:val="pt-BR"/>
        </w:rPr>
        <w:lastRenderedPageBreak/>
        <w:t>Direitos Humano</w:t>
      </w:r>
      <w:r w:rsidRPr="00C14754">
        <w:rPr>
          <w:b/>
          <w:lang w:val="pt-BR"/>
        </w:rPr>
        <w:t>s, Habitação, Igualdade Racial e Defesa do Consumidor</w:t>
      </w:r>
      <w:r w:rsidRPr="00C14754">
        <w:rPr>
          <w:lang w:val="pt-BR"/>
        </w:rPr>
        <w:t>: pela aprovação</w:t>
      </w:r>
    </w:p>
    <w:p w14:paraId="7B8C7BCD" w14:textId="77777777" w:rsidR="00B85DB1" w:rsidRPr="00C14754" w:rsidRDefault="00C14754">
      <w:pPr>
        <w:pStyle w:val="numeracaoProposicao"/>
        <w:rPr>
          <w:lang w:val="pt-BR"/>
        </w:rPr>
      </w:pPr>
      <w:r w:rsidRPr="00C14754">
        <w:rPr>
          <w:b/>
          <w:lang w:val="pt-BR"/>
        </w:rPr>
        <w:t>Orçamento e Finanças Públicas</w:t>
      </w:r>
      <w:r w:rsidRPr="00C14754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85DB1" w14:paraId="71AE2976" w14:textId="77777777" w:rsidTr="00C14754">
        <w:trPr>
          <w:trHeight w:val="94"/>
        </w:trPr>
        <w:tc>
          <w:tcPr>
            <w:tcW w:w="9071" w:type="dxa"/>
            <w:shd w:val="clear" w:color="auto" w:fill="CCCCCC"/>
          </w:tcPr>
          <w:p w14:paraId="5776552B" w14:textId="77777777" w:rsidR="00B85DB1" w:rsidRDefault="00C1475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417981B6" w14:textId="77777777" w:rsidR="00B85DB1" w:rsidRDefault="00B85DB1">
      <w:pPr>
        <w:spacing w:after="0"/>
      </w:pPr>
    </w:p>
    <w:p w14:paraId="6D72080B" w14:textId="77777777" w:rsidR="00B85DB1" w:rsidRDefault="00C14754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291/2025</w:t>
      </w:r>
      <w:r>
        <w:t xml:space="preserve"> - PRIMEIRO TURNO</w:t>
      </w:r>
    </w:p>
    <w:p w14:paraId="4AAB8189" w14:textId="77777777" w:rsidR="00B85DB1" w:rsidRPr="00C14754" w:rsidRDefault="00C14754">
      <w:pPr>
        <w:pStyle w:val="numeracaoProposicao"/>
        <w:rPr>
          <w:lang w:val="pt-BR"/>
        </w:rPr>
      </w:pPr>
      <w:r w:rsidRPr="00C14754">
        <w:rPr>
          <w:b/>
          <w:lang w:val="pt-BR"/>
        </w:rPr>
        <w:t xml:space="preserve">EMENTA: </w:t>
      </w:r>
      <w:r w:rsidRPr="00C14754">
        <w:rPr>
          <w:lang w:val="pt-BR"/>
        </w:rPr>
        <w:t>Dispõe sobre a atividade de fiscalização parlamentar e o livre acesso do vereador aos locais e documentos dos órgãos públicos municipais e dos prestadores de serviços públicos que menciona.</w:t>
      </w:r>
    </w:p>
    <w:p w14:paraId="30954235" w14:textId="77777777" w:rsidR="00B85DB1" w:rsidRPr="00C14754" w:rsidRDefault="00C14754">
      <w:pPr>
        <w:pStyle w:val="numeracaoProposicao"/>
        <w:rPr>
          <w:lang w:val="pt-BR"/>
        </w:rPr>
      </w:pPr>
      <w:r w:rsidRPr="00C14754">
        <w:rPr>
          <w:b/>
          <w:lang w:val="pt-BR"/>
        </w:rPr>
        <w:t xml:space="preserve">AUTORIA: </w:t>
      </w:r>
      <w:r w:rsidRPr="00C14754">
        <w:rPr>
          <w:lang w:val="pt-BR"/>
        </w:rPr>
        <w:t xml:space="preserve">Ver.(a) Pablo Almeida; </w:t>
      </w:r>
      <w:proofErr w:type="spellStart"/>
      <w:r w:rsidRPr="00C14754">
        <w:rPr>
          <w:lang w:val="pt-BR"/>
        </w:rPr>
        <w:t>Rudson</w:t>
      </w:r>
      <w:proofErr w:type="spellEnd"/>
      <w:r w:rsidRPr="00C14754">
        <w:rPr>
          <w:lang w:val="pt-BR"/>
        </w:rPr>
        <w:t xml:space="preserve"> Paixão</w:t>
      </w:r>
    </w:p>
    <w:p w14:paraId="6919B222" w14:textId="77777777" w:rsidR="00B85DB1" w:rsidRPr="00C14754" w:rsidRDefault="00C14754">
      <w:pPr>
        <w:pStyle w:val="numeracaoProposicao"/>
        <w:rPr>
          <w:lang w:val="pt-BR"/>
        </w:rPr>
      </w:pPr>
      <w:r w:rsidRPr="00C14754">
        <w:rPr>
          <w:b/>
          <w:lang w:val="pt-BR"/>
        </w:rPr>
        <w:t xml:space="preserve">EMENDAS: </w:t>
      </w:r>
      <w:r w:rsidRPr="00C14754">
        <w:rPr>
          <w:lang w:val="pt-BR"/>
        </w:rPr>
        <w:t>Há</w:t>
      </w:r>
    </w:p>
    <w:p w14:paraId="19D3BC1D" w14:textId="77777777" w:rsidR="00B85DB1" w:rsidRPr="00C14754" w:rsidRDefault="00C14754">
      <w:pPr>
        <w:pStyle w:val="numeracaoProposicao"/>
        <w:rPr>
          <w:lang w:val="pt-BR"/>
        </w:rPr>
      </w:pPr>
      <w:r w:rsidRPr="00C14754">
        <w:rPr>
          <w:b/>
          <w:lang w:val="pt-BR"/>
        </w:rPr>
        <w:t xml:space="preserve">QUÓRUM: </w:t>
      </w:r>
      <w:r w:rsidRPr="00C14754">
        <w:rPr>
          <w:lang w:val="pt-BR"/>
        </w:rPr>
        <w:t>maioria dos membros da Câmara (21)</w:t>
      </w:r>
    </w:p>
    <w:p w14:paraId="6AE45E61" w14:textId="77777777" w:rsidR="00B85DB1" w:rsidRPr="00C14754" w:rsidRDefault="00C14754">
      <w:pPr>
        <w:pStyle w:val="numeracaoProposicao"/>
        <w:rPr>
          <w:lang w:val="pt-BR"/>
        </w:rPr>
      </w:pPr>
      <w:r w:rsidRPr="00C14754">
        <w:rPr>
          <w:b/>
          <w:lang w:val="pt-BR"/>
        </w:rPr>
        <w:t xml:space="preserve">PARECERES DAS COMISSÕES: </w:t>
      </w:r>
    </w:p>
    <w:p w14:paraId="560591C5" w14:textId="77777777" w:rsidR="00B85DB1" w:rsidRPr="00C14754" w:rsidRDefault="00C14754">
      <w:pPr>
        <w:pStyle w:val="numeracaoProposicao"/>
        <w:rPr>
          <w:lang w:val="pt-BR"/>
        </w:rPr>
      </w:pPr>
      <w:r w:rsidRPr="00C14754">
        <w:rPr>
          <w:b/>
          <w:lang w:val="pt-BR"/>
        </w:rPr>
        <w:t>Legislação e Justiça</w:t>
      </w:r>
      <w:r w:rsidRPr="00C14754">
        <w:rPr>
          <w:lang w:val="pt-BR"/>
        </w:rPr>
        <w:t xml:space="preserve">: pela constitucionalidade, pela legalidade, pela </w:t>
      </w:r>
      <w:proofErr w:type="spellStart"/>
      <w:r w:rsidRPr="00C14754">
        <w:rPr>
          <w:lang w:val="pt-BR"/>
        </w:rPr>
        <w:t>regimentalidade</w:t>
      </w:r>
      <w:proofErr w:type="spellEnd"/>
      <w:r w:rsidRPr="00C14754">
        <w:rPr>
          <w:lang w:val="pt-BR"/>
        </w:rPr>
        <w:t>, com apresentação de emenda(s)</w:t>
      </w:r>
    </w:p>
    <w:p w14:paraId="2EB60703" w14:textId="77777777" w:rsidR="00B85DB1" w:rsidRPr="00C14754" w:rsidRDefault="00C14754">
      <w:pPr>
        <w:pStyle w:val="numeracaoProposicao"/>
        <w:rPr>
          <w:lang w:val="pt-BR"/>
        </w:rPr>
      </w:pPr>
      <w:r w:rsidRPr="00C14754">
        <w:rPr>
          <w:b/>
          <w:lang w:val="pt-BR"/>
        </w:rPr>
        <w:t>Direitos Humanos, Habitação, Igualdade Racial e Defesa do Consumidor</w:t>
      </w:r>
      <w:r w:rsidRPr="00C14754">
        <w:rPr>
          <w:lang w:val="pt-BR"/>
        </w:rPr>
        <w:t>: pela rej</w:t>
      </w:r>
      <w:r w:rsidRPr="00C14754">
        <w:rPr>
          <w:lang w:val="pt-BR"/>
        </w:rPr>
        <w:t>eição</w:t>
      </w:r>
    </w:p>
    <w:p w14:paraId="1837CCC4" w14:textId="77777777" w:rsidR="00B85DB1" w:rsidRPr="00C14754" w:rsidRDefault="00C14754">
      <w:pPr>
        <w:pStyle w:val="numeracaoProposicao"/>
        <w:rPr>
          <w:lang w:val="pt-BR"/>
        </w:rPr>
      </w:pPr>
      <w:r w:rsidRPr="00C14754">
        <w:rPr>
          <w:b/>
          <w:lang w:val="pt-BR"/>
        </w:rPr>
        <w:t>Administração Pública e Segurança Pública</w:t>
      </w:r>
      <w:r w:rsidRPr="00C14754">
        <w:rPr>
          <w:lang w:val="pt-BR"/>
        </w:rPr>
        <w:t>: pela aprovação</w:t>
      </w:r>
    </w:p>
    <w:p w14:paraId="2FB74A67" w14:textId="77777777" w:rsidR="00B85DB1" w:rsidRPr="00C14754" w:rsidRDefault="00C14754">
      <w:pPr>
        <w:pStyle w:val="numeracaoProposicao"/>
        <w:rPr>
          <w:lang w:val="pt-BR"/>
        </w:rPr>
      </w:pPr>
      <w:r w:rsidRPr="00C14754">
        <w:rPr>
          <w:b/>
          <w:lang w:val="pt-BR"/>
        </w:rPr>
        <w:t>Orçamento e Finanças Públicas</w:t>
      </w:r>
      <w:r w:rsidRPr="00C14754">
        <w:rPr>
          <w:lang w:val="pt-BR"/>
        </w:rPr>
        <w:t>: pela rejeição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85DB1" w14:paraId="46EF000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5AE2B09" w14:textId="77777777" w:rsidR="00B85DB1" w:rsidRPr="00C14754" w:rsidRDefault="00C14754">
            <w:pPr>
              <w:pStyle w:val="textoTabelaOcorrencias"/>
              <w:rPr>
                <w:lang w:val="pt-BR"/>
              </w:rPr>
            </w:pPr>
            <w:r w:rsidRPr="00C14754">
              <w:rPr>
                <w:lang w:val="pt-BR"/>
              </w:rPr>
              <w:t>Interrompida a discussão (por requerimento)</w:t>
            </w:r>
          </w:p>
          <w:p w14:paraId="25B5B50A" w14:textId="77777777" w:rsidR="00B85DB1" w:rsidRDefault="00C14754">
            <w:pPr>
              <w:pStyle w:val="textoTabelaOcorrencias"/>
            </w:pPr>
            <w:proofErr w:type="spellStart"/>
            <w:r>
              <w:t>Retirado</w:t>
            </w:r>
            <w:proofErr w:type="spellEnd"/>
            <w:r>
              <w:t xml:space="preserve"> de </w:t>
            </w:r>
            <w:proofErr w:type="spellStart"/>
            <w:r>
              <w:t>pauta</w:t>
            </w:r>
            <w:proofErr w:type="spellEnd"/>
          </w:p>
        </w:tc>
      </w:tr>
    </w:tbl>
    <w:p w14:paraId="59E0B348" w14:textId="77777777" w:rsidR="00B85DB1" w:rsidRDefault="00B85DB1">
      <w:pPr>
        <w:spacing w:after="0"/>
      </w:pPr>
    </w:p>
    <w:p w14:paraId="1C4AA77A" w14:textId="77777777" w:rsidR="00B85DB1" w:rsidRDefault="00C14754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332/2025</w:t>
      </w:r>
      <w:r>
        <w:t xml:space="preserve"> - SEGUNDO TURNO</w:t>
      </w:r>
    </w:p>
    <w:p w14:paraId="7707B062" w14:textId="77777777" w:rsidR="00B85DB1" w:rsidRPr="00C14754" w:rsidRDefault="00C14754">
      <w:pPr>
        <w:pStyle w:val="numeracaoProposicao"/>
        <w:rPr>
          <w:lang w:val="pt-BR"/>
        </w:rPr>
      </w:pPr>
      <w:r w:rsidRPr="00C14754">
        <w:rPr>
          <w:b/>
          <w:lang w:val="pt-BR"/>
        </w:rPr>
        <w:t xml:space="preserve">EMENTA: </w:t>
      </w:r>
      <w:r w:rsidRPr="00C14754">
        <w:rPr>
          <w:lang w:val="pt-BR"/>
        </w:rPr>
        <w:t>Institui a Política Municipal de At</w:t>
      </w:r>
      <w:r w:rsidRPr="00C14754">
        <w:rPr>
          <w:lang w:val="pt-BR"/>
        </w:rPr>
        <w:t>enção à Saúde Mental de Pessoas com Transtornos Associados à Dependência em Jogos de Azar (</w:t>
      </w:r>
      <w:proofErr w:type="spellStart"/>
      <w:r w:rsidRPr="00C14754">
        <w:rPr>
          <w:lang w:val="pt-BR"/>
        </w:rPr>
        <w:t>Ludopatia</w:t>
      </w:r>
      <w:proofErr w:type="spellEnd"/>
      <w:r w:rsidRPr="00C14754">
        <w:rPr>
          <w:lang w:val="pt-BR"/>
        </w:rPr>
        <w:t>), em especial os jogos de azar eletrônicos, no Município de Belo Horizonte, e dá outras providências.</w:t>
      </w:r>
    </w:p>
    <w:p w14:paraId="7D06A139" w14:textId="77777777" w:rsidR="00B85DB1" w:rsidRPr="00C14754" w:rsidRDefault="00C14754">
      <w:pPr>
        <w:pStyle w:val="numeracaoProposicao"/>
        <w:rPr>
          <w:lang w:val="pt-BR"/>
        </w:rPr>
      </w:pPr>
      <w:r w:rsidRPr="00C14754">
        <w:rPr>
          <w:b/>
          <w:lang w:val="pt-BR"/>
        </w:rPr>
        <w:t xml:space="preserve">AUTORIA: </w:t>
      </w:r>
      <w:r w:rsidRPr="00C14754">
        <w:rPr>
          <w:lang w:val="pt-BR"/>
        </w:rPr>
        <w:t>Ver.(a) Pedro Rousseff</w:t>
      </w:r>
    </w:p>
    <w:p w14:paraId="02641134" w14:textId="77777777" w:rsidR="00B85DB1" w:rsidRPr="00C14754" w:rsidRDefault="00C14754">
      <w:pPr>
        <w:pStyle w:val="numeracaoProposicao"/>
        <w:rPr>
          <w:lang w:val="pt-BR"/>
        </w:rPr>
      </w:pPr>
      <w:r w:rsidRPr="00C14754">
        <w:rPr>
          <w:b/>
          <w:lang w:val="pt-BR"/>
        </w:rPr>
        <w:t xml:space="preserve">EMENDAS: </w:t>
      </w:r>
      <w:r w:rsidRPr="00C14754">
        <w:rPr>
          <w:lang w:val="pt-BR"/>
        </w:rPr>
        <w:t>Não há</w:t>
      </w:r>
    </w:p>
    <w:p w14:paraId="53F4B75B" w14:textId="77777777" w:rsidR="00B85DB1" w:rsidRPr="00C14754" w:rsidRDefault="00C14754">
      <w:pPr>
        <w:pStyle w:val="numeracaoProposicao"/>
        <w:rPr>
          <w:lang w:val="pt-BR"/>
        </w:rPr>
      </w:pPr>
      <w:r w:rsidRPr="00C14754">
        <w:rPr>
          <w:b/>
          <w:lang w:val="pt-BR"/>
        </w:rPr>
        <w:t>QUÓRU</w:t>
      </w:r>
      <w:r w:rsidRPr="00C14754">
        <w:rPr>
          <w:b/>
          <w:lang w:val="pt-BR"/>
        </w:rPr>
        <w:t xml:space="preserve">M: </w:t>
      </w:r>
      <w:r w:rsidRPr="00C14754">
        <w:rPr>
          <w:lang w:val="pt-BR"/>
        </w:rPr>
        <w:t>maioria dos membros da Câmara (21)</w:t>
      </w:r>
    </w:p>
    <w:p w14:paraId="6E2AF221" w14:textId="77777777" w:rsidR="00B85DB1" w:rsidRPr="00C14754" w:rsidRDefault="00C14754">
      <w:pPr>
        <w:pStyle w:val="numeracaoProposicao"/>
        <w:rPr>
          <w:lang w:val="pt-BR"/>
        </w:rPr>
      </w:pPr>
      <w:r w:rsidRPr="00C14754">
        <w:rPr>
          <w:b/>
          <w:lang w:val="pt-BR"/>
        </w:rPr>
        <w:t xml:space="preserve">PARECERES DAS COMISSÕES: </w:t>
      </w:r>
    </w:p>
    <w:p w14:paraId="0097C531" w14:textId="77777777" w:rsidR="00B85DB1" w:rsidRPr="00C14754" w:rsidRDefault="00C14754">
      <w:pPr>
        <w:pStyle w:val="numeracaoProposicao"/>
        <w:rPr>
          <w:lang w:val="pt-BR"/>
        </w:rPr>
      </w:pPr>
      <w:r w:rsidRPr="00C14754">
        <w:rPr>
          <w:b/>
          <w:lang w:val="pt-BR"/>
        </w:rPr>
        <w:t>Legislação e Justiça</w:t>
      </w:r>
      <w:r w:rsidRPr="00C14754">
        <w:rPr>
          <w:lang w:val="pt-BR"/>
        </w:rPr>
        <w:t xml:space="preserve">: pela constitucionalidade, pela legalidade, pela </w:t>
      </w:r>
      <w:proofErr w:type="spellStart"/>
      <w:r w:rsidRPr="00C14754">
        <w:rPr>
          <w:lang w:val="pt-BR"/>
        </w:rPr>
        <w:t>regimentalidade</w:t>
      </w:r>
      <w:proofErr w:type="spellEnd"/>
    </w:p>
    <w:p w14:paraId="59749D2D" w14:textId="77777777" w:rsidR="00B85DB1" w:rsidRPr="00C14754" w:rsidRDefault="00C14754">
      <w:pPr>
        <w:pStyle w:val="numeracaoProposicao"/>
        <w:rPr>
          <w:lang w:val="pt-BR"/>
        </w:rPr>
      </w:pPr>
      <w:r w:rsidRPr="00C14754">
        <w:rPr>
          <w:b/>
          <w:lang w:val="pt-BR"/>
        </w:rPr>
        <w:t>Saúde e Saneamento</w:t>
      </w:r>
      <w:r w:rsidRPr="00C14754">
        <w:rPr>
          <w:lang w:val="pt-BR"/>
        </w:rPr>
        <w:t>: pela aprovação</w:t>
      </w:r>
    </w:p>
    <w:p w14:paraId="69BE9FE9" w14:textId="77777777" w:rsidR="00B85DB1" w:rsidRPr="00C14754" w:rsidRDefault="00C14754">
      <w:pPr>
        <w:pStyle w:val="numeracaoProposicao"/>
        <w:rPr>
          <w:lang w:val="pt-BR"/>
        </w:rPr>
      </w:pPr>
      <w:r w:rsidRPr="00C14754">
        <w:rPr>
          <w:b/>
          <w:lang w:val="pt-BR"/>
        </w:rPr>
        <w:t>Administração Pública e Segurança Pública</w:t>
      </w:r>
      <w:r w:rsidRPr="00C14754">
        <w:rPr>
          <w:lang w:val="pt-BR"/>
        </w:rPr>
        <w:t>: pela aprovação</w:t>
      </w:r>
    </w:p>
    <w:p w14:paraId="5109ADC5" w14:textId="77777777" w:rsidR="00B85DB1" w:rsidRPr="00C14754" w:rsidRDefault="00C14754">
      <w:pPr>
        <w:pStyle w:val="numeracaoProposicao"/>
        <w:rPr>
          <w:lang w:val="pt-BR"/>
        </w:rPr>
      </w:pPr>
      <w:r w:rsidRPr="00C14754">
        <w:rPr>
          <w:b/>
          <w:lang w:val="pt-BR"/>
        </w:rPr>
        <w:t>Orçamento e Finanças Públicas</w:t>
      </w:r>
      <w:r w:rsidRPr="00C14754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85DB1" w14:paraId="1F67D75D" w14:textId="77777777" w:rsidTr="00C14754">
        <w:trPr>
          <w:trHeight w:val="15"/>
        </w:trPr>
        <w:tc>
          <w:tcPr>
            <w:tcW w:w="9071" w:type="dxa"/>
            <w:shd w:val="clear" w:color="auto" w:fill="CCCCCC"/>
          </w:tcPr>
          <w:p w14:paraId="7B5C4FA1" w14:textId="77777777" w:rsidR="00B85DB1" w:rsidRDefault="00C1475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6DBDD8A2" w14:textId="77777777" w:rsidR="00B85DB1" w:rsidRDefault="00B85DB1">
      <w:pPr>
        <w:spacing w:after="0"/>
      </w:pPr>
    </w:p>
    <w:p w14:paraId="272CB47E" w14:textId="77777777" w:rsidR="00B85DB1" w:rsidRDefault="00C14754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433/2025</w:t>
      </w:r>
      <w:r>
        <w:t xml:space="preserve"> - SEGUNDO TURNO</w:t>
      </w:r>
    </w:p>
    <w:p w14:paraId="79150024" w14:textId="77777777" w:rsidR="00B85DB1" w:rsidRPr="00C14754" w:rsidRDefault="00C14754">
      <w:pPr>
        <w:pStyle w:val="numeracaoProposicao"/>
        <w:rPr>
          <w:lang w:val="pt-BR"/>
        </w:rPr>
      </w:pPr>
      <w:r w:rsidRPr="00C14754">
        <w:rPr>
          <w:b/>
          <w:lang w:val="pt-BR"/>
        </w:rPr>
        <w:t xml:space="preserve">EMENTA: </w:t>
      </w:r>
      <w:r w:rsidRPr="00C14754">
        <w:rPr>
          <w:lang w:val="pt-BR"/>
        </w:rPr>
        <w:t>Dá nova redação ao art. 150 da Lei nº 8.616/03, que "Contém o Código de Posturas do</w:t>
      </w:r>
      <w:r w:rsidRPr="00C14754">
        <w:rPr>
          <w:lang w:val="pt-BR"/>
        </w:rPr>
        <w:t xml:space="preserve"> Município de Belo Horizonte".</w:t>
      </w:r>
    </w:p>
    <w:p w14:paraId="35B35206" w14:textId="77777777" w:rsidR="00B85DB1" w:rsidRPr="00C14754" w:rsidRDefault="00C14754">
      <w:pPr>
        <w:pStyle w:val="numeracaoProposicao"/>
        <w:rPr>
          <w:lang w:val="pt-BR"/>
        </w:rPr>
      </w:pPr>
      <w:r w:rsidRPr="00C14754">
        <w:rPr>
          <w:b/>
          <w:lang w:val="pt-BR"/>
        </w:rPr>
        <w:t xml:space="preserve">AUTORIA: </w:t>
      </w:r>
      <w:r w:rsidRPr="00C14754">
        <w:rPr>
          <w:lang w:val="pt-BR"/>
        </w:rPr>
        <w:t>Ver.(a) Wagner Ferreira</w:t>
      </w:r>
    </w:p>
    <w:p w14:paraId="3B5E8E37" w14:textId="77777777" w:rsidR="00B85DB1" w:rsidRPr="00C14754" w:rsidRDefault="00C14754">
      <w:pPr>
        <w:pStyle w:val="numeracaoProposicao"/>
        <w:rPr>
          <w:lang w:val="pt-BR"/>
        </w:rPr>
      </w:pPr>
      <w:r w:rsidRPr="00C14754">
        <w:rPr>
          <w:b/>
          <w:lang w:val="pt-BR"/>
        </w:rPr>
        <w:t xml:space="preserve">EMENDAS: </w:t>
      </w:r>
      <w:r w:rsidRPr="00C14754">
        <w:rPr>
          <w:lang w:val="pt-BR"/>
        </w:rPr>
        <w:t>Há</w:t>
      </w:r>
    </w:p>
    <w:p w14:paraId="3582AC3F" w14:textId="77777777" w:rsidR="00B85DB1" w:rsidRPr="00C14754" w:rsidRDefault="00C14754">
      <w:pPr>
        <w:pStyle w:val="numeracaoProposicao"/>
        <w:rPr>
          <w:lang w:val="pt-BR"/>
        </w:rPr>
      </w:pPr>
      <w:r w:rsidRPr="00C14754">
        <w:rPr>
          <w:b/>
          <w:lang w:val="pt-BR"/>
        </w:rPr>
        <w:t xml:space="preserve">QUÓRUM: </w:t>
      </w:r>
      <w:r w:rsidRPr="00C14754">
        <w:rPr>
          <w:lang w:val="pt-BR"/>
        </w:rPr>
        <w:t>maioria dos membros da Câmara (21)</w:t>
      </w:r>
    </w:p>
    <w:p w14:paraId="7116C5AD" w14:textId="77777777" w:rsidR="00B85DB1" w:rsidRPr="00C14754" w:rsidRDefault="00C14754">
      <w:pPr>
        <w:pStyle w:val="numeracaoProposicao"/>
        <w:rPr>
          <w:lang w:val="pt-BR"/>
        </w:rPr>
      </w:pPr>
      <w:r w:rsidRPr="00C14754">
        <w:rPr>
          <w:b/>
          <w:lang w:val="pt-BR"/>
        </w:rPr>
        <w:lastRenderedPageBreak/>
        <w:t xml:space="preserve">PARECERES DAS COMISSÕES: </w:t>
      </w:r>
    </w:p>
    <w:p w14:paraId="11AA610E" w14:textId="77777777" w:rsidR="00B85DB1" w:rsidRPr="00C14754" w:rsidRDefault="00C14754">
      <w:pPr>
        <w:pStyle w:val="numeracaoProposicao"/>
        <w:rPr>
          <w:lang w:val="pt-BR"/>
        </w:rPr>
      </w:pPr>
      <w:r w:rsidRPr="00C14754">
        <w:rPr>
          <w:b/>
          <w:lang w:val="pt-BR"/>
        </w:rPr>
        <w:t>Legislação e Justiça</w:t>
      </w:r>
      <w:r w:rsidRPr="00C14754">
        <w:rPr>
          <w:lang w:val="pt-BR"/>
        </w:rPr>
        <w:t xml:space="preserve">: Pela constitucionalidade, legalidade e </w:t>
      </w:r>
      <w:proofErr w:type="spellStart"/>
      <w:r w:rsidRPr="00C14754">
        <w:rPr>
          <w:lang w:val="pt-BR"/>
        </w:rPr>
        <w:t>regimentalidade</w:t>
      </w:r>
      <w:proofErr w:type="spellEnd"/>
      <w:r w:rsidRPr="00C14754">
        <w:rPr>
          <w:lang w:val="pt-BR"/>
        </w:rPr>
        <w:t xml:space="preserve"> das emendas 1 e 2; pela inconstitu</w:t>
      </w:r>
      <w:r w:rsidRPr="00C14754">
        <w:rPr>
          <w:lang w:val="pt-BR"/>
        </w:rPr>
        <w:t xml:space="preserve">cionalidade, ilegalidade e </w:t>
      </w:r>
      <w:proofErr w:type="spellStart"/>
      <w:r w:rsidRPr="00C14754">
        <w:rPr>
          <w:lang w:val="pt-BR"/>
        </w:rPr>
        <w:t>regimentalidade</w:t>
      </w:r>
      <w:proofErr w:type="spellEnd"/>
      <w:r w:rsidRPr="00C14754">
        <w:rPr>
          <w:lang w:val="pt-BR"/>
        </w:rPr>
        <w:t xml:space="preserve"> da Emenda 3.</w:t>
      </w:r>
    </w:p>
    <w:p w14:paraId="505A1C71" w14:textId="77777777" w:rsidR="00B85DB1" w:rsidRPr="00C14754" w:rsidRDefault="00C14754">
      <w:pPr>
        <w:pStyle w:val="numeracaoProposicao"/>
        <w:rPr>
          <w:lang w:val="pt-BR"/>
        </w:rPr>
      </w:pPr>
      <w:r w:rsidRPr="00C14754">
        <w:rPr>
          <w:b/>
          <w:lang w:val="pt-BR"/>
        </w:rPr>
        <w:t>Meio Ambiente, Defesa dos Animais e Política Urbana; Administração Pública e Segurança Pública; Mobilidade Urbana, Indústria, Comércio e Serviços</w:t>
      </w:r>
      <w:r w:rsidRPr="00C14754">
        <w:rPr>
          <w:lang w:val="pt-BR"/>
        </w:rPr>
        <w:t>: Pela aprovação da Emenda 1 e pela rejeição das emenda</w:t>
      </w:r>
      <w:r w:rsidRPr="00C14754">
        <w:rPr>
          <w:lang w:val="pt-BR"/>
        </w:rPr>
        <w:t>s 2 e 3.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85DB1" w:rsidRPr="00C14754" w14:paraId="65559B62" w14:textId="77777777" w:rsidTr="00C14754">
        <w:trPr>
          <w:trHeight w:val="15"/>
        </w:trPr>
        <w:tc>
          <w:tcPr>
            <w:tcW w:w="9071" w:type="dxa"/>
            <w:shd w:val="clear" w:color="auto" w:fill="CCCCCC"/>
          </w:tcPr>
          <w:p w14:paraId="2C020A65" w14:textId="77777777" w:rsidR="00B85DB1" w:rsidRPr="00C14754" w:rsidRDefault="00C14754">
            <w:pPr>
              <w:pStyle w:val="textoTabelaOcorrencias"/>
              <w:rPr>
                <w:lang w:val="pt-BR"/>
              </w:rPr>
            </w:pPr>
            <w:r w:rsidRPr="00C14754">
              <w:rPr>
                <w:lang w:val="pt-BR"/>
              </w:rPr>
              <w:t>Rejeitados o Substitutivo nº 1, as Emendas nº 2 e 3, e o Projeto.</w:t>
            </w:r>
          </w:p>
        </w:tc>
      </w:tr>
    </w:tbl>
    <w:p w14:paraId="2036DE83" w14:textId="77777777" w:rsidR="00B85DB1" w:rsidRPr="00C14754" w:rsidRDefault="00B85DB1">
      <w:pPr>
        <w:spacing w:after="0"/>
        <w:rPr>
          <w:lang w:val="pt-BR"/>
        </w:rPr>
      </w:pPr>
    </w:p>
    <w:p w14:paraId="74030E3F" w14:textId="77777777" w:rsidR="00B85DB1" w:rsidRDefault="00C14754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260/2025</w:t>
      </w:r>
      <w:r>
        <w:t xml:space="preserve"> - TURNO ÚNICO</w:t>
      </w:r>
    </w:p>
    <w:p w14:paraId="34466BBE" w14:textId="77777777" w:rsidR="00B85DB1" w:rsidRPr="00C14754" w:rsidRDefault="00C14754">
      <w:pPr>
        <w:pStyle w:val="numeracaoProposicao"/>
        <w:rPr>
          <w:lang w:val="pt-BR"/>
        </w:rPr>
      </w:pPr>
      <w:r w:rsidRPr="00C14754">
        <w:rPr>
          <w:b/>
          <w:lang w:val="pt-BR"/>
        </w:rPr>
        <w:t xml:space="preserve">EMENTA: </w:t>
      </w:r>
      <w:r w:rsidRPr="00C14754">
        <w:rPr>
          <w:lang w:val="pt-BR"/>
        </w:rPr>
        <w:t>Altera a Lei nº 11.397/22, que consolida legislação que institui datas comemorativas no Município.</w:t>
      </w:r>
    </w:p>
    <w:p w14:paraId="75BA5E94" w14:textId="77777777" w:rsidR="00B85DB1" w:rsidRPr="00C14754" w:rsidRDefault="00C14754">
      <w:pPr>
        <w:pStyle w:val="numeracaoProposicao"/>
        <w:rPr>
          <w:lang w:val="pt-BR"/>
        </w:rPr>
      </w:pPr>
      <w:r w:rsidRPr="00C14754">
        <w:rPr>
          <w:b/>
          <w:lang w:val="pt-BR"/>
        </w:rPr>
        <w:t xml:space="preserve">AUTORIA: </w:t>
      </w:r>
      <w:r w:rsidRPr="00C14754">
        <w:rPr>
          <w:lang w:val="pt-BR"/>
        </w:rPr>
        <w:t xml:space="preserve">Ver.(a) Iza </w:t>
      </w:r>
      <w:proofErr w:type="spellStart"/>
      <w:r w:rsidRPr="00C14754">
        <w:rPr>
          <w:lang w:val="pt-BR"/>
        </w:rPr>
        <w:t>Lourença</w:t>
      </w:r>
      <w:proofErr w:type="spellEnd"/>
      <w:r w:rsidRPr="00C14754">
        <w:rPr>
          <w:lang w:val="pt-BR"/>
        </w:rPr>
        <w:t xml:space="preserve">; Cida Falabella; </w:t>
      </w:r>
      <w:proofErr w:type="spellStart"/>
      <w:r w:rsidRPr="00C14754">
        <w:rPr>
          <w:lang w:val="pt-BR"/>
        </w:rPr>
        <w:t>Juhlia</w:t>
      </w:r>
      <w:proofErr w:type="spellEnd"/>
      <w:r w:rsidRPr="00C14754">
        <w:rPr>
          <w:lang w:val="pt-BR"/>
        </w:rPr>
        <w:t xml:space="preserve"> Santos; Luiza Dulci</w:t>
      </w:r>
    </w:p>
    <w:p w14:paraId="09CB50D3" w14:textId="77777777" w:rsidR="00B85DB1" w:rsidRPr="00C14754" w:rsidRDefault="00C14754">
      <w:pPr>
        <w:pStyle w:val="numeracaoProposicao"/>
        <w:rPr>
          <w:lang w:val="pt-BR"/>
        </w:rPr>
      </w:pPr>
      <w:r w:rsidRPr="00C14754">
        <w:rPr>
          <w:b/>
          <w:lang w:val="pt-BR"/>
        </w:rPr>
        <w:t xml:space="preserve">EMENDAS: </w:t>
      </w:r>
      <w:r w:rsidRPr="00C14754">
        <w:rPr>
          <w:lang w:val="pt-BR"/>
        </w:rPr>
        <w:t>Não há</w:t>
      </w:r>
    </w:p>
    <w:p w14:paraId="57E86845" w14:textId="77777777" w:rsidR="00B85DB1" w:rsidRPr="00C14754" w:rsidRDefault="00C14754">
      <w:pPr>
        <w:pStyle w:val="numeracaoProposicao"/>
        <w:rPr>
          <w:lang w:val="pt-BR"/>
        </w:rPr>
      </w:pPr>
      <w:r w:rsidRPr="00C14754">
        <w:rPr>
          <w:b/>
          <w:lang w:val="pt-BR"/>
        </w:rPr>
        <w:t xml:space="preserve">QUÓRUM: </w:t>
      </w:r>
      <w:r w:rsidRPr="00C14754">
        <w:rPr>
          <w:lang w:val="pt-BR"/>
        </w:rPr>
        <w:t>maioria dos presentes</w:t>
      </w:r>
    </w:p>
    <w:p w14:paraId="09F5130F" w14:textId="77777777" w:rsidR="00B85DB1" w:rsidRPr="00C14754" w:rsidRDefault="00C14754">
      <w:pPr>
        <w:pStyle w:val="numeracaoProposicao"/>
        <w:rPr>
          <w:lang w:val="pt-BR"/>
        </w:rPr>
      </w:pPr>
      <w:r w:rsidRPr="00C14754">
        <w:rPr>
          <w:b/>
          <w:lang w:val="pt-BR"/>
        </w:rPr>
        <w:t xml:space="preserve">PARECERES DAS COMISSÕES: </w:t>
      </w:r>
    </w:p>
    <w:p w14:paraId="19E8E0D2" w14:textId="77777777" w:rsidR="00B85DB1" w:rsidRPr="00C14754" w:rsidRDefault="00C14754">
      <w:pPr>
        <w:pStyle w:val="numeracaoProposicao"/>
        <w:rPr>
          <w:lang w:val="pt-BR"/>
        </w:rPr>
      </w:pPr>
      <w:r w:rsidRPr="00C14754">
        <w:rPr>
          <w:b/>
          <w:lang w:val="pt-BR"/>
        </w:rPr>
        <w:t>Legislação e Justiça</w:t>
      </w:r>
      <w:r w:rsidRPr="00C14754">
        <w:rPr>
          <w:lang w:val="pt-BR"/>
        </w:rPr>
        <w:t xml:space="preserve">: pela constitucionalidade, pela legalidade, pela </w:t>
      </w:r>
      <w:proofErr w:type="spellStart"/>
      <w:r w:rsidRPr="00C14754">
        <w:rPr>
          <w:lang w:val="pt-BR"/>
        </w:rPr>
        <w:t>regimentalidade</w:t>
      </w:r>
      <w:proofErr w:type="spellEnd"/>
      <w:r w:rsidRPr="00C14754">
        <w:rPr>
          <w:lang w:val="pt-BR"/>
        </w:rPr>
        <w:t>, pela rejeição</w:t>
      </w:r>
    </w:p>
    <w:p w14:paraId="70ACAEE5" w14:textId="77777777" w:rsidR="00B85DB1" w:rsidRPr="00C14754" w:rsidRDefault="00C14754">
      <w:pPr>
        <w:pStyle w:val="numeracaoProposicao"/>
        <w:rPr>
          <w:lang w:val="pt-BR"/>
        </w:rPr>
      </w:pPr>
      <w:r w:rsidRPr="00C14754">
        <w:rPr>
          <w:lang w:val="pt-BR"/>
        </w:rPr>
        <w:t>Projeto com recurso contra parecer de rejeição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85DB1" w14:paraId="4509FA22" w14:textId="77777777" w:rsidTr="00C14754">
        <w:trPr>
          <w:trHeight w:val="155"/>
        </w:trPr>
        <w:tc>
          <w:tcPr>
            <w:tcW w:w="9071" w:type="dxa"/>
            <w:shd w:val="clear" w:color="auto" w:fill="CCCCCC"/>
          </w:tcPr>
          <w:p w14:paraId="2BBE77E3" w14:textId="77777777" w:rsidR="00B85DB1" w:rsidRDefault="00C14754">
            <w:pPr>
              <w:pStyle w:val="textoTabelaOcorrencias"/>
            </w:pPr>
            <w:proofErr w:type="spellStart"/>
            <w:r>
              <w:t>Rejeitado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2ACDCCCF" w14:textId="77777777" w:rsidR="00B85DB1" w:rsidRDefault="00B85DB1">
      <w:pPr>
        <w:spacing w:after="0"/>
      </w:pPr>
    </w:p>
    <w:p w14:paraId="3436EE9A" w14:textId="77777777" w:rsidR="00B85DB1" w:rsidRDefault="00B85DB1">
      <w:pPr>
        <w:spacing w:after="0"/>
        <w:rPr>
          <w:sz w:val="8"/>
        </w:rPr>
      </w:pPr>
    </w:p>
    <w:sectPr w:rsidR="00B85DB1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1A52CB" w14:textId="77777777" w:rsidR="00000000" w:rsidRDefault="00C14754">
      <w:pPr>
        <w:spacing w:after="0" w:line="240" w:lineRule="auto"/>
      </w:pPr>
      <w:r>
        <w:separator/>
      </w:r>
    </w:p>
  </w:endnote>
  <w:endnote w:type="continuationSeparator" w:id="0">
    <w:p w14:paraId="0CC0B9FF" w14:textId="77777777" w:rsidR="00000000" w:rsidRDefault="00C147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6C3A3" w14:textId="77777777" w:rsidR="00B85DB1" w:rsidRDefault="00B85DB1"/>
  <w:p w14:paraId="7D2C1522" w14:textId="77777777" w:rsidR="00B85DB1" w:rsidRDefault="00C14754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6C55C6" w14:textId="77777777" w:rsidR="00000000" w:rsidRDefault="00C14754">
      <w:pPr>
        <w:spacing w:after="0" w:line="240" w:lineRule="auto"/>
      </w:pPr>
      <w:r>
        <w:separator/>
      </w:r>
    </w:p>
  </w:footnote>
  <w:footnote w:type="continuationSeparator" w:id="0">
    <w:p w14:paraId="0D21F124" w14:textId="77777777" w:rsidR="00000000" w:rsidRDefault="00C147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B85DB1" w:rsidRPr="00C14754" w14:paraId="01A5FF22" w14:textId="77777777">
      <w:tc>
        <w:tcPr>
          <w:tcW w:w="1134" w:type="dxa"/>
        </w:tcPr>
        <w:p w14:paraId="5C6C41A4" w14:textId="77777777" w:rsidR="00B85DB1" w:rsidRDefault="00C14754">
          <w:r>
            <w:rPr>
              <w:noProof/>
            </w:rPr>
            <w:drawing>
              <wp:inline distT="0" distB="0" distL="0" distR="0" wp14:anchorId="2498599E" wp14:editId="03B2C71D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401F08EB" w14:textId="77777777" w:rsidR="00B85DB1" w:rsidRPr="00C14754" w:rsidRDefault="00C14754">
          <w:pPr>
            <w:jc w:val="center"/>
            <w:rPr>
              <w:sz w:val="32"/>
              <w:lang w:val="pt-BR"/>
            </w:rPr>
          </w:pPr>
          <w:r w:rsidRPr="00C14754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62209B"/>
    <w:multiLevelType w:val="hybridMultilevel"/>
    <w:tmpl w:val="1C6E0C50"/>
    <w:lvl w:ilvl="0" w:tplc="B0DA4182">
      <w:start w:val="1"/>
      <w:numFmt w:val="decimal"/>
      <w:lvlText w:val="%1."/>
      <w:lvlJc w:val="left"/>
    </w:lvl>
    <w:lvl w:ilvl="1" w:tplc="85B28BB8">
      <w:numFmt w:val="decimal"/>
      <w:lvlText w:val=""/>
      <w:lvlJc w:val="left"/>
    </w:lvl>
    <w:lvl w:ilvl="2" w:tplc="B1D82C64">
      <w:numFmt w:val="decimal"/>
      <w:lvlText w:val=""/>
      <w:lvlJc w:val="left"/>
    </w:lvl>
    <w:lvl w:ilvl="3" w:tplc="6338F690">
      <w:numFmt w:val="decimal"/>
      <w:lvlText w:val=""/>
      <w:lvlJc w:val="left"/>
    </w:lvl>
    <w:lvl w:ilvl="4" w:tplc="819EEA98">
      <w:numFmt w:val="decimal"/>
      <w:lvlText w:val=""/>
      <w:lvlJc w:val="left"/>
    </w:lvl>
    <w:lvl w:ilvl="5" w:tplc="68F4BAC2">
      <w:numFmt w:val="decimal"/>
      <w:lvlText w:val=""/>
      <w:lvlJc w:val="left"/>
    </w:lvl>
    <w:lvl w:ilvl="6" w:tplc="2C52C9DC">
      <w:numFmt w:val="decimal"/>
      <w:lvlText w:val=""/>
      <w:lvlJc w:val="left"/>
    </w:lvl>
    <w:lvl w:ilvl="7" w:tplc="77AC7B80">
      <w:numFmt w:val="decimal"/>
      <w:lvlText w:val=""/>
      <w:lvlJc w:val="left"/>
    </w:lvl>
    <w:lvl w:ilvl="8" w:tplc="44A49ED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DB1"/>
    <w:rsid w:val="00B85DB1"/>
    <w:rsid w:val="00C14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CEDC9A"/>
  <w15:docId w15:val="{E0E4C2B4-94C7-4F89-992D-A5EF866AA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652</Words>
  <Characters>3524</Characters>
  <Application>Microsoft Office Word</Application>
  <DocSecurity>0</DocSecurity>
  <Lines>29</Lines>
  <Paragraphs>8</Paragraphs>
  <ScaleCrop>false</ScaleCrop>
  <Company/>
  <LinksUpToDate>false</LinksUpToDate>
  <CharactersWithSpaces>4168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William  Fernando Da Silva</dc:creator>
  <cp:lastModifiedBy>William  Fernando Da Silva</cp:lastModifiedBy>
  <cp:revision>2</cp:revision>
  <dcterms:created xsi:type="dcterms:W3CDTF">2025-11-10T20:05:00Z</dcterms:created>
  <dcterms:modified xsi:type="dcterms:W3CDTF">2025-11-10T20:05:00Z</dcterms:modified>
</cp:coreProperties>
</file>