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B3A7" w14:textId="77777777" w:rsidR="00EA1376" w:rsidRDefault="006E5E5D">
      <w:pPr>
        <w:pStyle w:val="elementoTituloSuperior"/>
      </w:pPr>
      <w:r>
        <w:t>RESULTADO DA REUNIÃO</w:t>
      </w:r>
    </w:p>
    <w:p w14:paraId="42E136EC" w14:textId="77777777" w:rsidR="00EA1376" w:rsidRDefault="00EA1376">
      <w:pPr>
        <w:pStyle w:val="elementoTituloSuperior"/>
        <w:pBdr>
          <w:bottom w:val="single" w:sz="6" w:space="1" w:color="999999"/>
        </w:pBdr>
      </w:pPr>
    </w:p>
    <w:p w14:paraId="5504C610" w14:textId="77777777" w:rsidR="00EA1376" w:rsidRDefault="00EA1376">
      <w:pPr>
        <w:spacing w:after="0"/>
        <w:rPr>
          <w:sz w:val="8"/>
        </w:rPr>
      </w:pPr>
    </w:p>
    <w:p w14:paraId="332F34D9" w14:textId="77777777" w:rsidR="00EA1376" w:rsidRDefault="006E5E5D">
      <w:pPr>
        <w:pStyle w:val="elementoTituloSuperior"/>
      </w:pPr>
      <w:r>
        <w:t>PLENÁRIO</w:t>
      </w:r>
    </w:p>
    <w:p w14:paraId="350B24ED" w14:textId="77777777" w:rsidR="00EA1376" w:rsidRDefault="00EA137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A1376" w:rsidRPr="00210AC5" w14:paraId="11E78877" w14:textId="77777777">
        <w:tc>
          <w:tcPr>
            <w:tcW w:w="4819" w:type="dxa"/>
          </w:tcPr>
          <w:p w14:paraId="07946581" w14:textId="77777777" w:rsidR="00EA1376" w:rsidRDefault="006E5E5D">
            <w:r>
              <w:t xml:space="preserve">103ª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306AB53" w14:textId="77777777" w:rsidR="00EA1376" w:rsidRPr="006E5E5D" w:rsidRDefault="006E5E5D">
            <w:pPr>
              <w:jc w:val="right"/>
              <w:rPr>
                <w:lang w:val="pt-BR"/>
              </w:rPr>
            </w:pPr>
            <w:r w:rsidRPr="006E5E5D">
              <w:rPr>
                <w:lang w:val="pt-BR"/>
              </w:rPr>
              <w:t>1ª Sessão Legislativa - 20ª Legislatura</w:t>
            </w:r>
          </w:p>
        </w:tc>
      </w:tr>
      <w:tr w:rsidR="00EA1376" w:rsidRPr="00210AC5" w14:paraId="54464DCC" w14:textId="77777777">
        <w:tc>
          <w:tcPr>
            <w:tcW w:w="4819" w:type="dxa"/>
          </w:tcPr>
          <w:p w14:paraId="7A6AF3A0" w14:textId="77777777" w:rsidR="00EA1376" w:rsidRDefault="006E5E5D">
            <w:r>
              <w:t>03/12/2025 - 14h30min</w:t>
            </w:r>
          </w:p>
        </w:tc>
        <w:tc>
          <w:tcPr>
            <w:tcW w:w="4819" w:type="dxa"/>
          </w:tcPr>
          <w:p w14:paraId="74113C61" w14:textId="77777777" w:rsidR="00EA1376" w:rsidRPr="006E5E5D" w:rsidRDefault="006E5E5D">
            <w:pPr>
              <w:jc w:val="right"/>
              <w:rPr>
                <w:lang w:val="pt-BR"/>
              </w:rPr>
            </w:pPr>
            <w:r w:rsidRPr="006E5E5D">
              <w:rPr>
                <w:lang w:val="pt-BR"/>
              </w:rPr>
              <w:t>Plenário Prefeito Amintas de Barros</w:t>
            </w:r>
          </w:p>
        </w:tc>
      </w:tr>
    </w:tbl>
    <w:p w14:paraId="28236EFE" w14:textId="77777777" w:rsidR="00EA1376" w:rsidRPr="006E5E5D" w:rsidRDefault="00EA1376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A1376" w:rsidRPr="00210AC5" w14:paraId="444EA404" w14:textId="77777777">
        <w:tc>
          <w:tcPr>
            <w:tcW w:w="9639" w:type="dxa"/>
          </w:tcPr>
          <w:p w14:paraId="7265BE9E" w14:textId="0A4ACF2D" w:rsidR="00EA1376" w:rsidRPr="006E5E5D" w:rsidRDefault="006E5E5D">
            <w:pPr>
              <w:rPr>
                <w:lang w:val="pt-BR"/>
              </w:rPr>
            </w:pPr>
            <w:r w:rsidRPr="006E5E5D">
              <w:rPr>
                <w:lang w:val="pt-BR"/>
              </w:rPr>
              <w:t xml:space="preserve">ANÚNCIOS: foram anunciados para a Ordem do Dia da 105ª Reunião Ordinária, do dia 05/12/2025, os Projetos de Lei nº </w:t>
            </w:r>
            <w:r w:rsidR="00210AC5">
              <w:rPr>
                <w:lang w:val="pt-BR"/>
              </w:rPr>
              <w:t xml:space="preserve">668/23, </w:t>
            </w:r>
            <w:r w:rsidRPr="006E5E5D">
              <w:rPr>
                <w:lang w:val="pt-BR"/>
              </w:rPr>
              <w:t>329/25, 340/25, 356/25, 438/25</w:t>
            </w:r>
            <w:r w:rsidR="00210AC5">
              <w:rPr>
                <w:lang w:val="pt-BR"/>
              </w:rPr>
              <w:t xml:space="preserve"> e</w:t>
            </w:r>
            <w:r w:rsidRPr="006E5E5D">
              <w:rPr>
                <w:lang w:val="pt-BR"/>
              </w:rPr>
              <w:t xml:space="preserve"> 464/25.</w:t>
            </w:r>
          </w:p>
        </w:tc>
      </w:tr>
    </w:tbl>
    <w:p w14:paraId="17F70798" w14:textId="77777777" w:rsidR="00EA1376" w:rsidRPr="006E5E5D" w:rsidRDefault="00EA137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A1376" w14:paraId="283A4D53" w14:textId="77777777">
        <w:tc>
          <w:tcPr>
            <w:tcW w:w="9639" w:type="dxa"/>
          </w:tcPr>
          <w:p w14:paraId="7AEB1966" w14:textId="77777777" w:rsidR="00EA1376" w:rsidRDefault="006E5E5D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101ª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FB538F3" w14:textId="77777777" w:rsidR="00EA1376" w:rsidRDefault="00EA1376">
      <w:pPr>
        <w:spacing w:after="0"/>
        <w:rPr>
          <w:sz w:val="8"/>
        </w:rPr>
      </w:pPr>
    </w:p>
    <w:p w14:paraId="4656AD46" w14:textId="77777777" w:rsidR="00EA1376" w:rsidRDefault="006E5E5D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6423EF5" w14:textId="77777777" w:rsidR="00EA1376" w:rsidRDefault="006E5E5D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675FF64" w14:textId="77777777" w:rsidR="00EA1376" w:rsidRDefault="00EA1376">
      <w:pPr>
        <w:spacing w:after="0"/>
        <w:rPr>
          <w:sz w:val="8"/>
        </w:rPr>
      </w:pPr>
    </w:p>
    <w:p w14:paraId="06468A8D" w14:textId="77777777" w:rsidR="00EA1376" w:rsidRPr="006E5E5D" w:rsidRDefault="006E5E5D">
      <w:pPr>
        <w:pStyle w:val="numeracaoProposicaoTitulo"/>
        <w:numPr>
          <w:ilvl w:val="0"/>
          <w:numId w:val="1"/>
        </w:numPr>
        <w:rPr>
          <w:lang w:val="pt-BR"/>
        </w:rPr>
      </w:pPr>
      <w:r w:rsidRPr="006E5E5D">
        <w:rPr>
          <w:u w:val="single"/>
          <w:lang w:val="pt-BR"/>
        </w:rPr>
        <w:t>PROJETO DE LEI 399/2025</w:t>
      </w:r>
      <w:r w:rsidRPr="006E5E5D">
        <w:rPr>
          <w:lang w:val="pt-BR"/>
        </w:rPr>
        <w:t xml:space="preserve"> - SEGUNDO TURNO</w:t>
      </w:r>
    </w:p>
    <w:p w14:paraId="5B3DED42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EMENTA: </w:t>
      </w:r>
      <w:r w:rsidRPr="006E5E5D">
        <w:rPr>
          <w:lang w:val="pt-BR"/>
        </w:rPr>
        <w:t>Altera a Lei n° 11.797, de 30 dezembro de 2024, que "Autoriza o Executivo a contratar operações de crédito externo com a Agência Francesa de Desenvolvimento - AFD - ou com outra instituição financeira e dá outras providências." e a Lei n° 11.798, de 30 de dezembro de 2024, que "Autoriza o Executivo a contratar operações de crédito com a Caixa Econômica Federal ou com outra instituição financeira".</w:t>
      </w:r>
    </w:p>
    <w:p w14:paraId="71C3D2FE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>Executivo: Mensagem nº 13, de 11/07/2025</w:t>
      </w:r>
    </w:p>
    <w:p w14:paraId="00824833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EMENDAS: </w:t>
      </w:r>
      <w:r w:rsidRPr="006E5E5D">
        <w:rPr>
          <w:lang w:val="pt-BR"/>
        </w:rPr>
        <w:t>Não há</w:t>
      </w:r>
    </w:p>
    <w:p w14:paraId="21186BA0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QUÓRUM: </w:t>
      </w:r>
      <w:r w:rsidRPr="006E5E5D">
        <w:rPr>
          <w:lang w:val="pt-BR"/>
        </w:rPr>
        <w:t>2/3 dos membros da Câmara (28)</w:t>
      </w:r>
    </w:p>
    <w:p w14:paraId="40E59B37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PARECERES DAS COMISSÕES: </w:t>
      </w:r>
    </w:p>
    <w:p w14:paraId="438053E6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Legislação e Justiça</w:t>
      </w:r>
      <w:r w:rsidRPr="006E5E5D">
        <w:rPr>
          <w:lang w:val="pt-BR"/>
        </w:rPr>
        <w:t xml:space="preserve">: pela constitucionalidade, pela legalidade, pela </w:t>
      </w:r>
      <w:proofErr w:type="spellStart"/>
      <w:r w:rsidRPr="006E5E5D">
        <w:rPr>
          <w:lang w:val="pt-BR"/>
        </w:rPr>
        <w:t>regimentalidade</w:t>
      </w:r>
      <w:proofErr w:type="spellEnd"/>
    </w:p>
    <w:p w14:paraId="2D1F88A8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Orçamento e Finanças Públicas</w:t>
      </w:r>
      <w:r w:rsidRPr="006E5E5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14:paraId="45776773" w14:textId="77777777" w:rsidTr="006E5E5D">
        <w:trPr>
          <w:trHeight w:val="119"/>
        </w:trPr>
        <w:tc>
          <w:tcPr>
            <w:tcW w:w="9071" w:type="dxa"/>
            <w:shd w:val="clear" w:color="auto" w:fill="CCCCCC"/>
          </w:tcPr>
          <w:p w14:paraId="2DCA504D" w14:textId="77777777" w:rsidR="00EA1376" w:rsidRDefault="006E5E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0C87994" w14:textId="77777777" w:rsidR="00EA1376" w:rsidRDefault="00EA1376">
      <w:pPr>
        <w:spacing w:after="0"/>
      </w:pPr>
    </w:p>
    <w:p w14:paraId="75ECCB39" w14:textId="77777777" w:rsidR="00EA1376" w:rsidRPr="006E5E5D" w:rsidRDefault="006E5E5D">
      <w:pPr>
        <w:pStyle w:val="numeracaoProposicaoTitulo"/>
        <w:numPr>
          <w:ilvl w:val="0"/>
          <w:numId w:val="1"/>
        </w:numPr>
        <w:rPr>
          <w:lang w:val="pt-BR"/>
        </w:rPr>
      </w:pPr>
      <w:r w:rsidRPr="006E5E5D">
        <w:rPr>
          <w:u w:val="single"/>
          <w:lang w:val="pt-BR"/>
        </w:rPr>
        <w:t>PROJETO DE LEI 402/2025</w:t>
      </w:r>
      <w:r w:rsidRPr="006E5E5D">
        <w:rPr>
          <w:lang w:val="pt-BR"/>
        </w:rPr>
        <w:t xml:space="preserve"> - PRIMEIRO TURNO</w:t>
      </w:r>
    </w:p>
    <w:p w14:paraId="183D4D35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EMENTA: </w:t>
      </w:r>
      <w:r w:rsidRPr="006E5E5D">
        <w:rPr>
          <w:lang w:val="pt-BR"/>
        </w:rPr>
        <w:t>Dispõe sobre a regularização de débitos de permissionários do serviço público de transporte coletivo suplementar de passageiros do Município.</w:t>
      </w:r>
    </w:p>
    <w:p w14:paraId="02C7BBB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>Executivo: Mensagem nº 15, de 11/07/2025</w:t>
      </w:r>
    </w:p>
    <w:p w14:paraId="4378ACE0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EMENDAS: </w:t>
      </w:r>
      <w:r w:rsidRPr="006E5E5D">
        <w:rPr>
          <w:lang w:val="pt-BR"/>
        </w:rPr>
        <w:t>Há</w:t>
      </w:r>
    </w:p>
    <w:p w14:paraId="078CE7F8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QUÓRUM: </w:t>
      </w:r>
      <w:r w:rsidRPr="006E5E5D">
        <w:rPr>
          <w:lang w:val="pt-BR"/>
        </w:rPr>
        <w:t>2/3 dos membros da Câmara (28)</w:t>
      </w:r>
    </w:p>
    <w:p w14:paraId="43ABD05D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PARECERES DAS COMISSÕES: </w:t>
      </w:r>
    </w:p>
    <w:p w14:paraId="31654D43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Legislação e Justiça</w:t>
      </w:r>
      <w:r w:rsidRPr="006E5E5D">
        <w:rPr>
          <w:lang w:val="pt-BR"/>
        </w:rPr>
        <w:t xml:space="preserve">: pela constitucionalidade, pela legalidade, pela </w:t>
      </w:r>
      <w:proofErr w:type="spellStart"/>
      <w:r w:rsidRPr="006E5E5D">
        <w:rPr>
          <w:lang w:val="pt-BR"/>
        </w:rPr>
        <w:t>regimentalidade</w:t>
      </w:r>
      <w:proofErr w:type="spellEnd"/>
      <w:r w:rsidRPr="006E5E5D">
        <w:rPr>
          <w:lang w:val="pt-BR"/>
        </w:rPr>
        <w:t>, com apresentação de emenda(s)</w:t>
      </w:r>
    </w:p>
    <w:p w14:paraId="1651D623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Mobilidade Urbana, Indústria, Comércio e Serviços; Orçamento e Finanças Públicas; Administração Pública e Segurança Pública</w:t>
      </w:r>
      <w:r w:rsidRPr="006E5E5D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14:paraId="39DD4A45" w14:textId="77777777" w:rsidTr="006E5E5D">
        <w:trPr>
          <w:trHeight w:val="15"/>
        </w:trPr>
        <w:tc>
          <w:tcPr>
            <w:tcW w:w="9071" w:type="dxa"/>
            <w:shd w:val="clear" w:color="auto" w:fill="CCCCCC"/>
          </w:tcPr>
          <w:p w14:paraId="5C90CB8A" w14:textId="77777777" w:rsidR="00EA1376" w:rsidRDefault="006E5E5D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9770A6F" w14:textId="77777777" w:rsidR="00EA1376" w:rsidRDefault="00EA1376">
      <w:pPr>
        <w:spacing w:after="0"/>
      </w:pPr>
    </w:p>
    <w:p w14:paraId="66D84E91" w14:textId="77777777" w:rsidR="00EA1376" w:rsidRDefault="00EA1376">
      <w:pPr>
        <w:spacing w:after="0"/>
        <w:rPr>
          <w:sz w:val="8"/>
        </w:rPr>
      </w:pPr>
    </w:p>
    <w:p w14:paraId="134AEF77" w14:textId="77777777" w:rsidR="00EA1376" w:rsidRPr="006E5E5D" w:rsidRDefault="006E5E5D">
      <w:pPr>
        <w:pStyle w:val="elementoTitulo"/>
        <w:ind w:left="2000"/>
        <w:rPr>
          <w:sz w:val="22"/>
          <w:lang w:val="pt-BR"/>
        </w:rPr>
      </w:pPr>
      <w:r w:rsidRPr="006E5E5D">
        <w:rPr>
          <w:sz w:val="22"/>
          <w:lang w:val="pt-BR"/>
        </w:rPr>
        <w:t>Requerimentos vinculados ao Projeto de Lei 402/2025</w:t>
      </w:r>
    </w:p>
    <w:p w14:paraId="3CD15317" w14:textId="77777777" w:rsidR="00EA1376" w:rsidRPr="006E5E5D" w:rsidRDefault="006E5E5D">
      <w:pPr>
        <w:pStyle w:val="numeracaoProposicaoTitulo"/>
        <w:ind w:left="2400"/>
        <w:rPr>
          <w:lang w:val="pt-BR"/>
        </w:rPr>
      </w:pPr>
      <w:r w:rsidRPr="006E5E5D">
        <w:rPr>
          <w:u w:val="single"/>
          <w:lang w:val="pt-BR"/>
        </w:rPr>
        <w:t>REQUERIMENTO 583/2025</w:t>
      </w:r>
      <w:r w:rsidRPr="006E5E5D">
        <w:rPr>
          <w:lang w:val="pt-BR"/>
        </w:rPr>
        <w:t xml:space="preserve"> - TURNO ÚNICO</w:t>
      </w:r>
    </w:p>
    <w:p w14:paraId="456D6F4C" w14:textId="77777777" w:rsidR="00EA1376" w:rsidRPr="006E5E5D" w:rsidRDefault="006E5E5D">
      <w:pPr>
        <w:pStyle w:val="numeracaoProposicao"/>
        <w:ind w:left="2000"/>
        <w:rPr>
          <w:lang w:val="pt-BR"/>
        </w:rPr>
      </w:pPr>
      <w:r w:rsidRPr="006E5E5D">
        <w:rPr>
          <w:b/>
          <w:lang w:val="pt-BR"/>
        </w:rPr>
        <w:t xml:space="preserve">SOLICITAÇÃO: </w:t>
      </w:r>
      <w:r w:rsidRPr="006E5E5D">
        <w:rPr>
          <w:lang w:val="pt-BR"/>
        </w:rPr>
        <w:t>Votação destacada, com preferência, do(s) seguinte(s) dispositivo(s): Destaque - Art. 1º do Projeto de Lei 402/2025</w:t>
      </w:r>
    </w:p>
    <w:p w14:paraId="12539D90" w14:textId="77777777" w:rsidR="00EA1376" w:rsidRPr="006E5E5D" w:rsidRDefault="006E5E5D">
      <w:pPr>
        <w:pStyle w:val="numeracaoProposicao"/>
        <w:ind w:left="2000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 xml:space="preserve">Ver.(a) Fernanda Pereira </w:t>
      </w:r>
      <w:proofErr w:type="spellStart"/>
      <w:r w:rsidRPr="006E5E5D">
        <w:rPr>
          <w:lang w:val="pt-BR"/>
        </w:rPr>
        <w:t>Altoé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A1376" w:rsidRPr="00210AC5" w14:paraId="4D7EBB29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CD066D2" w14:textId="77777777" w:rsidR="00EA1376" w:rsidRPr="006E5E5D" w:rsidRDefault="006E5E5D">
            <w:pPr>
              <w:pStyle w:val="textoTabelaOcorrencias"/>
              <w:rPr>
                <w:lang w:val="pt-BR"/>
              </w:rPr>
            </w:pPr>
            <w:r w:rsidRPr="006E5E5D">
              <w:rPr>
                <w:lang w:val="pt-BR"/>
              </w:rPr>
              <w:t>Deferido</w:t>
            </w:r>
          </w:p>
          <w:p w14:paraId="52054108" w14:textId="77777777" w:rsidR="00EA1376" w:rsidRPr="006E5E5D" w:rsidRDefault="006E5E5D">
            <w:pPr>
              <w:pStyle w:val="textoTabelaOcorrencias"/>
              <w:rPr>
                <w:lang w:val="pt-BR"/>
              </w:rPr>
            </w:pPr>
            <w:r w:rsidRPr="006E5E5D">
              <w:rPr>
                <w:lang w:val="pt-BR"/>
              </w:rPr>
              <w:t>Recurso contra decisão</w:t>
            </w:r>
          </w:p>
          <w:p w14:paraId="2E9CB955" w14:textId="77777777" w:rsidR="00EA1376" w:rsidRPr="006E5E5D" w:rsidRDefault="006E5E5D">
            <w:pPr>
              <w:pStyle w:val="textoTabelaOcorrencias"/>
              <w:rPr>
                <w:lang w:val="pt-BR"/>
              </w:rPr>
            </w:pPr>
            <w:r w:rsidRPr="006E5E5D">
              <w:rPr>
                <w:lang w:val="pt-BR"/>
              </w:rPr>
              <w:t>Provido recurso contra deferimento</w:t>
            </w:r>
          </w:p>
        </w:tc>
      </w:tr>
    </w:tbl>
    <w:p w14:paraId="11DEE01A" w14:textId="77777777" w:rsidR="00EA1376" w:rsidRPr="006E5E5D" w:rsidRDefault="00EA1376">
      <w:pPr>
        <w:spacing w:after="0"/>
        <w:rPr>
          <w:lang w:val="pt-BR"/>
        </w:rPr>
      </w:pPr>
    </w:p>
    <w:p w14:paraId="1895B963" w14:textId="77777777" w:rsidR="00EA1376" w:rsidRPr="00EC2D7C" w:rsidRDefault="006E5E5D">
      <w:pPr>
        <w:pStyle w:val="numeracaoProposicaoTitulo"/>
        <w:numPr>
          <w:ilvl w:val="0"/>
          <w:numId w:val="1"/>
        </w:numPr>
        <w:rPr>
          <w:lang w:val="pt-BR"/>
        </w:rPr>
      </w:pPr>
      <w:r w:rsidRPr="00EC2D7C">
        <w:rPr>
          <w:u w:val="single"/>
          <w:lang w:val="pt-BR"/>
        </w:rPr>
        <w:t>PROJETO DE LEI 480/2025</w:t>
      </w:r>
      <w:r w:rsidRPr="00EC2D7C">
        <w:rPr>
          <w:lang w:val="pt-BR"/>
        </w:rPr>
        <w:t xml:space="preserve"> - PRIMEIRO TURNO</w:t>
      </w:r>
    </w:p>
    <w:p w14:paraId="42F5BB5E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EMENTA: </w:t>
      </w:r>
      <w:r w:rsidRPr="006E5E5D">
        <w:rPr>
          <w:lang w:val="pt-BR"/>
        </w:rPr>
        <w:t>Institui a Política Municipal de Manejo Integrado do Fogo (PMMIF) no Município de Belo Horizonte e dá outras providências.</w:t>
      </w:r>
    </w:p>
    <w:p w14:paraId="6821EC06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>Ver.(a) Luiza Dulci</w:t>
      </w:r>
    </w:p>
    <w:p w14:paraId="78688B1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EMENDAS: </w:t>
      </w:r>
      <w:r w:rsidRPr="006E5E5D">
        <w:rPr>
          <w:lang w:val="pt-BR"/>
        </w:rPr>
        <w:t>Há</w:t>
      </w:r>
    </w:p>
    <w:p w14:paraId="5DAC637E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QUÓRUM: </w:t>
      </w:r>
      <w:r w:rsidRPr="006E5E5D">
        <w:rPr>
          <w:lang w:val="pt-BR"/>
        </w:rPr>
        <w:t>maioria dos membros da Câmara (21)</w:t>
      </w:r>
    </w:p>
    <w:p w14:paraId="3971C1E6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PARECERES DAS COMISSÕES: </w:t>
      </w:r>
    </w:p>
    <w:p w14:paraId="5C286853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Legislação e Justiça</w:t>
      </w:r>
      <w:r w:rsidRPr="006E5E5D">
        <w:rPr>
          <w:lang w:val="pt-BR"/>
        </w:rPr>
        <w:t xml:space="preserve">: pela constitucionalidade, pela legalidade, pela </w:t>
      </w:r>
      <w:proofErr w:type="spellStart"/>
      <w:r w:rsidRPr="006E5E5D">
        <w:rPr>
          <w:lang w:val="pt-BR"/>
        </w:rPr>
        <w:t>regimentalidade</w:t>
      </w:r>
      <w:proofErr w:type="spellEnd"/>
    </w:p>
    <w:p w14:paraId="153714D7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Meio Ambiente, Defesa dos Animais e Política Urbana</w:t>
      </w:r>
      <w:r w:rsidRPr="006E5E5D">
        <w:rPr>
          <w:lang w:val="pt-BR"/>
        </w:rPr>
        <w:t>: pela aprovação</w:t>
      </w:r>
    </w:p>
    <w:p w14:paraId="7D274A07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Administração Pública e Segurança Pública</w:t>
      </w:r>
      <w:r w:rsidRPr="006E5E5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:rsidRPr="00210AC5" w14:paraId="7FFCED56" w14:textId="77777777" w:rsidTr="006E5E5D">
        <w:trPr>
          <w:trHeight w:val="15"/>
        </w:trPr>
        <w:tc>
          <w:tcPr>
            <w:tcW w:w="9071" w:type="dxa"/>
            <w:shd w:val="clear" w:color="auto" w:fill="CCCCCC"/>
          </w:tcPr>
          <w:p w14:paraId="674FEB26" w14:textId="77777777" w:rsidR="00EA1376" w:rsidRPr="006E5E5D" w:rsidRDefault="006E5E5D">
            <w:pPr>
              <w:pStyle w:val="textoTabelaOcorrencias"/>
              <w:rPr>
                <w:lang w:val="pt-BR"/>
              </w:rPr>
            </w:pPr>
            <w:r w:rsidRPr="006E5E5D">
              <w:rPr>
                <w:lang w:val="pt-BR"/>
              </w:rPr>
              <w:t>Retirado de pauta em razão do Requerimento 584/2025</w:t>
            </w:r>
          </w:p>
        </w:tc>
      </w:tr>
    </w:tbl>
    <w:p w14:paraId="252A08F6" w14:textId="77777777" w:rsidR="00EA1376" w:rsidRPr="006E5E5D" w:rsidRDefault="00EA1376">
      <w:pPr>
        <w:spacing w:after="0"/>
        <w:rPr>
          <w:lang w:val="pt-BR"/>
        </w:rPr>
      </w:pPr>
    </w:p>
    <w:p w14:paraId="58A67DA3" w14:textId="77777777" w:rsidR="00EA1376" w:rsidRDefault="006E5E5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552/2025</w:t>
      </w:r>
      <w:r>
        <w:t xml:space="preserve"> - PRIMEIRO TURNO</w:t>
      </w:r>
    </w:p>
    <w:p w14:paraId="062EBFDE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EMENTA: </w:t>
      </w:r>
      <w:r w:rsidRPr="006E5E5D">
        <w:rPr>
          <w:lang w:val="pt-BR"/>
        </w:rPr>
        <w:t xml:space="preserve">Institui o Programa de Incentivo ao Estudante Atleta, cria os Centros Municipais Escolares de Treinamento Esportivo - </w:t>
      </w:r>
      <w:proofErr w:type="spellStart"/>
      <w:r w:rsidRPr="006E5E5D">
        <w:rPr>
          <w:lang w:val="pt-BR"/>
        </w:rPr>
        <w:t>CEMETEs</w:t>
      </w:r>
      <w:proofErr w:type="spellEnd"/>
      <w:r w:rsidRPr="006E5E5D">
        <w:rPr>
          <w:lang w:val="pt-BR"/>
        </w:rPr>
        <w:t xml:space="preserve"> - e dá outras providências.</w:t>
      </w:r>
    </w:p>
    <w:p w14:paraId="4A835F78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>Executivo: Mensagem nº 25, de 15/10/2025</w:t>
      </w:r>
    </w:p>
    <w:p w14:paraId="2CF264CC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EMENDAS: </w:t>
      </w:r>
      <w:r w:rsidRPr="006E5E5D">
        <w:rPr>
          <w:lang w:val="pt-BR"/>
        </w:rPr>
        <w:t>Há</w:t>
      </w:r>
    </w:p>
    <w:p w14:paraId="6A11B6A8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QUÓRUM: </w:t>
      </w:r>
      <w:r w:rsidRPr="006E5E5D">
        <w:rPr>
          <w:lang w:val="pt-BR"/>
        </w:rPr>
        <w:t>maioria dos membros da Câmara (21)</w:t>
      </w:r>
    </w:p>
    <w:p w14:paraId="44992EFC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PARECERES DAS COMISSÕES: </w:t>
      </w:r>
    </w:p>
    <w:p w14:paraId="43AC5F3A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Legislação e Justiça</w:t>
      </w:r>
      <w:r w:rsidRPr="006E5E5D">
        <w:rPr>
          <w:lang w:val="pt-BR"/>
        </w:rPr>
        <w:t xml:space="preserve">: pela constitucionalidade, pela legalidade, pela </w:t>
      </w:r>
      <w:proofErr w:type="spellStart"/>
      <w:r w:rsidRPr="006E5E5D">
        <w:rPr>
          <w:lang w:val="pt-BR"/>
        </w:rPr>
        <w:t>regimentalidade</w:t>
      </w:r>
      <w:proofErr w:type="spellEnd"/>
    </w:p>
    <w:p w14:paraId="46CDFA3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Educação, Ciência, Tecnologia, Cultura, Desporto, Lazer e Turismo</w:t>
      </w:r>
      <w:r w:rsidRPr="006E5E5D">
        <w:rPr>
          <w:lang w:val="pt-BR"/>
        </w:rPr>
        <w:t>: pela aprovação</w:t>
      </w:r>
    </w:p>
    <w:p w14:paraId="6704775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Administração Pública e Segurança Pública</w:t>
      </w:r>
      <w:r w:rsidRPr="006E5E5D">
        <w:rPr>
          <w:lang w:val="pt-BR"/>
        </w:rPr>
        <w:t>: pela aprovação</w:t>
      </w:r>
    </w:p>
    <w:p w14:paraId="3162B492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Orçamento e Finanças Públicas</w:t>
      </w:r>
      <w:r w:rsidRPr="006E5E5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14:paraId="108926E1" w14:textId="77777777" w:rsidTr="006E5E5D">
        <w:trPr>
          <w:trHeight w:val="41"/>
        </w:trPr>
        <w:tc>
          <w:tcPr>
            <w:tcW w:w="9071" w:type="dxa"/>
            <w:shd w:val="clear" w:color="auto" w:fill="CCCCCC"/>
          </w:tcPr>
          <w:p w14:paraId="32B623D3" w14:textId="77777777" w:rsidR="00EA1376" w:rsidRDefault="006E5E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8A53551" w14:textId="77777777" w:rsidR="00EA1376" w:rsidRDefault="00EA1376">
      <w:pPr>
        <w:spacing w:after="0"/>
      </w:pPr>
    </w:p>
    <w:p w14:paraId="74FB4B60" w14:textId="77777777" w:rsidR="00EA1376" w:rsidRDefault="006E5E5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575/2025</w:t>
      </w:r>
      <w:r>
        <w:t xml:space="preserve"> - PRIMEIRO TURNO</w:t>
      </w:r>
    </w:p>
    <w:p w14:paraId="678791E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EMENTA: </w:t>
      </w:r>
      <w:r w:rsidRPr="006E5E5D">
        <w:rPr>
          <w:lang w:val="pt-BR"/>
        </w:rPr>
        <w:t>Reconhece como de relevante interesse cultural o evento "Vira Brasil – a Virada da Família Mineira” no Município de Belo Horizonte.</w:t>
      </w:r>
    </w:p>
    <w:p w14:paraId="56F4C6F2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AUTORIA: </w:t>
      </w:r>
      <w:r w:rsidRPr="006E5E5D">
        <w:rPr>
          <w:lang w:val="pt-BR"/>
        </w:rPr>
        <w:t>Ver.(a) Flávia Borja</w:t>
      </w:r>
    </w:p>
    <w:p w14:paraId="07811A11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lastRenderedPageBreak/>
        <w:t xml:space="preserve">EMENDAS: </w:t>
      </w:r>
      <w:r w:rsidRPr="006E5E5D">
        <w:rPr>
          <w:lang w:val="pt-BR"/>
        </w:rPr>
        <w:t>Não há</w:t>
      </w:r>
    </w:p>
    <w:p w14:paraId="7ED1C415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QUÓRUM: </w:t>
      </w:r>
      <w:r w:rsidRPr="006E5E5D">
        <w:rPr>
          <w:lang w:val="pt-BR"/>
        </w:rPr>
        <w:t>maioria dos presentes</w:t>
      </w:r>
    </w:p>
    <w:p w14:paraId="505C4586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PARECERES DAS COMISSÕES: </w:t>
      </w:r>
    </w:p>
    <w:p w14:paraId="7EE41518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Legislação e Justiça</w:t>
      </w:r>
      <w:r w:rsidRPr="006E5E5D">
        <w:rPr>
          <w:lang w:val="pt-BR"/>
        </w:rPr>
        <w:t xml:space="preserve">: pela constitucionalidade, pela legalidade, pela </w:t>
      </w:r>
      <w:proofErr w:type="spellStart"/>
      <w:r w:rsidRPr="006E5E5D">
        <w:rPr>
          <w:lang w:val="pt-BR"/>
        </w:rPr>
        <w:t>regimentalidade</w:t>
      </w:r>
      <w:proofErr w:type="spellEnd"/>
    </w:p>
    <w:p w14:paraId="0F0A3DBF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>Educação, Ciência, Tecnologia, Cultura, Desporto, Lazer e Turismo</w:t>
      </w:r>
      <w:r w:rsidRPr="006E5E5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14:paraId="7CC01B55" w14:textId="77777777" w:rsidTr="006E5E5D">
        <w:trPr>
          <w:trHeight w:val="15"/>
        </w:trPr>
        <w:tc>
          <w:tcPr>
            <w:tcW w:w="9071" w:type="dxa"/>
            <w:shd w:val="clear" w:color="auto" w:fill="CCCCCC"/>
          </w:tcPr>
          <w:p w14:paraId="16EF7DF7" w14:textId="77777777" w:rsidR="00EA1376" w:rsidRDefault="006E5E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0E58B54" w14:textId="77777777" w:rsidR="00EA1376" w:rsidRDefault="00EA1376">
      <w:pPr>
        <w:spacing w:after="0"/>
      </w:pPr>
    </w:p>
    <w:p w14:paraId="1068C768" w14:textId="77777777" w:rsidR="00EA1376" w:rsidRDefault="006E5E5D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1EB687BF" w14:textId="77777777" w:rsidR="00EA1376" w:rsidRDefault="006E5E5D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5B826F3F" w14:textId="77777777" w:rsidR="00EA1376" w:rsidRDefault="006E5E5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579/2025</w:t>
      </w:r>
      <w:r>
        <w:t xml:space="preserve"> - TURNO ÚNICO</w:t>
      </w:r>
    </w:p>
    <w:p w14:paraId="35F29AF4" w14:textId="77777777" w:rsidR="00EA1376" w:rsidRPr="006E5E5D" w:rsidRDefault="006E5E5D">
      <w:pPr>
        <w:pStyle w:val="numeracaoProposicao"/>
        <w:rPr>
          <w:lang w:val="pt-BR"/>
        </w:rPr>
      </w:pPr>
      <w:r w:rsidRPr="006E5E5D">
        <w:rPr>
          <w:b/>
          <w:lang w:val="pt-BR"/>
        </w:rPr>
        <w:t xml:space="preserve">SOLICITAÇÃO: </w:t>
      </w:r>
      <w:r w:rsidRPr="006E5E5D">
        <w:rPr>
          <w:lang w:val="pt-BR"/>
        </w:rPr>
        <w:t>Solicitação de reunião conjunta das comissões de Direitos Humanos, Habitação, Igualdade Racial e Defesa do Consumidor; de Meio Ambiente, Defesa dos Animais e Política Urbana e de Orçamento e Finanças Públicas para apreciar parecer sobre Projeto de Lei 574/2025</w:t>
      </w:r>
    </w:p>
    <w:p w14:paraId="372F5F07" w14:textId="77777777" w:rsidR="00EA1376" w:rsidRDefault="006E5E5D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A1376" w14:paraId="2D6A08BB" w14:textId="77777777" w:rsidTr="006E5E5D">
        <w:trPr>
          <w:trHeight w:val="189"/>
        </w:trPr>
        <w:tc>
          <w:tcPr>
            <w:tcW w:w="9071" w:type="dxa"/>
            <w:shd w:val="clear" w:color="auto" w:fill="CCCCCC"/>
          </w:tcPr>
          <w:p w14:paraId="2F5D67F6" w14:textId="77777777" w:rsidR="00EA1376" w:rsidRDefault="006E5E5D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DDC8E5" w14:textId="77777777" w:rsidR="00EA1376" w:rsidRDefault="00EA1376">
      <w:pPr>
        <w:spacing w:after="0"/>
      </w:pPr>
    </w:p>
    <w:p w14:paraId="7270E6A9" w14:textId="77777777" w:rsidR="00EA1376" w:rsidRDefault="00EA1376">
      <w:pPr>
        <w:spacing w:after="0"/>
        <w:rPr>
          <w:sz w:val="8"/>
        </w:rPr>
      </w:pPr>
    </w:p>
    <w:sectPr w:rsidR="00EA137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AF6A9" w14:textId="77777777" w:rsidR="003F0E6B" w:rsidRDefault="006E5E5D">
      <w:pPr>
        <w:spacing w:after="0" w:line="240" w:lineRule="auto"/>
      </w:pPr>
      <w:r>
        <w:separator/>
      </w:r>
    </w:p>
  </w:endnote>
  <w:endnote w:type="continuationSeparator" w:id="0">
    <w:p w14:paraId="3649167D" w14:textId="77777777" w:rsidR="003F0E6B" w:rsidRDefault="006E5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3C19" w14:textId="77777777" w:rsidR="00EA1376" w:rsidRDefault="00EA1376"/>
  <w:p w14:paraId="7C9E4DD7" w14:textId="77777777" w:rsidR="00EA1376" w:rsidRDefault="006E5E5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DC9B1" w14:textId="77777777" w:rsidR="003F0E6B" w:rsidRDefault="006E5E5D">
      <w:pPr>
        <w:spacing w:after="0" w:line="240" w:lineRule="auto"/>
      </w:pPr>
      <w:r>
        <w:separator/>
      </w:r>
    </w:p>
  </w:footnote>
  <w:footnote w:type="continuationSeparator" w:id="0">
    <w:p w14:paraId="66F1AFF4" w14:textId="77777777" w:rsidR="003F0E6B" w:rsidRDefault="006E5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A1376" w:rsidRPr="00210AC5" w14:paraId="3601B75A" w14:textId="77777777">
      <w:tc>
        <w:tcPr>
          <w:tcW w:w="1134" w:type="dxa"/>
        </w:tcPr>
        <w:p w14:paraId="22486734" w14:textId="77777777" w:rsidR="00EA1376" w:rsidRDefault="006E5E5D">
          <w:r>
            <w:rPr>
              <w:noProof/>
            </w:rPr>
            <w:drawing>
              <wp:inline distT="0" distB="0" distL="0" distR="0" wp14:anchorId="4AD6D580" wp14:editId="2EC95D8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EABF5CE" w14:textId="77777777" w:rsidR="00EA1376" w:rsidRPr="006E5E5D" w:rsidRDefault="006E5E5D">
          <w:pPr>
            <w:jc w:val="center"/>
            <w:rPr>
              <w:sz w:val="32"/>
              <w:lang w:val="pt-BR"/>
            </w:rPr>
          </w:pPr>
          <w:r w:rsidRPr="006E5E5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6371A"/>
    <w:multiLevelType w:val="hybridMultilevel"/>
    <w:tmpl w:val="27B00DBE"/>
    <w:lvl w:ilvl="0" w:tplc="858CC562">
      <w:start w:val="1"/>
      <w:numFmt w:val="decimal"/>
      <w:lvlText w:val="%1."/>
      <w:lvlJc w:val="left"/>
    </w:lvl>
    <w:lvl w:ilvl="1" w:tplc="E0024E90">
      <w:numFmt w:val="decimal"/>
      <w:lvlText w:val=""/>
      <w:lvlJc w:val="left"/>
    </w:lvl>
    <w:lvl w:ilvl="2" w:tplc="503CA88A">
      <w:numFmt w:val="decimal"/>
      <w:lvlText w:val=""/>
      <w:lvlJc w:val="left"/>
    </w:lvl>
    <w:lvl w:ilvl="3" w:tplc="4E8CADAA">
      <w:numFmt w:val="decimal"/>
      <w:lvlText w:val=""/>
      <w:lvlJc w:val="left"/>
    </w:lvl>
    <w:lvl w:ilvl="4" w:tplc="EDE40A7A">
      <w:numFmt w:val="decimal"/>
      <w:lvlText w:val=""/>
      <w:lvlJc w:val="left"/>
    </w:lvl>
    <w:lvl w:ilvl="5" w:tplc="702E30B6">
      <w:numFmt w:val="decimal"/>
      <w:lvlText w:val=""/>
      <w:lvlJc w:val="left"/>
    </w:lvl>
    <w:lvl w:ilvl="6" w:tplc="1CE28BDA">
      <w:numFmt w:val="decimal"/>
      <w:lvlText w:val=""/>
      <w:lvlJc w:val="left"/>
    </w:lvl>
    <w:lvl w:ilvl="7" w:tplc="CE7889DC">
      <w:numFmt w:val="decimal"/>
      <w:lvlText w:val=""/>
      <w:lvlJc w:val="left"/>
    </w:lvl>
    <w:lvl w:ilvl="8" w:tplc="4EFC91B6">
      <w:numFmt w:val="decimal"/>
      <w:lvlText w:val=""/>
      <w:lvlJc w:val="left"/>
    </w:lvl>
  </w:abstractNum>
  <w:abstractNum w:abstractNumId="1" w15:restartNumberingAfterBreak="0">
    <w:nsid w:val="5E3D1391"/>
    <w:multiLevelType w:val="hybridMultilevel"/>
    <w:tmpl w:val="ACFE0AA4"/>
    <w:lvl w:ilvl="0" w:tplc="99689A9C">
      <w:start w:val="1"/>
      <w:numFmt w:val="decimal"/>
      <w:lvlText w:val="%1."/>
      <w:lvlJc w:val="left"/>
    </w:lvl>
    <w:lvl w:ilvl="1" w:tplc="C7300EEE">
      <w:numFmt w:val="decimal"/>
      <w:lvlText w:val=""/>
      <w:lvlJc w:val="left"/>
    </w:lvl>
    <w:lvl w:ilvl="2" w:tplc="47B8AA50">
      <w:numFmt w:val="decimal"/>
      <w:lvlText w:val=""/>
      <w:lvlJc w:val="left"/>
    </w:lvl>
    <w:lvl w:ilvl="3" w:tplc="2C6C9894">
      <w:numFmt w:val="decimal"/>
      <w:lvlText w:val=""/>
      <w:lvlJc w:val="left"/>
    </w:lvl>
    <w:lvl w:ilvl="4" w:tplc="07AC9E96">
      <w:numFmt w:val="decimal"/>
      <w:lvlText w:val=""/>
      <w:lvlJc w:val="left"/>
    </w:lvl>
    <w:lvl w:ilvl="5" w:tplc="56BAB0DE">
      <w:numFmt w:val="decimal"/>
      <w:lvlText w:val=""/>
      <w:lvlJc w:val="left"/>
    </w:lvl>
    <w:lvl w:ilvl="6" w:tplc="D012C9FC">
      <w:numFmt w:val="decimal"/>
      <w:lvlText w:val=""/>
      <w:lvlJc w:val="left"/>
    </w:lvl>
    <w:lvl w:ilvl="7" w:tplc="795E7430">
      <w:numFmt w:val="decimal"/>
      <w:lvlText w:val=""/>
      <w:lvlJc w:val="left"/>
    </w:lvl>
    <w:lvl w:ilvl="8" w:tplc="B464D60C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376"/>
    <w:rsid w:val="00210AC5"/>
    <w:rsid w:val="003F0E6B"/>
    <w:rsid w:val="006E5E5D"/>
    <w:rsid w:val="00EA1376"/>
    <w:rsid w:val="00EC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2276"/>
  <w15:docId w15:val="{C1B57397-9437-40C6-A635-1C6033337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644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4</cp:revision>
  <dcterms:created xsi:type="dcterms:W3CDTF">2025-12-03T20:07:00Z</dcterms:created>
  <dcterms:modified xsi:type="dcterms:W3CDTF">2025-12-03T20:09:00Z</dcterms:modified>
</cp:coreProperties>
</file>