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B63E6" w14:textId="77777777" w:rsidR="00582F82" w:rsidRPr="00FA377C" w:rsidRDefault="00FA377C">
      <w:pPr>
        <w:pStyle w:val="elementoTituloSuperior"/>
        <w:rPr>
          <w:lang w:val="pt-BR"/>
        </w:rPr>
      </w:pPr>
      <w:r w:rsidRPr="00FA377C">
        <w:rPr>
          <w:lang w:val="pt-BR"/>
        </w:rPr>
        <w:t>RESULTADO DA REUNIÃO</w:t>
      </w:r>
    </w:p>
    <w:p w14:paraId="3E3465B1" w14:textId="77777777" w:rsidR="00582F82" w:rsidRPr="00FA377C" w:rsidRDefault="00FA377C">
      <w:pPr>
        <w:pStyle w:val="elementoTituloSuperior"/>
        <w:rPr>
          <w:lang w:val="pt-BR"/>
        </w:rPr>
      </w:pPr>
      <w:r w:rsidRPr="00FA377C">
        <w:rPr>
          <w:lang w:val="pt-BR"/>
        </w:rPr>
        <w:t>Reunião realizada</w:t>
      </w:r>
    </w:p>
    <w:p w14:paraId="7B2E09CB" w14:textId="77777777" w:rsidR="00582F82" w:rsidRPr="00FA377C" w:rsidRDefault="00582F8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03AB06D" w14:textId="77777777" w:rsidR="00582F82" w:rsidRPr="00FA377C" w:rsidRDefault="00582F82">
      <w:pPr>
        <w:spacing w:after="0"/>
        <w:rPr>
          <w:sz w:val="8"/>
          <w:lang w:val="pt-BR"/>
        </w:rPr>
      </w:pPr>
    </w:p>
    <w:p w14:paraId="568F0CDA" w14:textId="77777777" w:rsidR="00582F82" w:rsidRPr="00FA377C" w:rsidRDefault="00FA377C">
      <w:pPr>
        <w:pStyle w:val="elementoTituloSuperior"/>
        <w:rPr>
          <w:lang w:val="pt-BR"/>
        </w:rPr>
      </w:pPr>
      <w:r w:rsidRPr="00FA377C">
        <w:rPr>
          <w:lang w:val="pt-BR"/>
        </w:rPr>
        <w:t>COMISSÃO DE MEIO AMBIENTE, DEFESA DOS ANIMAIS E POLÍTICA URBANA</w:t>
      </w:r>
    </w:p>
    <w:p w14:paraId="48ECFD6F" w14:textId="77777777" w:rsidR="00582F82" w:rsidRPr="00FA377C" w:rsidRDefault="00582F8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82F82" w:rsidRPr="00FA377C" w14:paraId="1B0265A1" w14:textId="77777777">
        <w:tc>
          <w:tcPr>
            <w:tcW w:w="4819" w:type="dxa"/>
          </w:tcPr>
          <w:p w14:paraId="46C356ED" w14:textId="77777777" w:rsidR="00582F82" w:rsidRDefault="00FA377C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EEAA680" w14:textId="77777777" w:rsidR="00582F82" w:rsidRPr="00FA377C" w:rsidRDefault="00FA377C">
            <w:pPr>
              <w:jc w:val="right"/>
              <w:rPr>
                <w:lang w:val="pt-BR"/>
              </w:rPr>
            </w:pPr>
            <w:r w:rsidRPr="00FA377C">
              <w:rPr>
                <w:lang w:val="pt-BR"/>
              </w:rPr>
              <w:t>2ª Sessão Legislativa - 20ª Legislatura</w:t>
            </w:r>
          </w:p>
        </w:tc>
      </w:tr>
      <w:tr w:rsidR="00582F82" w14:paraId="0F31CCAB" w14:textId="77777777">
        <w:tc>
          <w:tcPr>
            <w:tcW w:w="4819" w:type="dxa"/>
          </w:tcPr>
          <w:p w14:paraId="46017EE5" w14:textId="77777777" w:rsidR="00582F82" w:rsidRDefault="00FA377C">
            <w:r>
              <w:t>09/03/2026 - 13h30min</w:t>
            </w:r>
          </w:p>
        </w:tc>
        <w:tc>
          <w:tcPr>
            <w:tcW w:w="4819" w:type="dxa"/>
          </w:tcPr>
          <w:p w14:paraId="426DF3E1" w14:textId="77777777" w:rsidR="00582F82" w:rsidRDefault="00FA377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4856C01" w14:textId="77777777" w:rsidR="00582F82" w:rsidRDefault="00582F82">
      <w:pPr>
        <w:pBdr>
          <w:bottom w:val="single" w:sz="6" w:space="1" w:color="999999"/>
        </w:pBdr>
      </w:pPr>
    </w:p>
    <w:p w14:paraId="0D8D1877" w14:textId="77777777" w:rsidR="00582F82" w:rsidRDefault="00FA377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8F0463F" w14:textId="77777777" w:rsidR="00582F82" w:rsidRPr="00FA377C" w:rsidRDefault="00FA377C">
      <w:pPr>
        <w:pStyle w:val="numeracaoNumerosRomanos"/>
        <w:numPr>
          <w:ilvl w:val="0"/>
          <w:numId w:val="1"/>
        </w:numPr>
        <w:rPr>
          <w:lang w:val="pt-BR"/>
        </w:rPr>
      </w:pPr>
      <w:r w:rsidRPr="00FA377C">
        <w:rPr>
          <w:lang w:val="pt-BR"/>
        </w:rPr>
        <w:t xml:space="preserve">Não houve </w:t>
      </w:r>
      <w:r w:rsidRPr="00FA377C">
        <w:rPr>
          <w:lang w:val="pt-BR"/>
        </w:rPr>
        <w:t>comunicação de atas aprovadas.</w:t>
      </w:r>
    </w:p>
    <w:p w14:paraId="34C3E7DB" w14:textId="77777777" w:rsidR="00582F82" w:rsidRDefault="00FA377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AA297E5" w14:textId="77777777" w:rsidR="00582F82" w:rsidRDefault="00FA377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AAA1624" w14:textId="77777777" w:rsidR="00582F82" w:rsidRDefault="00FA377C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A2036C6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579/2026</w:t>
      </w:r>
      <w:r>
        <w:t xml:space="preserve"> - TURNO ÚNICO</w:t>
      </w:r>
    </w:p>
    <w:p w14:paraId="20E21FA6" w14:textId="77777777" w:rsidR="00582F82" w:rsidRPr="00FA377C" w:rsidRDefault="00FA377C">
      <w:pPr>
        <w:pStyle w:val="numeracaoProposicaoVinculo"/>
        <w:rPr>
          <w:lang w:val="pt-BR"/>
        </w:rPr>
      </w:pPr>
      <w:r w:rsidRPr="00FA377C">
        <w:rPr>
          <w:lang w:val="pt-BR"/>
        </w:rPr>
        <w:t>(VINCULADO A: REQUERIMENTO DE COMISSÃO 178/2026)</w:t>
      </w:r>
    </w:p>
    <w:p w14:paraId="1DE4F55B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SOLICITAÇÃO: </w:t>
      </w:r>
      <w:r w:rsidRPr="00FA377C">
        <w:rPr>
          <w:lang w:val="pt-BR"/>
        </w:rPr>
        <w:t>Alteração de data e horário de visita técnica</w:t>
      </w:r>
    </w:p>
    <w:p w14:paraId="73A5538F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NOVA DATA: </w:t>
      </w:r>
      <w:r w:rsidRPr="00FA377C">
        <w:rPr>
          <w:lang w:val="pt-BR"/>
        </w:rPr>
        <w:t>06 de abril de 2026</w:t>
      </w:r>
    </w:p>
    <w:p w14:paraId="28839B4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NOVO HORÁRIO: </w:t>
      </w:r>
      <w:r w:rsidRPr="00FA377C">
        <w:rPr>
          <w:lang w:val="pt-BR"/>
        </w:rPr>
        <w:t>10:00h</w:t>
      </w:r>
    </w:p>
    <w:p w14:paraId="5BE9804F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 DO EVENTO: </w:t>
      </w:r>
      <w:r w:rsidRPr="00FA377C">
        <w:rPr>
          <w:lang w:val="pt-BR"/>
        </w:rPr>
        <w:t>Verificar as condições de infraestrutura urbana da residência situada à Rodovia Camilo Teixeira da Costa, no trecho correspondente ao en</w:t>
      </w:r>
      <w:r w:rsidRPr="00FA377C">
        <w:rPr>
          <w:lang w:val="pt-BR"/>
        </w:rPr>
        <w:t>torno do nº 219, considerando relato de moradores de que o quarteirão ainda não conta com rede regular de água e luz, embora a extensão desses serviços já tenha sido implantada em quarteirão adjacente.</w:t>
      </w:r>
    </w:p>
    <w:p w14:paraId="27EC3E67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D22B7E1" w14:textId="77777777" w:rsidR="00582F82" w:rsidRDefault="00582F8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7F99F3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F51100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2B18A0" w14:textId="77777777" w:rsidR="00582F82" w:rsidRDefault="00582F82">
      <w:pPr>
        <w:spacing w:after="0"/>
      </w:pPr>
    </w:p>
    <w:p w14:paraId="205C9675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</w:t>
      </w:r>
      <w:r>
        <w:rPr>
          <w:u w:val="single"/>
        </w:rPr>
        <w:t>NTO DE COMISSÃO 580/2026</w:t>
      </w:r>
      <w:r>
        <w:t xml:space="preserve"> - TURNO ÚNICO</w:t>
      </w:r>
    </w:p>
    <w:p w14:paraId="1B04C24D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09EB581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DESTINATÁRIO: </w:t>
      </w:r>
      <w:r w:rsidRPr="00FA377C">
        <w:rPr>
          <w:lang w:val="pt-BR"/>
        </w:rPr>
        <w:t>Prefeitura de Belo Horizonte, à Administração Regional Pampulha, à Superintendência de Limpeza Urbana – SLU e à Vigilância Sanitária</w:t>
      </w:r>
    </w:p>
    <w:p w14:paraId="03A5CBD1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Obter informações acerca</w:t>
      </w:r>
      <w:r w:rsidRPr="00FA377C">
        <w:rPr>
          <w:lang w:val="pt-BR"/>
        </w:rPr>
        <w:t xml:space="preserve"> da situação da Praça da Pampulha, situada na Região Administrativa da Pampulha, integrante do Conjunto Moderno da Pampulha, reconhecido como Patrimônio Cultural</w:t>
      </w:r>
    </w:p>
    <w:p w14:paraId="0A88BC03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AA18393" w14:textId="77777777" w:rsidR="00582F82" w:rsidRDefault="00582F8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27CB72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4178FD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7A26D8" w14:textId="77777777" w:rsidR="00582F82" w:rsidRPr="00FA377C" w:rsidRDefault="00FA377C">
      <w:pPr>
        <w:pStyle w:val="numeracaoProposicaoTitulo"/>
        <w:numPr>
          <w:ilvl w:val="0"/>
          <w:numId w:val="2"/>
        </w:numPr>
        <w:rPr>
          <w:lang w:val="pt-BR"/>
        </w:rPr>
      </w:pPr>
      <w:r w:rsidRPr="00FA377C">
        <w:rPr>
          <w:u w:val="single"/>
          <w:lang w:val="pt-BR"/>
        </w:rPr>
        <w:lastRenderedPageBreak/>
        <w:t>REQUERIMENTO DE COMISSÃO 581/2026</w:t>
      </w:r>
      <w:r w:rsidRPr="00FA377C">
        <w:rPr>
          <w:lang w:val="pt-BR"/>
        </w:rPr>
        <w:t xml:space="preserve"> - TURNO ÚNICO</w:t>
      </w:r>
    </w:p>
    <w:p w14:paraId="1730D502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7686B78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DESTINATÁRIO: </w:t>
      </w:r>
      <w:r w:rsidRPr="00FA377C">
        <w:rPr>
          <w:lang w:val="pt-BR"/>
        </w:rPr>
        <w:t>Superintendência de Limpeza Urbana, ao Sr. Breno Seroa da Motta</w:t>
      </w:r>
    </w:p>
    <w:p w14:paraId="0BEFA7D9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Obter esclarecimentos acerca da Limpeza externa do Hospital Público Veterinário</w:t>
      </w:r>
    </w:p>
    <w:p w14:paraId="0406EDBA" w14:textId="77777777" w:rsidR="00582F82" w:rsidRDefault="00FA377C">
      <w:pPr>
        <w:pStyle w:val="numeracaoProposicao"/>
      </w:pPr>
      <w:r>
        <w:rPr>
          <w:b/>
        </w:rPr>
        <w:t>AUTO</w:t>
      </w:r>
      <w:r>
        <w:rPr>
          <w:b/>
        </w:rPr>
        <w:t xml:space="preserve">RIA: </w:t>
      </w:r>
      <w:r>
        <w:t>Ver.(a) Osvaldo Lopes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2471F0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3AD7B5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1D9B7C" w14:textId="77777777" w:rsidR="00582F82" w:rsidRDefault="00582F82">
      <w:pPr>
        <w:spacing w:after="0"/>
      </w:pPr>
    </w:p>
    <w:p w14:paraId="04E2BD24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582/2026</w:t>
      </w:r>
      <w:r>
        <w:t xml:space="preserve"> - TURNO ÚNICO</w:t>
      </w:r>
    </w:p>
    <w:p w14:paraId="097EC06F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EA9183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Verificar a necessidade de manutenção e poda das árvores, bem como a viabilidade de instalação de lixeiras na Praça</w:t>
      </w:r>
      <w:r w:rsidRPr="00FA377C">
        <w:rPr>
          <w:lang w:val="pt-BR"/>
        </w:rPr>
        <w:t xml:space="preserve"> Maria das Dores Ferreira.</w:t>
      </w:r>
    </w:p>
    <w:p w14:paraId="1812270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20 de março de 2026</w:t>
      </w:r>
    </w:p>
    <w:p w14:paraId="0B6F4056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10:30h</w:t>
      </w:r>
    </w:p>
    <w:p w14:paraId="4603D718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 xml:space="preserve">Rua Marcelo </w:t>
      </w:r>
      <w:proofErr w:type="spellStart"/>
      <w:r w:rsidRPr="00FA377C">
        <w:rPr>
          <w:lang w:val="pt-BR"/>
        </w:rPr>
        <w:t>Richi</w:t>
      </w:r>
      <w:proofErr w:type="spellEnd"/>
      <w:r w:rsidRPr="00FA377C">
        <w:rPr>
          <w:lang w:val="pt-BR"/>
        </w:rPr>
        <w:t xml:space="preserve"> Marco (Praça Maria das Dores Ferreira</w:t>
      </w:r>
      <w:proofErr w:type="gramStart"/>
      <w:r w:rsidRPr="00FA377C">
        <w:rPr>
          <w:lang w:val="pt-BR"/>
        </w:rPr>
        <w:t>) ,</w:t>
      </w:r>
      <w:proofErr w:type="gramEnd"/>
      <w:r w:rsidRPr="00FA377C">
        <w:rPr>
          <w:lang w:val="pt-BR"/>
        </w:rPr>
        <w:t xml:space="preserve"> em frente ao n° 33, localizada no Bairro Vale do Jatobá, Região Barreiro.</w:t>
      </w:r>
    </w:p>
    <w:p w14:paraId="1C5F81DF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68FED7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25BE35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A82BE2" w14:textId="77777777" w:rsidR="00582F82" w:rsidRDefault="00582F82">
      <w:pPr>
        <w:spacing w:after="0"/>
      </w:pPr>
    </w:p>
    <w:p w14:paraId="35A840FD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583/2026</w:t>
      </w:r>
      <w:r>
        <w:t xml:space="preserve"> - TURNO ÚNICO</w:t>
      </w:r>
    </w:p>
    <w:p w14:paraId="12D1F31E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B688B2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verificar as condições do pavimento e a viabilidade da execução de recapeamento da Rua Seresta, localizada no Bairro Santana do Cafezal</w:t>
      </w:r>
    </w:p>
    <w:p w14:paraId="14AE6AE6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19 de março de 2026</w:t>
      </w:r>
    </w:p>
    <w:p w14:paraId="0247C157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10:00h</w:t>
      </w:r>
    </w:p>
    <w:p w14:paraId="15D0DA89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Centro de Saúde Cafezal, Bairr</w:t>
      </w:r>
      <w:r w:rsidRPr="00FA377C">
        <w:rPr>
          <w:lang w:val="pt-BR"/>
        </w:rPr>
        <w:t>o Santana do Cafezal</w:t>
      </w:r>
    </w:p>
    <w:p w14:paraId="085C6888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22EAD5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2D3F86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0D0623" w14:textId="77777777" w:rsidR="00582F82" w:rsidRDefault="00582F82">
      <w:pPr>
        <w:spacing w:after="0"/>
      </w:pPr>
    </w:p>
    <w:p w14:paraId="5CB12B81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584/2026</w:t>
      </w:r>
      <w:r>
        <w:t xml:space="preserve"> - TURNO ÚNICO</w:t>
      </w:r>
    </w:p>
    <w:p w14:paraId="13DED5F3" w14:textId="77777777" w:rsidR="00582F82" w:rsidRPr="00FA377C" w:rsidRDefault="00FA377C">
      <w:pPr>
        <w:pStyle w:val="numeracaoProposicaoVinculo"/>
        <w:rPr>
          <w:lang w:val="pt-BR"/>
        </w:rPr>
      </w:pPr>
      <w:r w:rsidRPr="00FA377C">
        <w:rPr>
          <w:lang w:val="pt-BR"/>
        </w:rPr>
        <w:t>(VINCULADO A: REQUERIMENTO DE COMISSÃO 177/2026)</w:t>
      </w:r>
    </w:p>
    <w:p w14:paraId="66C275D6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SOLICITAÇÃO: </w:t>
      </w:r>
      <w:r w:rsidRPr="00FA377C">
        <w:rPr>
          <w:lang w:val="pt-BR"/>
        </w:rPr>
        <w:t>Cancelamento de visita técnica</w:t>
      </w:r>
    </w:p>
    <w:p w14:paraId="4D2F732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 DO EVENTO: </w:t>
      </w:r>
      <w:r w:rsidRPr="00FA377C">
        <w:rPr>
          <w:lang w:val="pt-BR"/>
        </w:rPr>
        <w:t>verificar as condições de a</w:t>
      </w:r>
      <w:r w:rsidRPr="00FA377C">
        <w:rPr>
          <w:lang w:val="pt-BR"/>
        </w:rPr>
        <w:t>cesso ao imóvel da Rua Progresso, nº 55, bairro Novo Lajedo, e da necessidade de intervenção estrutural</w:t>
      </w:r>
    </w:p>
    <w:p w14:paraId="3062566C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5525EF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F9545C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6DE6B7" w14:textId="77777777" w:rsidR="00582F82" w:rsidRDefault="00582F82">
      <w:pPr>
        <w:spacing w:after="0"/>
      </w:pPr>
    </w:p>
    <w:p w14:paraId="3238D765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585/2026</w:t>
      </w:r>
      <w:r>
        <w:t xml:space="preserve"> - TURNO ÚNICO</w:t>
      </w:r>
    </w:p>
    <w:p w14:paraId="49ABFA29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5A8C0C6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DESTINATÁRIO: </w:t>
      </w:r>
      <w:r w:rsidRPr="00FA377C">
        <w:rPr>
          <w:lang w:val="pt-BR"/>
        </w:rPr>
        <w:t>Prefeitura de Belo Horizonte, com encaminhamento à secretaria municipal responsável pela manutenção de espaços públicos</w:t>
      </w:r>
    </w:p>
    <w:p w14:paraId="15F84985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Obter informações sobre os fatos relacionados à retirada das casinhas comunitárias de cães instaladas na Praça</w:t>
      </w:r>
      <w:r w:rsidRPr="00FA377C">
        <w:rPr>
          <w:lang w:val="pt-BR"/>
        </w:rPr>
        <w:t xml:space="preserve"> da Pampulha</w:t>
      </w:r>
    </w:p>
    <w:p w14:paraId="712921C5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52A477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CF2AAA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96B39A" w14:textId="77777777" w:rsidR="00582F82" w:rsidRDefault="00582F82">
      <w:pPr>
        <w:spacing w:after="0"/>
      </w:pPr>
    </w:p>
    <w:p w14:paraId="5274C069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586/2026</w:t>
      </w:r>
      <w:r>
        <w:t xml:space="preserve"> - TURNO ÚNICO</w:t>
      </w:r>
    </w:p>
    <w:p w14:paraId="64064F17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115021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Verificar as condições da drenagem pluvial na Rua Benedito Aniceto de Oliveira, nas proximidades</w:t>
      </w:r>
      <w:r w:rsidRPr="00FA377C">
        <w:rPr>
          <w:lang w:val="pt-BR"/>
        </w:rPr>
        <w:t xml:space="preserve"> do nº 491 e avaliar a necessidade de implantação ou adequação da rede, tendo em vista que, em períodos chuvosos, ocorrem alagamentos que atingem residências e colocam em risco pedestres e veículos.</w:t>
      </w:r>
    </w:p>
    <w:p w14:paraId="7DFF0DCA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11 de março de 2026</w:t>
      </w:r>
    </w:p>
    <w:p w14:paraId="3CC0F6DE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14:30h</w:t>
      </w:r>
    </w:p>
    <w:p w14:paraId="51CB7F7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Rua Bene</w:t>
      </w:r>
      <w:r w:rsidRPr="00FA377C">
        <w:rPr>
          <w:lang w:val="pt-BR"/>
        </w:rPr>
        <w:t>dito Aniceto de Oliveira, nas proximidades do nº 491</w:t>
      </w:r>
    </w:p>
    <w:p w14:paraId="06E693EA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>Ver.(a) Pedro Rousseff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:rsidRPr="00FA377C" w14:paraId="301A74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5BDA26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>Aprovado</w:t>
            </w:r>
          </w:p>
          <w:p w14:paraId="55CCE282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>A data da visita técnica foi definida para o dia 16/03/2026, às 15h.</w:t>
            </w:r>
          </w:p>
        </w:tc>
      </w:tr>
    </w:tbl>
    <w:p w14:paraId="0206C6A3" w14:textId="77777777" w:rsidR="00582F82" w:rsidRPr="00FA377C" w:rsidRDefault="00582F82">
      <w:pPr>
        <w:spacing w:after="0"/>
        <w:rPr>
          <w:lang w:val="pt-BR"/>
        </w:rPr>
      </w:pPr>
    </w:p>
    <w:p w14:paraId="58FEFB95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587/2026</w:t>
      </w:r>
      <w:r>
        <w:t xml:space="preserve"> - TURNO ÚNICO</w:t>
      </w:r>
    </w:p>
    <w:p w14:paraId="49066EF4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DB5FB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Analisar a possibilidade de construção de escadaria de passagem/acesso interligando a Avenida Desembargador Cândido de Oliveira, nas proximidades do nº 816, à Rua Coronel Nelson Cordeiro, próximo ao nº 98, bairro Lajedo (Google Maps: R. Érico Veríssimo, 98</w:t>
      </w:r>
      <w:r w:rsidRPr="00FA377C">
        <w:rPr>
          <w:lang w:val="pt-BR"/>
        </w:rPr>
        <w:t>, Tupi).</w:t>
      </w:r>
    </w:p>
    <w:p w14:paraId="78F461A5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29 de abril de 2026</w:t>
      </w:r>
    </w:p>
    <w:p w14:paraId="5252F98A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10:00h</w:t>
      </w:r>
    </w:p>
    <w:p w14:paraId="543C140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Rua Érico Veríssimo, nº 98, Tupi.</w:t>
      </w:r>
    </w:p>
    <w:p w14:paraId="1FDA064C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753922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0732E9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F282C9" w14:textId="77777777" w:rsidR="00582F82" w:rsidRDefault="00582F82">
      <w:pPr>
        <w:spacing w:after="0"/>
      </w:pPr>
    </w:p>
    <w:p w14:paraId="11901C15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588/2026</w:t>
      </w:r>
      <w:r>
        <w:t xml:space="preserve"> - TURNO ÚNICO</w:t>
      </w:r>
    </w:p>
    <w:p w14:paraId="60921AE8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01F28D8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Avaliar as condiç</w:t>
      </w:r>
      <w:r w:rsidRPr="00FA377C">
        <w:rPr>
          <w:lang w:val="pt-BR"/>
        </w:rPr>
        <w:t xml:space="preserve">ões de segurança e infraestrutura relacionadas ao córrego localizado aos fundos do imóvel na Rua Joaquim Clemente, nº 22, Bairro Xodó </w:t>
      </w:r>
      <w:proofErr w:type="spellStart"/>
      <w:r w:rsidRPr="00FA377C">
        <w:rPr>
          <w:lang w:val="pt-BR"/>
        </w:rPr>
        <w:t>Marize</w:t>
      </w:r>
      <w:proofErr w:type="spellEnd"/>
      <w:r w:rsidRPr="00FA377C">
        <w:rPr>
          <w:lang w:val="pt-BR"/>
        </w:rPr>
        <w:t>.</w:t>
      </w:r>
    </w:p>
    <w:p w14:paraId="266EDC4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11 de maio de 2026</w:t>
      </w:r>
    </w:p>
    <w:p w14:paraId="06049823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10:00h</w:t>
      </w:r>
    </w:p>
    <w:p w14:paraId="794D271E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lastRenderedPageBreak/>
        <w:t xml:space="preserve">LOCAL: </w:t>
      </w:r>
      <w:r w:rsidRPr="00FA377C">
        <w:rPr>
          <w:lang w:val="pt-BR"/>
        </w:rPr>
        <w:t xml:space="preserve">Rua Joaquim Clemente, 23, Xodó </w:t>
      </w:r>
      <w:proofErr w:type="spellStart"/>
      <w:r w:rsidRPr="00FA377C">
        <w:rPr>
          <w:lang w:val="pt-BR"/>
        </w:rPr>
        <w:t>Marize</w:t>
      </w:r>
      <w:proofErr w:type="spellEnd"/>
      <w:r w:rsidRPr="00FA377C">
        <w:rPr>
          <w:lang w:val="pt-BR"/>
        </w:rPr>
        <w:t xml:space="preserve"> (Google Maps) / Estrada Joaq</w:t>
      </w:r>
      <w:r w:rsidRPr="00FA377C">
        <w:rPr>
          <w:lang w:val="pt-BR"/>
        </w:rPr>
        <w:t>uim Clemente, 25, Juliana (BHMAP)</w:t>
      </w:r>
    </w:p>
    <w:p w14:paraId="1FE290C7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097163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D25E1E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E019968" w14:textId="77777777" w:rsidR="00582F82" w:rsidRDefault="00582F82">
      <w:pPr>
        <w:spacing w:after="0"/>
      </w:pPr>
    </w:p>
    <w:p w14:paraId="7E670810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590/2026</w:t>
      </w:r>
      <w:r>
        <w:t xml:space="preserve"> - TURNO ÚNICO</w:t>
      </w:r>
    </w:p>
    <w:p w14:paraId="51AD537C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6897B0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 xml:space="preserve">Verificar as condições de um talude que se encontra próximo as residências </w:t>
      </w:r>
      <w:proofErr w:type="gramStart"/>
      <w:r w:rsidRPr="00FA377C">
        <w:rPr>
          <w:lang w:val="pt-BR"/>
        </w:rPr>
        <w:t xml:space="preserve">na  </w:t>
      </w:r>
      <w:proofErr w:type="spellStart"/>
      <w:r w:rsidRPr="00FA377C">
        <w:rPr>
          <w:lang w:val="pt-BR"/>
        </w:rPr>
        <w:t>na</w:t>
      </w:r>
      <w:proofErr w:type="spellEnd"/>
      <w:proofErr w:type="gramEnd"/>
      <w:r w:rsidRPr="00FA377C">
        <w:rPr>
          <w:lang w:val="pt-BR"/>
        </w:rPr>
        <w:t xml:space="preserve"> Rua Flor de Pau, próximo ao nº 72, bairro Jardim Alvorada, e apresenta um risco de ceder.</w:t>
      </w:r>
    </w:p>
    <w:p w14:paraId="248FF409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25 de março de 2026</w:t>
      </w:r>
    </w:p>
    <w:p w14:paraId="4191C07B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11:30h</w:t>
      </w:r>
    </w:p>
    <w:p w14:paraId="0F921168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 xml:space="preserve">Rua Flor de Pau, próximo ao nº 72, </w:t>
      </w:r>
      <w:r w:rsidRPr="00FA377C">
        <w:rPr>
          <w:lang w:val="pt-BR"/>
        </w:rPr>
        <w:t xml:space="preserve">bairro Jardim Alvorada. </w:t>
      </w:r>
    </w:p>
    <w:p w14:paraId="71B26EFC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4B8B97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D20161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3037AE" w14:textId="77777777" w:rsidR="00582F82" w:rsidRDefault="00582F82">
      <w:pPr>
        <w:spacing w:after="0"/>
      </w:pPr>
    </w:p>
    <w:p w14:paraId="65D4DE62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591/2026</w:t>
      </w:r>
      <w:r>
        <w:t xml:space="preserve"> - TURNO ÚNICO</w:t>
      </w:r>
    </w:p>
    <w:p w14:paraId="32643D14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A87FC2F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DESTINATÁRIO: </w:t>
      </w:r>
      <w:r w:rsidRPr="00FA377C">
        <w:rPr>
          <w:lang w:val="pt-BR"/>
        </w:rPr>
        <w:t>Secretaria Municipal de Política Urbana</w:t>
      </w:r>
    </w:p>
    <w:p w14:paraId="5DE281B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 xml:space="preserve">Obter informações acerca da situação do </w:t>
      </w:r>
      <w:r w:rsidRPr="00FA377C">
        <w:rPr>
          <w:lang w:val="pt-BR"/>
        </w:rPr>
        <w:t>imóvel localizado na Rua Campo Basso, próximo ao nº 104, Bairro Bandeirantes, Região da Pampulha, tratando-se de terreno de grande extensão, com acesso também pela Avenida Santa Terezinha, o qual foi recentemente citado em matéria jornalística envolvendo a</w:t>
      </w:r>
      <w:r w:rsidRPr="00FA377C">
        <w:rPr>
          <w:lang w:val="pt-BR"/>
        </w:rPr>
        <w:t>preensão de drogas no local.</w:t>
      </w:r>
    </w:p>
    <w:p w14:paraId="559675B6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309D16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746D96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70E0C2" w14:textId="77777777" w:rsidR="00582F82" w:rsidRDefault="00582F82">
      <w:pPr>
        <w:spacing w:after="0"/>
      </w:pPr>
    </w:p>
    <w:p w14:paraId="266B3191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592/2026</w:t>
      </w:r>
      <w:r>
        <w:t xml:space="preserve"> - TURNO ÚNICO</w:t>
      </w:r>
    </w:p>
    <w:p w14:paraId="79595F44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A89A80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Visitar a Avenida Doutor Antônio Henrique Alves, no bairro Alto Caiçara, Regional Noroeste, para realização de estudo e avaliação de solução definitiva para os recorrentes transbordamentos do Córrego Engenho Nogueira, no local</w:t>
      </w:r>
    </w:p>
    <w:p w14:paraId="033C28C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12 de março de 2026</w:t>
      </w:r>
    </w:p>
    <w:p w14:paraId="35F5DD2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>HOR</w:t>
      </w:r>
      <w:r w:rsidRPr="00FA377C">
        <w:rPr>
          <w:b/>
          <w:lang w:val="pt-BR"/>
        </w:rPr>
        <w:t xml:space="preserve">ÁRIO: </w:t>
      </w:r>
      <w:r w:rsidRPr="00FA377C">
        <w:rPr>
          <w:lang w:val="pt-BR"/>
        </w:rPr>
        <w:t>10:30h</w:t>
      </w:r>
    </w:p>
    <w:p w14:paraId="3432AA45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Avenida Doutor Antônio Henrique Alves, com ponto de encontro no nº 557, na altura do Córrego Engenho Nogueira, bairro Alto Caiçara</w:t>
      </w:r>
    </w:p>
    <w:p w14:paraId="16BAD5E9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:rsidRPr="00FA377C" w14:paraId="728A62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987958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>Aprovado</w:t>
            </w:r>
          </w:p>
          <w:p w14:paraId="6E73FBA9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>O horário da visita técnica foi definido para 11h.</w:t>
            </w:r>
          </w:p>
        </w:tc>
      </w:tr>
    </w:tbl>
    <w:p w14:paraId="41EA10FE" w14:textId="77777777" w:rsidR="00582F82" w:rsidRPr="00FA377C" w:rsidRDefault="00582F82">
      <w:pPr>
        <w:spacing w:after="0"/>
        <w:rPr>
          <w:lang w:val="pt-BR"/>
        </w:rPr>
      </w:pPr>
    </w:p>
    <w:p w14:paraId="4B9AC534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593/2026</w:t>
      </w:r>
      <w:r>
        <w:t xml:space="preserve"> - TURNO ÚNICO</w:t>
      </w:r>
    </w:p>
    <w:p w14:paraId="0B8C2912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B104E77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Visitar a Praça Santo Antônio, nº 150, Pampulha, visando identificar as necessidades de revitalização integral, reforma de mobiliário, capina e poda arbór</w:t>
      </w:r>
      <w:r w:rsidRPr="00FA377C">
        <w:rPr>
          <w:lang w:val="pt-BR"/>
        </w:rPr>
        <w:t>ea técnica</w:t>
      </w:r>
    </w:p>
    <w:p w14:paraId="5B9EE42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18 de março de 2026</w:t>
      </w:r>
    </w:p>
    <w:p w14:paraId="79A46DFB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10:30h</w:t>
      </w:r>
    </w:p>
    <w:p w14:paraId="341C3C0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Praça Santo Antônio, nº 150, Pampulha</w:t>
      </w:r>
    </w:p>
    <w:p w14:paraId="3A36DC16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5A61D25" w14:textId="77777777" w:rsidR="00582F82" w:rsidRDefault="00582F8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42D643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B8F686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EC4B61" w14:textId="77777777" w:rsidR="00582F82" w:rsidRDefault="00582F82">
      <w:pPr>
        <w:spacing w:after="0"/>
      </w:pPr>
    </w:p>
    <w:p w14:paraId="7414994F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594/2026</w:t>
      </w:r>
      <w:r>
        <w:t xml:space="preserve"> - TURNO ÚNICO</w:t>
      </w:r>
    </w:p>
    <w:p w14:paraId="554A5A11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06E2D7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DESTINATÁRIO: </w:t>
      </w:r>
      <w:r w:rsidRPr="00FA377C">
        <w:rPr>
          <w:lang w:val="pt-BR"/>
        </w:rPr>
        <w:t xml:space="preserve">Secretaria Municipal de Assistência Social e Direitos Humanos (SMASDH), à Superintendência de Limpeza Urbana (SLU) e à Guarda Civil Municipal de Belo Horizonte. </w:t>
      </w:r>
    </w:p>
    <w:p w14:paraId="3DD23E23" w14:textId="77777777" w:rsidR="00582F82" w:rsidRDefault="00FA377C">
      <w:pPr>
        <w:pStyle w:val="numeracaoProposicao"/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Obter informações sobre a situação da Unidade de Recebimento de Pequenos Volumes (</w:t>
      </w:r>
      <w:r w:rsidRPr="00FA377C">
        <w:rPr>
          <w:lang w:val="pt-BR"/>
        </w:rPr>
        <w:t xml:space="preserve">URPV) Vilarinho, localizada na Av. </w:t>
      </w:r>
      <w:proofErr w:type="spellStart"/>
      <w:r>
        <w:t>Vilarinho</w:t>
      </w:r>
      <w:proofErr w:type="spellEnd"/>
      <w:r>
        <w:t xml:space="preserve">, </w:t>
      </w:r>
      <w:proofErr w:type="spellStart"/>
      <w:r>
        <w:t>altura</w:t>
      </w:r>
      <w:proofErr w:type="spellEnd"/>
      <w:r>
        <w:t xml:space="preserve"> do nº 4441, Regional Venda Nova.</w:t>
      </w:r>
    </w:p>
    <w:p w14:paraId="45A6A8BE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25A46DAC" w14:textId="77777777" w:rsidR="00582F82" w:rsidRDefault="00582F8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75E1DF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10217F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594CCF" w14:textId="77777777" w:rsidR="00582F82" w:rsidRDefault="00582F82">
      <w:pPr>
        <w:spacing w:after="0"/>
      </w:pPr>
    </w:p>
    <w:p w14:paraId="7DE491D0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595/2026</w:t>
      </w:r>
      <w:r>
        <w:t xml:space="preserve"> - TURNO ÚNICO</w:t>
      </w:r>
    </w:p>
    <w:p w14:paraId="44BAD911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26286F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estudar a melhoria do sis</w:t>
      </w:r>
      <w:r w:rsidRPr="00FA377C">
        <w:rPr>
          <w:lang w:val="pt-BR"/>
        </w:rPr>
        <w:t>tema de drenagem de água pluvial e recapeamento do asfalto da Rua da Horta, n° 59, Bairro Vila Ecológica</w:t>
      </w:r>
    </w:p>
    <w:p w14:paraId="05E9FA34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18 de março de 2026</w:t>
      </w:r>
    </w:p>
    <w:p w14:paraId="7C304220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10:30h</w:t>
      </w:r>
    </w:p>
    <w:p w14:paraId="6265D064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Rua da Horta, n° 59, Bairro Vila Ecológica</w:t>
      </w:r>
    </w:p>
    <w:p w14:paraId="76F87573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34BEB6E9" w14:textId="77777777" w:rsidR="00582F82" w:rsidRDefault="00582F8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:rsidRPr="00FA377C" w14:paraId="39D377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7BE57C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>Aprovado</w:t>
            </w:r>
          </w:p>
          <w:p w14:paraId="131F7B8C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 xml:space="preserve">O horário da </w:t>
            </w:r>
            <w:r w:rsidRPr="00FA377C">
              <w:rPr>
                <w:lang w:val="pt-BR"/>
              </w:rPr>
              <w:t>visita técnica foi definido para 11h.</w:t>
            </w:r>
          </w:p>
        </w:tc>
      </w:tr>
    </w:tbl>
    <w:p w14:paraId="00AA1023" w14:textId="77777777" w:rsidR="00582F82" w:rsidRPr="00FA377C" w:rsidRDefault="00582F82">
      <w:pPr>
        <w:spacing w:after="0"/>
        <w:rPr>
          <w:lang w:val="pt-BR"/>
        </w:rPr>
      </w:pPr>
    </w:p>
    <w:p w14:paraId="1739C0B2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596/2026</w:t>
      </w:r>
      <w:r>
        <w:t xml:space="preserve"> - TURNO ÚNICO</w:t>
      </w:r>
    </w:p>
    <w:p w14:paraId="1DA22610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09AF808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Verificar as condições do Beco Monte Alegre, nº 123 para avaliar a situação estrutural de imóvel residencial que a</w:t>
      </w:r>
      <w:r w:rsidRPr="00FA377C">
        <w:rPr>
          <w:lang w:val="pt-BR"/>
        </w:rPr>
        <w:t>presenta diversas rachaduras e trincas, conforme relatos de moradores.</w:t>
      </w:r>
    </w:p>
    <w:p w14:paraId="042A46A8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lastRenderedPageBreak/>
        <w:t xml:space="preserve">DATA: </w:t>
      </w:r>
      <w:r w:rsidRPr="00FA377C">
        <w:rPr>
          <w:lang w:val="pt-BR"/>
        </w:rPr>
        <w:t>11 de março de 2026</w:t>
      </w:r>
    </w:p>
    <w:p w14:paraId="64E53A93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11:30h</w:t>
      </w:r>
    </w:p>
    <w:p w14:paraId="4905054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 xml:space="preserve"> Beco Monte Alegre, nº 123, Bairro Novo São Lucas, CEP 30260-448</w:t>
      </w:r>
    </w:p>
    <w:p w14:paraId="60A92407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4F6796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3FECAE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3FBA9DB" w14:textId="77777777" w:rsidR="00582F82" w:rsidRDefault="00582F82">
      <w:pPr>
        <w:spacing w:after="0"/>
      </w:pPr>
    </w:p>
    <w:p w14:paraId="78B00E85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597/</w:t>
      </w:r>
      <w:r>
        <w:rPr>
          <w:u w:val="single"/>
        </w:rPr>
        <w:t>2026</w:t>
      </w:r>
      <w:r>
        <w:t xml:space="preserve"> - TURNO ÚNICO</w:t>
      </w:r>
    </w:p>
    <w:p w14:paraId="152A0DF6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96663C6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 xml:space="preserve">conhecer e acompanhar a estrutura, os equipamentos e os insumos utilizados no gatil destinado ao manejo </w:t>
      </w:r>
      <w:proofErr w:type="spellStart"/>
      <w:r w:rsidRPr="00FA377C">
        <w:rPr>
          <w:lang w:val="pt-BR"/>
        </w:rPr>
        <w:t>pré</w:t>
      </w:r>
      <w:proofErr w:type="spellEnd"/>
      <w:r w:rsidRPr="00FA377C">
        <w:rPr>
          <w:lang w:val="pt-BR"/>
        </w:rPr>
        <w:t xml:space="preserve"> e pós-operatório de felinos submetidos a procedimentos de esterilização, bem como verificar as condições de funcionamento do Centro de Controle de Z</w:t>
      </w:r>
      <w:r w:rsidRPr="00FA377C">
        <w:rPr>
          <w:lang w:val="pt-BR"/>
        </w:rPr>
        <w:t>oonoses da Regional Venda Nova (CECG-VN)</w:t>
      </w:r>
    </w:p>
    <w:p w14:paraId="380E4865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31 de março de 2026</w:t>
      </w:r>
    </w:p>
    <w:p w14:paraId="16FC1DA4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10:30h</w:t>
      </w:r>
    </w:p>
    <w:p w14:paraId="6109D2F9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Rua Maria Luiza Lara, 120 – Mantiqueira CEP 31660-200</w:t>
      </w:r>
    </w:p>
    <w:p w14:paraId="50EF95B7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274D9B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1373C9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540B51" w14:textId="77777777" w:rsidR="00582F82" w:rsidRDefault="00582F82">
      <w:pPr>
        <w:spacing w:after="0"/>
      </w:pPr>
    </w:p>
    <w:p w14:paraId="1E42FFA4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598/2026</w:t>
      </w:r>
      <w:r>
        <w:t xml:space="preserve"> - TURNO ÚNICO</w:t>
      </w:r>
    </w:p>
    <w:p w14:paraId="0B55E88F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9C76F57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Vistoriar a estrutura física, a possibilidade de instalação de "container" e o suporte oferecido para as atividades produtivas na Horta Comunitária do antigo CEVAE, localizada na Rua Eneida, 635, Bairro</w:t>
      </w:r>
      <w:r w:rsidRPr="00FA377C">
        <w:rPr>
          <w:lang w:val="pt-BR"/>
        </w:rPr>
        <w:t xml:space="preserve"> Coqueiros.</w:t>
      </w:r>
    </w:p>
    <w:p w14:paraId="7307620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10 de abril de 2026</w:t>
      </w:r>
    </w:p>
    <w:p w14:paraId="7D4979E4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11:00h</w:t>
      </w:r>
    </w:p>
    <w:p w14:paraId="06D612B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Rua Eneida, 635, Bairro Coqueiros</w:t>
      </w:r>
    </w:p>
    <w:p w14:paraId="5D97FBA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AUTORIA: </w:t>
      </w:r>
      <w:r w:rsidRPr="00FA377C">
        <w:rPr>
          <w:lang w:val="pt-BR"/>
        </w:rPr>
        <w:t>Ver.(a) José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087E3D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30C18E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13CE6E" w14:textId="77777777" w:rsidR="00582F82" w:rsidRDefault="00582F82">
      <w:pPr>
        <w:spacing w:after="0"/>
      </w:pPr>
    </w:p>
    <w:p w14:paraId="08E35072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609/2026</w:t>
      </w:r>
      <w:r>
        <w:t xml:space="preserve"> - TURNO ÚNICO</w:t>
      </w:r>
    </w:p>
    <w:p w14:paraId="1391C9E8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AFB8E5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Avaliação de sit</w:t>
      </w:r>
      <w:r w:rsidRPr="00FA377C">
        <w:rPr>
          <w:lang w:val="pt-BR"/>
        </w:rPr>
        <w:t xml:space="preserve">uação de risco geológico de desmoronamento </w:t>
      </w:r>
    </w:p>
    <w:p w14:paraId="7F9171C1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19 de março de 2026</w:t>
      </w:r>
    </w:p>
    <w:p w14:paraId="09C5EF81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10:30h</w:t>
      </w:r>
    </w:p>
    <w:p w14:paraId="0981DB0B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Ponto de encontro a Avenida Teresa Cristina, 9128, Bairro Das Indústrias II</w:t>
      </w:r>
    </w:p>
    <w:p w14:paraId="55BCEACB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467504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963B7D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30DCED" w14:textId="77777777" w:rsidR="00582F82" w:rsidRDefault="00582F82">
      <w:pPr>
        <w:spacing w:after="0"/>
      </w:pPr>
    </w:p>
    <w:p w14:paraId="7798231F" w14:textId="77777777" w:rsidR="00582F82" w:rsidRDefault="00FA377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610/2026</w:t>
      </w:r>
      <w:r>
        <w:t xml:space="preserve"> - TURNO ÚNICO</w:t>
      </w:r>
    </w:p>
    <w:p w14:paraId="228850DA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29286F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Avaliar o impacto da erosão e da dinâmica hídrica do Córrego Capão sobre a estabilidade estrutural das edificações lindeiras</w:t>
      </w:r>
    </w:p>
    <w:p w14:paraId="2A4FE442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19 de março de 2026</w:t>
      </w:r>
    </w:p>
    <w:p w14:paraId="55F4727F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>HOR</w:t>
      </w:r>
      <w:r w:rsidRPr="00FA377C">
        <w:rPr>
          <w:b/>
          <w:lang w:val="pt-BR"/>
        </w:rPr>
        <w:t xml:space="preserve">ÁRIO: </w:t>
      </w:r>
      <w:r w:rsidRPr="00FA377C">
        <w:rPr>
          <w:lang w:val="pt-BR"/>
        </w:rPr>
        <w:t>10:30h</w:t>
      </w:r>
    </w:p>
    <w:p w14:paraId="1DD946A9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Ponto de encontro na Rua Araçatuba, em frente ao n° 14, Bairro Piratininga</w:t>
      </w:r>
    </w:p>
    <w:p w14:paraId="337870AD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:rsidRPr="00FA377C" w14:paraId="1CE255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AAC917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>Aprovado</w:t>
            </w:r>
          </w:p>
          <w:p w14:paraId="01F1309B" w14:textId="77777777" w:rsidR="00582F82" w:rsidRPr="00FA377C" w:rsidRDefault="00FA377C">
            <w:pPr>
              <w:pStyle w:val="textoTabelaOcorrencias"/>
              <w:rPr>
                <w:lang w:val="pt-BR"/>
              </w:rPr>
            </w:pPr>
            <w:r w:rsidRPr="00FA377C">
              <w:rPr>
                <w:lang w:val="pt-BR"/>
              </w:rPr>
              <w:t>O horário da visita técnica foi definido para 11h.</w:t>
            </w:r>
          </w:p>
        </w:tc>
      </w:tr>
    </w:tbl>
    <w:p w14:paraId="10DCB061" w14:textId="77777777" w:rsidR="00582F82" w:rsidRPr="00FA377C" w:rsidRDefault="00FA377C">
      <w:pPr>
        <w:pStyle w:val="numeracaoProposicaoTitulo"/>
        <w:numPr>
          <w:ilvl w:val="0"/>
          <w:numId w:val="2"/>
        </w:numPr>
        <w:rPr>
          <w:lang w:val="pt-BR"/>
        </w:rPr>
      </w:pPr>
      <w:r w:rsidRPr="00FA377C">
        <w:rPr>
          <w:u w:val="single"/>
          <w:lang w:val="pt-BR"/>
        </w:rPr>
        <w:t>REQUERIMENTO DE COMISSÃO 611/2026</w:t>
      </w:r>
      <w:r w:rsidRPr="00FA377C">
        <w:rPr>
          <w:lang w:val="pt-BR"/>
        </w:rPr>
        <w:t xml:space="preserve"> - TURNO ÚNICO</w:t>
      </w:r>
    </w:p>
    <w:p w14:paraId="7D67394C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</w:t>
      </w:r>
      <w:r>
        <w:t>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C0E246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 xml:space="preserve">Avaliar seu estado de conservação e a integridade </w:t>
      </w:r>
      <w:proofErr w:type="spellStart"/>
      <w:r w:rsidRPr="00FA377C">
        <w:rPr>
          <w:lang w:val="pt-BR"/>
        </w:rPr>
        <w:t>infraestrutural</w:t>
      </w:r>
      <w:proofErr w:type="spellEnd"/>
      <w:r w:rsidRPr="00FA377C">
        <w:rPr>
          <w:lang w:val="pt-BR"/>
        </w:rPr>
        <w:t xml:space="preserve"> </w:t>
      </w:r>
    </w:p>
    <w:p w14:paraId="45984157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18 de março de 2026</w:t>
      </w:r>
    </w:p>
    <w:p w14:paraId="7D0F750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09:00h</w:t>
      </w:r>
    </w:p>
    <w:p w14:paraId="550A7ABE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Ponto de encontro no Parque Linear do bairro Trevo, situado adjacente ao condomínio Conquista Lagoa, no encontro da Rua Carlos Lacerda com a Avenida Francisco Negrão de Lima</w:t>
      </w:r>
    </w:p>
    <w:p w14:paraId="0E13B127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50667D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F6FD76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56BE42" w14:textId="77777777" w:rsidR="00582F82" w:rsidRPr="00FA377C" w:rsidRDefault="00FA377C">
      <w:pPr>
        <w:pStyle w:val="numeracaoProposicaoTitulo"/>
        <w:numPr>
          <w:ilvl w:val="0"/>
          <w:numId w:val="2"/>
        </w:numPr>
        <w:rPr>
          <w:lang w:val="pt-BR"/>
        </w:rPr>
      </w:pPr>
      <w:r w:rsidRPr="00FA377C">
        <w:rPr>
          <w:u w:val="single"/>
          <w:lang w:val="pt-BR"/>
        </w:rPr>
        <w:t>REQUERIMENTO DE COMISSÃO 612/2026</w:t>
      </w:r>
      <w:r w:rsidRPr="00FA377C">
        <w:rPr>
          <w:lang w:val="pt-BR"/>
        </w:rPr>
        <w:t xml:space="preserve"> - T</w:t>
      </w:r>
      <w:r w:rsidRPr="00FA377C">
        <w:rPr>
          <w:lang w:val="pt-BR"/>
        </w:rPr>
        <w:t>URNO ÚNICO</w:t>
      </w:r>
    </w:p>
    <w:p w14:paraId="1DCDCB29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AF7ADE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Avaliar o impacto da erosão e da dinâmica hídrica do Córrego Capão sobre a estabilidade estrutural das edificações lindeiras</w:t>
      </w:r>
    </w:p>
    <w:p w14:paraId="0AD82243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19 de março de 2026</w:t>
      </w:r>
    </w:p>
    <w:p w14:paraId="20A70AA1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09:30h</w:t>
      </w:r>
    </w:p>
    <w:p w14:paraId="434F955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Ponto de encontro</w:t>
      </w:r>
      <w:r w:rsidRPr="00FA377C">
        <w:rPr>
          <w:lang w:val="pt-BR"/>
        </w:rPr>
        <w:t xml:space="preserve"> na Rua Alvarenga, em frente ao n° 85, Bairro Piratininga</w:t>
      </w:r>
    </w:p>
    <w:p w14:paraId="5F21C037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484A7D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5FC662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EBD7DD3" w14:textId="77777777" w:rsidR="00582F82" w:rsidRPr="00FA377C" w:rsidRDefault="00FA377C">
      <w:pPr>
        <w:pStyle w:val="numeracaoProposicaoTitulo"/>
        <w:numPr>
          <w:ilvl w:val="0"/>
          <w:numId w:val="2"/>
        </w:numPr>
        <w:rPr>
          <w:lang w:val="pt-BR"/>
        </w:rPr>
      </w:pPr>
      <w:r w:rsidRPr="00FA377C">
        <w:rPr>
          <w:u w:val="single"/>
          <w:lang w:val="pt-BR"/>
        </w:rPr>
        <w:t>REQUERIMENTO DE COMISSÃO 613/2026</w:t>
      </w:r>
      <w:r w:rsidRPr="00FA377C">
        <w:rPr>
          <w:lang w:val="pt-BR"/>
        </w:rPr>
        <w:t xml:space="preserve"> - TURNO ÚNICO</w:t>
      </w:r>
    </w:p>
    <w:p w14:paraId="2690EE62" w14:textId="77777777" w:rsidR="00582F82" w:rsidRDefault="00FA37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115DA34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FINALIDADE: </w:t>
      </w:r>
      <w:r w:rsidRPr="00FA377C">
        <w:rPr>
          <w:lang w:val="pt-BR"/>
        </w:rPr>
        <w:t>Visitar a Avenida Afonso Vaz de Melo, Bairro Barrei</w:t>
      </w:r>
      <w:r w:rsidRPr="00FA377C">
        <w:rPr>
          <w:lang w:val="pt-BR"/>
        </w:rPr>
        <w:t>ro, com o objetivo de avaliar a viabilidade da instalação de um Ponto Limpo no local.</w:t>
      </w:r>
    </w:p>
    <w:p w14:paraId="5E60C3FF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DATA: </w:t>
      </w:r>
      <w:r w:rsidRPr="00FA377C">
        <w:rPr>
          <w:lang w:val="pt-BR"/>
        </w:rPr>
        <w:t>25 de março de 2026</w:t>
      </w:r>
    </w:p>
    <w:p w14:paraId="414BF5F0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HORÁRIO: </w:t>
      </w:r>
      <w:r w:rsidRPr="00FA377C">
        <w:rPr>
          <w:lang w:val="pt-BR"/>
        </w:rPr>
        <w:t>10:30h</w:t>
      </w:r>
    </w:p>
    <w:p w14:paraId="1A26CC09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LOCAL: </w:t>
      </w:r>
      <w:r w:rsidRPr="00FA377C">
        <w:rPr>
          <w:lang w:val="pt-BR"/>
        </w:rPr>
        <w:t>Avenida Afonso Vaz de Melo, com ponto de encontro em frente ao nº 380, Bairro Barreiro.</w:t>
      </w:r>
    </w:p>
    <w:p w14:paraId="5D6E328F" w14:textId="77777777" w:rsidR="00582F82" w:rsidRDefault="00FA37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72A349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F0BD85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6A2EB8" w14:textId="77777777" w:rsidR="00582F82" w:rsidRPr="00FA377C" w:rsidRDefault="00FA377C">
      <w:pPr>
        <w:pStyle w:val="elementoTitulo"/>
        <w:spacing w:before="400"/>
        <w:rPr>
          <w:lang w:val="pt-BR"/>
        </w:rPr>
      </w:pPr>
      <w:r w:rsidRPr="00FA377C">
        <w:rPr>
          <w:lang w:val="pt-BR"/>
        </w:rPr>
        <w:lastRenderedPageBreak/>
        <w:t>Parecer sobre proposições sujeitas à apreciação do Plenário</w:t>
      </w:r>
    </w:p>
    <w:p w14:paraId="278F46F3" w14:textId="77777777" w:rsidR="00582F82" w:rsidRDefault="00FA377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238/2025</w:t>
      </w:r>
      <w:r>
        <w:t xml:space="preserve"> - SEGUNDO TURNO</w:t>
      </w:r>
    </w:p>
    <w:p w14:paraId="3EA1A6BA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EMENTA: </w:t>
      </w:r>
      <w:r w:rsidRPr="00FA377C">
        <w:rPr>
          <w:lang w:val="pt-BR"/>
        </w:rPr>
        <w:t>Altera a Lei n°</w:t>
      </w:r>
      <w:r w:rsidRPr="00FA377C">
        <w:rPr>
          <w:lang w:val="pt-BR"/>
        </w:rPr>
        <w:t xml:space="preserve"> 8.616/03, que "Contém o Código de Posturas do Município de Belo Horizonte".</w:t>
      </w:r>
    </w:p>
    <w:p w14:paraId="5A860E3A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AUTORIA: </w:t>
      </w:r>
      <w:r w:rsidRPr="00FA377C">
        <w:rPr>
          <w:lang w:val="pt-BR"/>
        </w:rPr>
        <w:t xml:space="preserve">Ver.(a) </w:t>
      </w:r>
      <w:proofErr w:type="spellStart"/>
      <w:r w:rsidRPr="00FA377C">
        <w:rPr>
          <w:lang w:val="pt-BR"/>
        </w:rPr>
        <w:t>Loíde</w:t>
      </w:r>
      <w:proofErr w:type="spellEnd"/>
      <w:r w:rsidRPr="00FA377C">
        <w:rPr>
          <w:lang w:val="pt-BR"/>
        </w:rPr>
        <w:t xml:space="preserve"> Gonçalves</w:t>
      </w:r>
    </w:p>
    <w:p w14:paraId="23E7875E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RELATOR(A): </w:t>
      </w:r>
      <w:r w:rsidRPr="00FA377C">
        <w:rPr>
          <w:lang w:val="pt-BR"/>
        </w:rPr>
        <w:t xml:space="preserve">Ver.(a) Iza </w:t>
      </w:r>
      <w:proofErr w:type="spellStart"/>
      <w:r w:rsidRPr="00FA377C">
        <w:rPr>
          <w:lang w:val="pt-BR"/>
        </w:rPr>
        <w:t>Lourença</w:t>
      </w:r>
      <w:proofErr w:type="spellEnd"/>
    </w:p>
    <w:p w14:paraId="0440EB1B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CONCLUSÃO DO PARECER: </w:t>
      </w:r>
      <w:r w:rsidRPr="00FA377C">
        <w:rPr>
          <w:lang w:val="pt-BR"/>
        </w:rPr>
        <w:t>Pela rejeição da Emenda 1 e pela aprovação da Emenda 2.</w:t>
      </w:r>
    </w:p>
    <w:p w14:paraId="49882900" w14:textId="77777777" w:rsidR="00582F82" w:rsidRPr="00FA377C" w:rsidRDefault="00582F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2EDC5F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99B5B4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74AA805" w14:textId="77777777" w:rsidR="00582F82" w:rsidRDefault="00582F82">
      <w:pPr>
        <w:spacing w:after="0"/>
      </w:pPr>
    </w:p>
    <w:p w14:paraId="661CB50F" w14:textId="77777777" w:rsidR="00582F82" w:rsidRDefault="00FA377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</w:t>
      </w:r>
      <w:r>
        <w:rPr>
          <w:u w:val="single"/>
        </w:rPr>
        <w:t>EI 349/2025</w:t>
      </w:r>
      <w:r>
        <w:t xml:space="preserve"> - SEGUNDO TURNO</w:t>
      </w:r>
    </w:p>
    <w:p w14:paraId="765AFA34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EMENTA: </w:t>
      </w:r>
      <w:r w:rsidRPr="00FA377C">
        <w:rPr>
          <w:lang w:val="pt-BR"/>
        </w:rPr>
        <w:t>Dispõe sobre a identificação de áreas públicas municipais cedidas a terceiros, a divulgação dessas informações em placa informativa e em meio digital oficial e dá outras providências.</w:t>
      </w:r>
    </w:p>
    <w:p w14:paraId="1B3DA377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AUTORIA: </w:t>
      </w:r>
      <w:r w:rsidRPr="00FA377C">
        <w:rPr>
          <w:lang w:val="pt-BR"/>
        </w:rPr>
        <w:t>Ver.(a) Pablo Almeida</w:t>
      </w:r>
    </w:p>
    <w:p w14:paraId="0078C56E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RELATOR(A): </w:t>
      </w:r>
      <w:r w:rsidRPr="00FA377C">
        <w:rPr>
          <w:lang w:val="pt-BR"/>
        </w:rPr>
        <w:t>Ver.(a) Osvaldo Lopes</w:t>
      </w:r>
    </w:p>
    <w:p w14:paraId="343AAE4E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CONCLUSÃO DO PARECER: </w:t>
      </w:r>
      <w:r w:rsidRPr="00FA377C">
        <w:rPr>
          <w:lang w:val="pt-BR"/>
        </w:rPr>
        <w:t>Pela aprovação da Emenda 1.</w:t>
      </w:r>
    </w:p>
    <w:p w14:paraId="4A3DB9A8" w14:textId="77777777" w:rsidR="00582F82" w:rsidRPr="00FA377C" w:rsidRDefault="00582F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018FE8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0846C6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8E6D0FF" w14:textId="77777777" w:rsidR="00582F82" w:rsidRDefault="00582F82">
      <w:pPr>
        <w:spacing w:after="0"/>
      </w:pPr>
    </w:p>
    <w:p w14:paraId="19EC6968" w14:textId="77777777" w:rsidR="00582F82" w:rsidRDefault="00FA377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378/2025</w:t>
      </w:r>
      <w:r>
        <w:t xml:space="preserve"> - SEGUNDO TURNO</w:t>
      </w:r>
    </w:p>
    <w:p w14:paraId="1D94848D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EMENTA: </w:t>
      </w:r>
      <w:r w:rsidRPr="00FA377C">
        <w:rPr>
          <w:lang w:val="pt-BR"/>
        </w:rPr>
        <w:t>Reconhece as festas juninas e os grupos juninos belo-horizontinos como de relevante interesse cultural do Município e dá outras providências.</w:t>
      </w:r>
    </w:p>
    <w:p w14:paraId="65ADD52C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AUTORIA: </w:t>
      </w:r>
      <w:r w:rsidRPr="00FA377C">
        <w:rPr>
          <w:lang w:val="pt-BR"/>
        </w:rPr>
        <w:t>Ver.(a) Leonardo Ângelo</w:t>
      </w:r>
    </w:p>
    <w:p w14:paraId="6DCC273F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RELATOR(A): </w:t>
      </w:r>
      <w:r w:rsidRPr="00FA377C">
        <w:rPr>
          <w:lang w:val="pt-BR"/>
        </w:rPr>
        <w:t>Ver.(a) Luiza Dulci</w:t>
      </w:r>
    </w:p>
    <w:p w14:paraId="4C0A98CB" w14:textId="77777777" w:rsidR="00582F82" w:rsidRPr="00FA377C" w:rsidRDefault="00FA377C">
      <w:pPr>
        <w:pStyle w:val="numeracaoProposicao"/>
        <w:rPr>
          <w:lang w:val="pt-BR"/>
        </w:rPr>
      </w:pPr>
      <w:r w:rsidRPr="00FA377C">
        <w:rPr>
          <w:b/>
          <w:lang w:val="pt-BR"/>
        </w:rPr>
        <w:t xml:space="preserve">CONCLUSÃO DO PARECER: </w:t>
      </w:r>
      <w:r w:rsidRPr="00FA377C">
        <w:rPr>
          <w:lang w:val="pt-BR"/>
        </w:rPr>
        <w:t>Pela aprovação da Emenda 1</w:t>
      </w:r>
      <w:r w:rsidRPr="00FA377C">
        <w:rPr>
          <w:lang w:val="pt-BR"/>
        </w:rPr>
        <w:t>.</w:t>
      </w:r>
    </w:p>
    <w:p w14:paraId="4D9475CB" w14:textId="77777777" w:rsidR="00582F82" w:rsidRPr="00FA377C" w:rsidRDefault="00582F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2F82" w14:paraId="3471E1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77C29D" w14:textId="77777777" w:rsidR="00582F82" w:rsidRDefault="00FA37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FD24A72" w14:textId="77777777" w:rsidR="00582F82" w:rsidRDefault="00582F82">
      <w:pPr>
        <w:spacing w:after="0"/>
      </w:pPr>
    </w:p>
    <w:p w14:paraId="117EB1C9" w14:textId="77777777" w:rsidR="00582F82" w:rsidRDefault="00FA377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82F8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7A57A" w14:textId="77777777" w:rsidR="00000000" w:rsidRDefault="00FA377C">
      <w:pPr>
        <w:spacing w:after="0" w:line="240" w:lineRule="auto"/>
      </w:pPr>
      <w:r>
        <w:separator/>
      </w:r>
    </w:p>
  </w:endnote>
  <w:endnote w:type="continuationSeparator" w:id="0">
    <w:p w14:paraId="4FB872C6" w14:textId="77777777" w:rsidR="00000000" w:rsidRDefault="00FA3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9C599" w14:textId="77777777" w:rsidR="00582F82" w:rsidRDefault="00582F82"/>
  <w:p w14:paraId="5EDE6169" w14:textId="77777777" w:rsidR="00582F82" w:rsidRDefault="00FA377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7329A" w14:textId="77777777" w:rsidR="00000000" w:rsidRDefault="00FA377C">
      <w:pPr>
        <w:spacing w:after="0" w:line="240" w:lineRule="auto"/>
      </w:pPr>
      <w:r>
        <w:separator/>
      </w:r>
    </w:p>
  </w:footnote>
  <w:footnote w:type="continuationSeparator" w:id="0">
    <w:p w14:paraId="5C8184B5" w14:textId="77777777" w:rsidR="00000000" w:rsidRDefault="00FA3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82F82" w:rsidRPr="00FA377C" w14:paraId="245D5174" w14:textId="77777777">
      <w:tc>
        <w:tcPr>
          <w:tcW w:w="1134" w:type="dxa"/>
        </w:tcPr>
        <w:p w14:paraId="1ED701E4" w14:textId="77777777" w:rsidR="00582F82" w:rsidRDefault="00FA377C">
          <w:r>
            <w:rPr>
              <w:noProof/>
            </w:rPr>
            <w:drawing>
              <wp:inline distT="0" distB="0" distL="0" distR="0" wp14:anchorId="6262EE0A" wp14:editId="0852E72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9704D96" w14:textId="77777777" w:rsidR="00582F82" w:rsidRPr="00FA377C" w:rsidRDefault="00FA377C">
          <w:pPr>
            <w:jc w:val="center"/>
            <w:rPr>
              <w:sz w:val="32"/>
              <w:lang w:val="pt-BR"/>
            </w:rPr>
          </w:pPr>
          <w:r w:rsidRPr="00FA377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2468D"/>
    <w:multiLevelType w:val="hybridMultilevel"/>
    <w:tmpl w:val="89C6E1AA"/>
    <w:lvl w:ilvl="0" w:tplc="F03E3BAA">
      <w:start w:val="1"/>
      <w:numFmt w:val="decimal"/>
      <w:lvlText w:val="%1."/>
      <w:lvlJc w:val="left"/>
    </w:lvl>
    <w:lvl w:ilvl="1" w:tplc="5BFC64A8">
      <w:numFmt w:val="decimal"/>
      <w:lvlText w:val=""/>
      <w:lvlJc w:val="left"/>
    </w:lvl>
    <w:lvl w:ilvl="2" w:tplc="1F22D2C4">
      <w:numFmt w:val="decimal"/>
      <w:lvlText w:val=""/>
      <w:lvlJc w:val="left"/>
    </w:lvl>
    <w:lvl w:ilvl="3" w:tplc="4E1298CC">
      <w:numFmt w:val="decimal"/>
      <w:lvlText w:val=""/>
      <w:lvlJc w:val="left"/>
    </w:lvl>
    <w:lvl w:ilvl="4" w:tplc="47064030">
      <w:numFmt w:val="decimal"/>
      <w:lvlText w:val=""/>
      <w:lvlJc w:val="left"/>
    </w:lvl>
    <w:lvl w:ilvl="5" w:tplc="C9647C70">
      <w:numFmt w:val="decimal"/>
      <w:lvlText w:val=""/>
      <w:lvlJc w:val="left"/>
    </w:lvl>
    <w:lvl w:ilvl="6" w:tplc="70422918">
      <w:numFmt w:val="decimal"/>
      <w:lvlText w:val=""/>
      <w:lvlJc w:val="left"/>
    </w:lvl>
    <w:lvl w:ilvl="7" w:tplc="0066B5A0">
      <w:numFmt w:val="decimal"/>
      <w:lvlText w:val=""/>
      <w:lvlJc w:val="left"/>
    </w:lvl>
    <w:lvl w:ilvl="8" w:tplc="7236138A">
      <w:numFmt w:val="decimal"/>
      <w:lvlText w:val=""/>
      <w:lvlJc w:val="left"/>
    </w:lvl>
  </w:abstractNum>
  <w:abstractNum w:abstractNumId="1" w15:restartNumberingAfterBreak="0">
    <w:nsid w:val="53DE2E10"/>
    <w:multiLevelType w:val="hybridMultilevel"/>
    <w:tmpl w:val="C52A6BD0"/>
    <w:lvl w:ilvl="0" w:tplc="7B0AA070">
      <w:start w:val="1"/>
      <w:numFmt w:val="decimal"/>
      <w:lvlText w:val="%1."/>
      <w:lvlJc w:val="left"/>
    </w:lvl>
    <w:lvl w:ilvl="1" w:tplc="62829100">
      <w:numFmt w:val="decimal"/>
      <w:lvlText w:val=""/>
      <w:lvlJc w:val="left"/>
    </w:lvl>
    <w:lvl w:ilvl="2" w:tplc="38E06324">
      <w:numFmt w:val="decimal"/>
      <w:lvlText w:val=""/>
      <w:lvlJc w:val="left"/>
    </w:lvl>
    <w:lvl w:ilvl="3" w:tplc="E97CCA8C">
      <w:numFmt w:val="decimal"/>
      <w:lvlText w:val=""/>
      <w:lvlJc w:val="left"/>
    </w:lvl>
    <w:lvl w:ilvl="4" w:tplc="E5EE7B70">
      <w:numFmt w:val="decimal"/>
      <w:lvlText w:val=""/>
      <w:lvlJc w:val="left"/>
    </w:lvl>
    <w:lvl w:ilvl="5" w:tplc="06D8EC7E">
      <w:numFmt w:val="decimal"/>
      <w:lvlText w:val=""/>
      <w:lvlJc w:val="left"/>
    </w:lvl>
    <w:lvl w:ilvl="6" w:tplc="4AB8C798">
      <w:numFmt w:val="decimal"/>
      <w:lvlText w:val=""/>
      <w:lvlJc w:val="left"/>
    </w:lvl>
    <w:lvl w:ilvl="7" w:tplc="B2060098">
      <w:numFmt w:val="decimal"/>
      <w:lvlText w:val=""/>
      <w:lvlJc w:val="left"/>
    </w:lvl>
    <w:lvl w:ilvl="8" w:tplc="46EC3204">
      <w:numFmt w:val="decimal"/>
      <w:lvlText w:val=""/>
      <w:lvlJc w:val="left"/>
    </w:lvl>
  </w:abstractNum>
  <w:abstractNum w:abstractNumId="2" w15:restartNumberingAfterBreak="0">
    <w:nsid w:val="7E6A77F3"/>
    <w:multiLevelType w:val="hybridMultilevel"/>
    <w:tmpl w:val="00C624B6"/>
    <w:lvl w:ilvl="0" w:tplc="DE260030">
      <w:start w:val="1"/>
      <w:numFmt w:val="upperRoman"/>
      <w:lvlText w:val="%1."/>
      <w:lvlJc w:val="left"/>
    </w:lvl>
    <w:lvl w:ilvl="1" w:tplc="AE1AAD64">
      <w:numFmt w:val="decimal"/>
      <w:lvlText w:val=""/>
      <w:lvlJc w:val="left"/>
    </w:lvl>
    <w:lvl w:ilvl="2" w:tplc="86B67464">
      <w:numFmt w:val="decimal"/>
      <w:lvlText w:val=""/>
      <w:lvlJc w:val="left"/>
    </w:lvl>
    <w:lvl w:ilvl="3" w:tplc="A23C68A6">
      <w:numFmt w:val="decimal"/>
      <w:lvlText w:val=""/>
      <w:lvlJc w:val="left"/>
    </w:lvl>
    <w:lvl w:ilvl="4" w:tplc="3D706FC8">
      <w:numFmt w:val="decimal"/>
      <w:lvlText w:val=""/>
      <w:lvlJc w:val="left"/>
    </w:lvl>
    <w:lvl w:ilvl="5" w:tplc="BA3C460C">
      <w:numFmt w:val="decimal"/>
      <w:lvlText w:val=""/>
      <w:lvlJc w:val="left"/>
    </w:lvl>
    <w:lvl w:ilvl="6" w:tplc="BDEEFC2A">
      <w:numFmt w:val="decimal"/>
      <w:lvlText w:val=""/>
      <w:lvlJc w:val="left"/>
    </w:lvl>
    <w:lvl w:ilvl="7" w:tplc="7242B18C">
      <w:numFmt w:val="decimal"/>
      <w:lvlText w:val=""/>
      <w:lvlJc w:val="left"/>
    </w:lvl>
    <w:lvl w:ilvl="8" w:tplc="E65864F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82"/>
    <w:rsid w:val="00582F82"/>
    <w:rsid w:val="00FA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7D54"/>
  <w15:docId w15:val="{830874B5-995E-49AB-A64F-51E38C0B5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1915</Words>
  <Characters>10342</Characters>
  <Application>Microsoft Office Word</Application>
  <DocSecurity>0</DocSecurity>
  <Lines>86</Lines>
  <Paragraphs>24</Paragraphs>
  <ScaleCrop>false</ScaleCrop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Antônio  Ernesto Corrêa Lassance</cp:lastModifiedBy>
  <cp:revision>2</cp:revision>
  <dcterms:created xsi:type="dcterms:W3CDTF">2026-03-09T17:14:00Z</dcterms:created>
  <dcterms:modified xsi:type="dcterms:W3CDTF">2026-03-09T17:14:00Z</dcterms:modified>
</cp:coreProperties>
</file>