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A9305" w14:textId="5751AC26" w:rsidR="00623217" w:rsidRDefault="00420752">
      <w:pPr>
        <w:pStyle w:val="elementoTituloSuperior"/>
      </w:pPr>
      <w:r>
        <w:t>RESULTADO DA REUNIÃO</w:t>
      </w:r>
    </w:p>
    <w:p w14:paraId="54970766" w14:textId="77777777" w:rsidR="00623217" w:rsidRDefault="00623217">
      <w:pPr>
        <w:pStyle w:val="elementoTituloSuperior"/>
        <w:pBdr>
          <w:bottom w:val="single" w:sz="6" w:space="1" w:color="999999"/>
        </w:pBdr>
      </w:pPr>
    </w:p>
    <w:p w14:paraId="4103B310" w14:textId="77777777" w:rsidR="00623217" w:rsidRDefault="00623217">
      <w:pPr>
        <w:spacing w:after="0"/>
        <w:rPr>
          <w:sz w:val="8"/>
        </w:rPr>
      </w:pPr>
    </w:p>
    <w:p w14:paraId="45F952F1" w14:textId="77777777" w:rsidR="00623217" w:rsidRDefault="00420752">
      <w:pPr>
        <w:pStyle w:val="elementoTituloSuperior"/>
      </w:pPr>
      <w:r>
        <w:t>PLENÁRIO</w:t>
      </w:r>
    </w:p>
    <w:p w14:paraId="08EFB122" w14:textId="77777777" w:rsidR="00623217" w:rsidRDefault="00623217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623217" w:rsidRPr="00420752" w14:paraId="1BAE268E" w14:textId="77777777">
        <w:tc>
          <w:tcPr>
            <w:tcW w:w="4819" w:type="dxa"/>
          </w:tcPr>
          <w:p w14:paraId="6E6B2710" w14:textId="77777777" w:rsidR="00623217" w:rsidRDefault="00420752">
            <w:r>
              <w:t xml:space="preserve">41ª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FC6761E" w14:textId="77777777" w:rsidR="00623217" w:rsidRPr="00420752" w:rsidRDefault="00420752">
            <w:pPr>
              <w:jc w:val="right"/>
              <w:rPr>
                <w:lang w:val="pt-BR"/>
              </w:rPr>
            </w:pPr>
            <w:r w:rsidRPr="00420752">
              <w:rPr>
                <w:lang w:val="pt-BR"/>
              </w:rPr>
              <w:t>2ª Sessão Legislativa - 20ª Legislatura</w:t>
            </w:r>
          </w:p>
        </w:tc>
      </w:tr>
      <w:tr w:rsidR="00623217" w:rsidRPr="00420752" w14:paraId="2CBB497F" w14:textId="77777777">
        <w:tc>
          <w:tcPr>
            <w:tcW w:w="4819" w:type="dxa"/>
          </w:tcPr>
          <w:p w14:paraId="0309DE45" w14:textId="77777777" w:rsidR="00623217" w:rsidRDefault="00420752">
            <w:r>
              <w:t>01/06/2026 - 14h30min</w:t>
            </w:r>
          </w:p>
        </w:tc>
        <w:tc>
          <w:tcPr>
            <w:tcW w:w="4819" w:type="dxa"/>
          </w:tcPr>
          <w:p w14:paraId="2CA0B7E3" w14:textId="77777777" w:rsidR="00623217" w:rsidRPr="00420752" w:rsidRDefault="00420752">
            <w:pPr>
              <w:jc w:val="right"/>
              <w:rPr>
                <w:lang w:val="pt-BR"/>
              </w:rPr>
            </w:pPr>
            <w:r w:rsidRPr="00420752">
              <w:rPr>
                <w:lang w:val="pt-BR"/>
              </w:rPr>
              <w:t>Plenário Prefeito Amintas de Barros</w:t>
            </w:r>
          </w:p>
        </w:tc>
      </w:tr>
    </w:tbl>
    <w:p w14:paraId="27FF694D" w14:textId="77777777" w:rsidR="00623217" w:rsidRPr="00420752" w:rsidRDefault="00623217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623217" w:rsidRPr="00420752" w14:paraId="5D6FCBC6" w14:textId="77777777">
        <w:tc>
          <w:tcPr>
            <w:tcW w:w="9639" w:type="dxa"/>
          </w:tcPr>
          <w:p w14:paraId="0C77727D" w14:textId="77777777" w:rsidR="00623217" w:rsidRPr="00420752" w:rsidRDefault="00420752">
            <w:pPr>
              <w:rPr>
                <w:lang w:val="pt-BR"/>
              </w:rPr>
            </w:pPr>
            <w:r w:rsidRPr="00420752">
              <w:rPr>
                <w:lang w:val="pt-BR"/>
              </w:rPr>
              <w:t xml:space="preserve">ANÚNCIOS: foram anunciados para a Ordem do Dia da 43ª Reunião Ordinária, do dia </w:t>
            </w:r>
            <w:r w:rsidRPr="00420752">
              <w:rPr>
                <w:lang w:val="pt-BR"/>
              </w:rPr>
              <w:t>03/06/2026, os Projetos de Lei nº 366/25, 370/25, 525/25, 554/25, 572/25, 583/25 e 840/26.</w:t>
            </w:r>
          </w:p>
        </w:tc>
      </w:tr>
    </w:tbl>
    <w:p w14:paraId="24E944C5" w14:textId="77777777" w:rsidR="00623217" w:rsidRPr="00420752" w:rsidRDefault="00623217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623217" w14:paraId="30BBFC8D" w14:textId="77777777">
        <w:tc>
          <w:tcPr>
            <w:tcW w:w="9639" w:type="dxa"/>
          </w:tcPr>
          <w:p w14:paraId="24000B3E" w14:textId="77777777" w:rsidR="00623217" w:rsidRDefault="00420752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39ª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36D47B73" w14:textId="77777777" w:rsidR="00623217" w:rsidRDefault="00623217">
      <w:pPr>
        <w:spacing w:after="0"/>
        <w:rPr>
          <w:sz w:val="8"/>
        </w:rPr>
      </w:pPr>
    </w:p>
    <w:p w14:paraId="1090B688" w14:textId="77777777" w:rsidR="00623217" w:rsidRDefault="00420752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1AB74B63" w14:textId="77777777" w:rsidR="00623217" w:rsidRDefault="00420752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148F7EA4" w14:textId="77777777" w:rsidR="00623217" w:rsidRPr="00420752" w:rsidRDefault="00420752">
      <w:pPr>
        <w:pStyle w:val="numeracaoProposicaoTitulo"/>
        <w:numPr>
          <w:ilvl w:val="0"/>
          <w:numId w:val="1"/>
        </w:numPr>
        <w:rPr>
          <w:lang w:val="pt-BR"/>
        </w:rPr>
      </w:pPr>
      <w:r w:rsidRPr="00420752">
        <w:rPr>
          <w:u w:val="single"/>
          <w:lang w:val="pt-BR"/>
        </w:rPr>
        <w:t>PROJETO DE LEI 694/2026</w:t>
      </w:r>
      <w:r w:rsidRPr="00420752">
        <w:rPr>
          <w:lang w:val="pt-BR"/>
        </w:rPr>
        <w:t xml:space="preserve"> - SEGUNDO TURNO</w:t>
      </w:r>
    </w:p>
    <w:p w14:paraId="5FFA12D2" w14:textId="77777777" w:rsidR="00623217" w:rsidRPr="00420752" w:rsidRDefault="00420752">
      <w:pPr>
        <w:pStyle w:val="numeracaoProposicao"/>
        <w:rPr>
          <w:lang w:val="pt-BR"/>
        </w:rPr>
      </w:pPr>
      <w:r w:rsidRPr="00420752">
        <w:rPr>
          <w:b/>
          <w:lang w:val="pt-BR"/>
        </w:rPr>
        <w:t xml:space="preserve">EMENTA: </w:t>
      </w:r>
      <w:r w:rsidRPr="00420752">
        <w:rPr>
          <w:lang w:val="pt-BR"/>
        </w:rPr>
        <w:t>Altera a classificação viária de trecho da Rua Adriano Chaves e Matos, localizada no Bairro Olhos D’Água.</w:t>
      </w:r>
    </w:p>
    <w:p w14:paraId="17B0F9CD" w14:textId="77777777" w:rsidR="00623217" w:rsidRPr="00420752" w:rsidRDefault="00420752">
      <w:pPr>
        <w:pStyle w:val="numeracaoProposicao"/>
        <w:rPr>
          <w:lang w:val="pt-BR"/>
        </w:rPr>
      </w:pPr>
      <w:r w:rsidRPr="00420752">
        <w:rPr>
          <w:b/>
          <w:lang w:val="pt-BR"/>
        </w:rPr>
        <w:t xml:space="preserve">AUTORIA: </w:t>
      </w:r>
      <w:r w:rsidRPr="00420752">
        <w:rPr>
          <w:lang w:val="pt-BR"/>
        </w:rPr>
        <w:t>Executivo: Mensagem nº 4, de 23/02/2026</w:t>
      </w:r>
    </w:p>
    <w:p w14:paraId="7B6BFC72" w14:textId="77777777" w:rsidR="00623217" w:rsidRPr="00420752" w:rsidRDefault="00420752">
      <w:pPr>
        <w:pStyle w:val="numeracaoProposicao"/>
        <w:rPr>
          <w:lang w:val="pt-BR"/>
        </w:rPr>
      </w:pPr>
      <w:r w:rsidRPr="00420752">
        <w:rPr>
          <w:b/>
          <w:lang w:val="pt-BR"/>
        </w:rPr>
        <w:t xml:space="preserve">EMENDAS: </w:t>
      </w:r>
      <w:r w:rsidRPr="00420752">
        <w:rPr>
          <w:lang w:val="pt-BR"/>
        </w:rPr>
        <w:t>Não há</w:t>
      </w:r>
    </w:p>
    <w:p w14:paraId="78C08C7C" w14:textId="77777777" w:rsidR="00623217" w:rsidRPr="00420752" w:rsidRDefault="00420752">
      <w:pPr>
        <w:pStyle w:val="numeracaoProposicao"/>
        <w:rPr>
          <w:lang w:val="pt-BR"/>
        </w:rPr>
      </w:pPr>
      <w:r w:rsidRPr="00420752">
        <w:rPr>
          <w:b/>
          <w:lang w:val="pt-BR"/>
        </w:rPr>
        <w:t xml:space="preserve">QUÓRUM: </w:t>
      </w:r>
      <w:r w:rsidRPr="00420752">
        <w:rPr>
          <w:lang w:val="pt-BR"/>
        </w:rPr>
        <w:t>2/3 dos membros da Câmara (28)</w:t>
      </w:r>
    </w:p>
    <w:p w14:paraId="0DDA609E" w14:textId="77777777" w:rsidR="00623217" w:rsidRPr="00420752" w:rsidRDefault="00420752">
      <w:pPr>
        <w:pStyle w:val="numeracaoProposicao"/>
        <w:rPr>
          <w:lang w:val="pt-BR"/>
        </w:rPr>
      </w:pPr>
      <w:r w:rsidRPr="00420752">
        <w:rPr>
          <w:b/>
          <w:lang w:val="pt-BR"/>
        </w:rPr>
        <w:t xml:space="preserve">PARECERES DAS COMISSÕES: </w:t>
      </w:r>
    </w:p>
    <w:p w14:paraId="0DB952B6" w14:textId="77777777" w:rsidR="00623217" w:rsidRPr="00420752" w:rsidRDefault="00420752">
      <w:pPr>
        <w:pStyle w:val="numeracaoProposicao"/>
        <w:rPr>
          <w:lang w:val="pt-BR"/>
        </w:rPr>
      </w:pPr>
      <w:r w:rsidRPr="00420752">
        <w:rPr>
          <w:b/>
          <w:lang w:val="pt-BR"/>
        </w:rPr>
        <w:t>Legislação e Justiça</w:t>
      </w:r>
      <w:r w:rsidRPr="00420752">
        <w:rPr>
          <w:lang w:val="pt-BR"/>
        </w:rPr>
        <w:t xml:space="preserve">: pela constitucionalidade, pela legalidade, pela </w:t>
      </w:r>
      <w:proofErr w:type="spellStart"/>
      <w:r w:rsidRPr="00420752">
        <w:rPr>
          <w:lang w:val="pt-BR"/>
        </w:rPr>
        <w:t>regimentalidade</w:t>
      </w:r>
      <w:proofErr w:type="spellEnd"/>
    </w:p>
    <w:p w14:paraId="19A6C445" w14:textId="77777777" w:rsidR="00623217" w:rsidRPr="00420752" w:rsidRDefault="00420752">
      <w:pPr>
        <w:pStyle w:val="numeracaoProposicao"/>
        <w:rPr>
          <w:lang w:val="pt-BR"/>
        </w:rPr>
      </w:pPr>
      <w:r w:rsidRPr="00420752">
        <w:rPr>
          <w:b/>
          <w:lang w:val="pt-BR"/>
        </w:rPr>
        <w:t>Meio Ambiente, Defesa dos Animais e Política Urbana</w:t>
      </w:r>
      <w:r w:rsidRPr="00420752">
        <w:rPr>
          <w:lang w:val="pt-BR"/>
        </w:rPr>
        <w:t>: pela aprovação</w:t>
      </w:r>
    </w:p>
    <w:p w14:paraId="2DC44EBA" w14:textId="77777777" w:rsidR="00623217" w:rsidRPr="00420752" w:rsidRDefault="00420752">
      <w:pPr>
        <w:pStyle w:val="numeracaoProposicao"/>
        <w:rPr>
          <w:lang w:val="pt-BR"/>
        </w:rPr>
      </w:pPr>
      <w:r w:rsidRPr="00420752">
        <w:rPr>
          <w:b/>
          <w:lang w:val="pt-BR"/>
        </w:rPr>
        <w:t>Mobilidade Urbana, Indústria, Comércio e Serviços</w:t>
      </w:r>
      <w:r w:rsidRPr="00420752">
        <w:rPr>
          <w:lang w:val="pt-BR"/>
        </w:rPr>
        <w:t>: Não há.</w:t>
      </w:r>
    </w:p>
    <w:p w14:paraId="5F0D103B" w14:textId="77777777" w:rsidR="00623217" w:rsidRPr="00420752" w:rsidRDefault="00420752">
      <w:pPr>
        <w:pStyle w:val="numeracaoProposicao"/>
        <w:rPr>
          <w:lang w:val="pt-BR"/>
        </w:rPr>
      </w:pPr>
      <w:r w:rsidRPr="00420752">
        <w:rPr>
          <w:b/>
          <w:lang w:val="pt-BR"/>
        </w:rPr>
        <w:t>Administração Pública e Segurança Pública</w:t>
      </w:r>
      <w:r w:rsidRPr="00420752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23217" w14:paraId="64D3B81C" w14:textId="77777777" w:rsidTr="00420752">
        <w:trPr>
          <w:trHeight w:val="156"/>
        </w:trPr>
        <w:tc>
          <w:tcPr>
            <w:tcW w:w="9071" w:type="dxa"/>
            <w:shd w:val="clear" w:color="auto" w:fill="CCCCCC"/>
          </w:tcPr>
          <w:p w14:paraId="13349F66" w14:textId="77777777" w:rsidR="00623217" w:rsidRDefault="0042075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DBA637B" w14:textId="77777777" w:rsidR="00623217" w:rsidRPr="00420752" w:rsidRDefault="00420752">
      <w:pPr>
        <w:pStyle w:val="numeracaoProposicaoTitulo"/>
        <w:numPr>
          <w:ilvl w:val="0"/>
          <w:numId w:val="1"/>
        </w:numPr>
        <w:rPr>
          <w:lang w:val="pt-BR"/>
        </w:rPr>
      </w:pPr>
      <w:r w:rsidRPr="00420752">
        <w:rPr>
          <w:u w:val="single"/>
          <w:lang w:val="pt-BR"/>
        </w:rPr>
        <w:t>PROJETO DE LEI 668/2023</w:t>
      </w:r>
      <w:r w:rsidRPr="00420752">
        <w:rPr>
          <w:lang w:val="pt-BR"/>
        </w:rPr>
        <w:t xml:space="preserve"> - SEGUNDO TURNO</w:t>
      </w:r>
    </w:p>
    <w:p w14:paraId="3287352F" w14:textId="77777777" w:rsidR="00623217" w:rsidRPr="00420752" w:rsidRDefault="00420752">
      <w:pPr>
        <w:pStyle w:val="numeracaoProposicao"/>
        <w:rPr>
          <w:lang w:val="pt-BR"/>
        </w:rPr>
      </w:pPr>
      <w:r w:rsidRPr="00420752">
        <w:rPr>
          <w:b/>
          <w:lang w:val="pt-BR"/>
        </w:rPr>
        <w:t xml:space="preserve">EMENTA: </w:t>
      </w:r>
      <w:r w:rsidRPr="00420752">
        <w:rPr>
          <w:lang w:val="pt-BR"/>
        </w:rPr>
        <w:t>Dispõe sobre o recebimento de doações de bens móveis e serviços e de bens móveis em comodato pela administração pública direta, a</w:t>
      </w:r>
      <w:r w:rsidRPr="00420752">
        <w:rPr>
          <w:lang w:val="pt-BR"/>
        </w:rPr>
        <w:t>utárquica e fundacional do Poder Executivo.</w:t>
      </w:r>
    </w:p>
    <w:p w14:paraId="08101B34" w14:textId="77777777" w:rsidR="00623217" w:rsidRPr="00420752" w:rsidRDefault="00420752">
      <w:pPr>
        <w:pStyle w:val="numeracaoProposicao"/>
        <w:rPr>
          <w:lang w:val="pt-BR"/>
        </w:rPr>
      </w:pPr>
      <w:r w:rsidRPr="00420752">
        <w:rPr>
          <w:b/>
          <w:lang w:val="pt-BR"/>
        </w:rPr>
        <w:t xml:space="preserve">AUTORIA: </w:t>
      </w:r>
      <w:r w:rsidRPr="00420752">
        <w:rPr>
          <w:lang w:val="pt-BR"/>
        </w:rPr>
        <w:t xml:space="preserve">Ver.(a) Fernanda Pereira </w:t>
      </w:r>
      <w:proofErr w:type="spellStart"/>
      <w:r w:rsidRPr="00420752">
        <w:rPr>
          <w:lang w:val="pt-BR"/>
        </w:rPr>
        <w:t>Altoé</w:t>
      </w:r>
      <w:proofErr w:type="spellEnd"/>
    </w:p>
    <w:p w14:paraId="6CF0462C" w14:textId="77777777" w:rsidR="00623217" w:rsidRPr="00420752" w:rsidRDefault="00420752">
      <w:pPr>
        <w:pStyle w:val="numeracaoProposicao"/>
        <w:rPr>
          <w:lang w:val="pt-BR"/>
        </w:rPr>
      </w:pPr>
      <w:r w:rsidRPr="00420752">
        <w:rPr>
          <w:b/>
          <w:lang w:val="pt-BR"/>
        </w:rPr>
        <w:t xml:space="preserve">EMENDAS: </w:t>
      </w:r>
      <w:r w:rsidRPr="00420752">
        <w:rPr>
          <w:lang w:val="pt-BR"/>
        </w:rPr>
        <w:t>Há</w:t>
      </w:r>
    </w:p>
    <w:p w14:paraId="58C0ED3C" w14:textId="77777777" w:rsidR="00623217" w:rsidRPr="00420752" w:rsidRDefault="00420752">
      <w:pPr>
        <w:pStyle w:val="numeracaoProposicao"/>
        <w:rPr>
          <w:lang w:val="pt-BR"/>
        </w:rPr>
      </w:pPr>
      <w:r w:rsidRPr="00420752">
        <w:rPr>
          <w:b/>
          <w:lang w:val="pt-BR"/>
        </w:rPr>
        <w:t xml:space="preserve">QUÓRUM: </w:t>
      </w:r>
      <w:r w:rsidRPr="00420752">
        <w:rPr>
          <w:lang w:val="pt-BR"/>
        </w:rPr>
        <w:t>maioria dos membros da Câmara (21)</w:t>
      </w:r>
    </w:p>
    <w:p w14:paraId="7C59FC52" w14:textId="77777777" w:rsidR="00623217" w:rsidRPr="00420752" w:rsidRDefault="00420752">
      <w:pPr>
        <w:pStyle w:val="numeracaoProposicao"/>
        <w:rPr>
          <w:lang w:val="pt-BR"/>
        </w:rPr>
      </w:pPr>
      <w:r w:rsidRPr="00420752">
        <w:rPr>
          <w:b/>
          <w:lang w:val="pt-BR"/>
        </w:rPr>
        <w:t xml:space="preserve">PARECERES DAS COMISSÕES: </w:t>
      </w:r>
    </w:p>
    <w:p w14:paraId="2331DAB7" w14:textId="77777777" w:rsidR="00623217" w:rsidRPr="00420752" w:rsidRDefault="00420752">
      <w:pPr>
        <w:pStyle w:val="numeracaoProposicao"/>
        <w:rPr>
          <w:lang w:val="pt-BR"/>
        </w:rPr>
      </w:pPr>
      <w:r w:rsidRPr="00420752">
        <w:rPr>
          <w:b/>
          <w:lang w:val="pt-BR"/>
        </w:rPr>
        <w:t>Legislação e Justiça</w:t>
      </w:r>
      <w:r w:rsidRPr="00420752">
        <w:rPr>
          <w:lang w:val="pt-BR"/>
        </w:rPr>
        <w:t xml:space="preserve">: Pela constitucionalidade, legalidade e </w:t>
      </w:r>
      <w:proofErr w:type="spellStart"/>
      <w:r w:rsidRPr="00420752">
        <w:rPr>
          <w:lang w:val="pt-BR"/>
        </w:rPr>
        <w:t>regimentalidade</w:t>
      </w:r>
      <w:proofErr w:type="spellEnd"/>
      <w:r w:rsidRPr="00420752">
        <w:rPr>
          <w:lang w:val="pt-BR"/>
        </w:rPr>
        <w:t xml:space="preserve"> das emendas 1 </w:t>
      </w:r>
      <w:r w:rsidRPr="00420752">
        <w:rPr>
          <w:lang w:val="pt-BR"/>
        </w:rPr>
        <w:t>e 2.</w:t>
      </w:r>
    </w:p>
    <w:p w14:paraId="4AA05AF3" w14:textId="77777777" w:rsidR="00623217" w:rsidRPr="00420752" w:rsidRDefault="00420752">
      <w:pPr>
        <w:pStyle w:val="numeracaoProposicao"/>
        <w:rPr>
          <w:lang w:val="pt-BR"/>
        </w:rPr>
      </w:pPr>
      <w:r w:rsidRPr="00420752">
        <w:rPr>
          <w:b/>
          <w:lang w:val="pt-BR"/>
        </w:rPr>
        <w:t>Administração Pública e Segurança Pública; Orçamento e Finanças Públicas</w:t>
      </w:r>
      <w:r w:rsidRPr="00420752">
        <w:rPr>
          <w:lang w:val="pt-BR"/>
        </w:rPr>
        <w:t>: Pela aprovação das emendas 1 e 2.</w:t>
      </w:r>
    </w:p>
    <w:p w14:paraId="04CDE629" w14:textId="77777777" w:rsidR="00623217" w:rsidRPr="00420752" w:rsidRDefault="00420752">
      <w:pPr>
        <w:pStyle w:val="numeracaoProposicao"/>
        <w:rPr>
          <w:lang w:val="pt-BR"/>
        </w:rPr>
      </w:pPr>
      <w:r w:rsidRPr="00420752">
        <w:rPr>
          <w:b/>
          <w:lang w:val="pt-BR"/>
        </w:rPr>
        <w:t>Orçamento e Finanças Públicas</w:t>
      </w:r>
      <w:r w:rsidRPr="00420752">
        <w:rPr>
          <w:lang w:val="pt-BR"/>
        </w:rPr>
        <w:t>: Pela aprovação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23217" w:rsidRPr="00420752" w14:paraId="200AD5B8" w14:textId="77777777" w:rsidTr="00420752">
        <w:trPr>
          <w:trHeight w:val="15"/>
        </w:trPr>
        <w:tc>
          <w:tcPr>
            <w:tcW w:w="9071" w:type="dxa"/>
            <w:shd w:val="clear" w:color="auto" w:fill="CCCCCC"/>
          </w:tcPr>
          <w:p w14:paraId="6A036A1D" w14:textId="77777777" w:rsidR="00623217" w:rsidRPr="00420752" w:rsidRDefault="00420752">
            <w:pPr>
              <w:pStyle w:val="textoTabelaOcorrencias"/>
              <w:rPr>
                <w:lang w:val="pt-BR"/>
              </w:rPr>
            </w:pPr>
            <w:r w:rsidRPr="00420752">
              <w:rPr>
                <w:lang w:val="pt-BR"/>
              </w:rPr>
              <w:lastRenderedPageBreak/>
              <w:t>Aprovado o Substitutivo nº 2. Prejudicado o projeto e o Substitutivo nº1.</w:t>
            </w:r>
          </w:p>
        </w:tc>
      </w:tr>
    </w:tbl>
    <w:p w14:paraId="5AB5BEFF" w14:textId="77777777" w:rsidR="00623217" w:rsidRPr="00420752" w:rsidRDefault="00623217">
      <w:pPr>
        <w:spacing w:after="0"/>
        <w:rPr>
          <w:lang w:val="pt-BR"/>
        </w:rPr>
      </w:pPr>
    </w:p>
    <w:p w14:paraId="096D1D99" w14:textId="77777777" w:rsidR="00623217" w:rsidRPr="00420752" w:rsidRDefault="00623217">
      <w:pPr>
        <w:spacing w:after="0"/>
        <w:rPr>
          <w:sz w:val="8"/>
          <w:lang w:val="pt-BR"/>
        </w:rPr>
      </w:pPr>
    </w:p>
    <w:p w14:paraId="3A152BB5" w14:textId="77777777" w:rsidR="00623217" w:rsidRPr="00420752" w:rsidRDefault="00420752">
      <w:pPr>
        <w:pStyle w:val="elementoTitulo"/>
        <w:ind w:left="2000"/>
        <w:rPr>
          <w:sz w:val="22"/>
          <w:lang w:val="pt-BR"/>
        </w:rPr>
      </w:pPr>
      <w:r w:rsidRPr="00420752">
        <w:rPr>
          <w:sz w:val="22"/>
          <w:lang w:val="pt-BR"/>
        </w:rPr>
        <w:t>Requerimentos vinculados ao Projeto de Lei 668/2023</w:t>
      </w:r>
    </w:p>
    <w:p w14:paraId="593A9046" w14:textId="77777777" w:rsidR="00623217" w:rsidRPr="00420752" w:rsidRDefault="00420752">
      <w:pPr>
        <w:pStyle w:val="numeracaoProposicaoTitulo"/>
        <w:ind w:left="2400"/>
        <w:rPr>
          <w:lang w:val="pt-BR"/>
        </w:rPr>
      </w:pPr>
      <w:r w:rsidRPr="00420752">
        <w:rPr>
          <w:u w:val="single"/>
          <w:lang w:val="pt-BR"/>
        </w:rPr>
        <w:t>REQUERIMENTO 401/2026</w:t>
      </w:r>
      <w:r w:rsidRPr="00420752">
        <w:rPr>
          <w:lang w:val="pt-BR"/>
        </w:rPr>
        <w:t xml:space="preserve"> - TURNO ÚNICO</w:t>
      </w:r>
    </w:p>
    <w:p w14:paraId="36BDBF3F" w14:textId="77777777" w:rsidR="00623217" w:rsidRPr="00420752" w:rsidRDefault="00420752">
      <w:pPr>
        <w:pStyle w:val="numeracaoProposicao"/>
        <w:ind w:left="2000"/>
        <w:rPr>
          <w:lang w:val="pt-BR"/>
        </w:rPr>
      </w:pPr>
      <w:r w:rsidRPr="00420752">
        <w:rPr>
          <w:b/>
          <w:lang w:val="pt-BR"/>
        </w:rPr>
        <w:t xml:space="preserve">SOLICITAÇÃO: </w:t>
      </w:r>
      <w:r w:rsidRPr="00420752">
        <w:rPr>
          <w:lang w:val="pt-BR"/>
        </w:rPr>
        <w:t>Preferência para: Emenda 2 ao Projeto de Lei 668/2023</w:t>
      </w:r>
    </w:p>
    <w:p w14:paraId="285EAA5B" w14:textId="77777777" w:rsidR="00623217" w:rsidRDefault="00420752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623217" w14:paraId="4BD2A8D5" w14:textId="77777777" w:rsidTr="00420752">
        <w:trPr>
          <w:trHeight w:val="15"/>
        </w:trPr>
        <w:tc>
          <w:tcPr>
            <w:tcW w:w="7073" w:type="dxa"/>
            <w:shd w:val="clear" w:color="auto" w:fill="CCCCCC"/>
          </w:tcPr>
          <w:p w14:paraId="52BA3010" w14:textId="77777777" w:rsidR="00623217" w:rsidRDefault="00420752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07801DF3" w14:textId="77777777" w:rsidR="00623217" w:rsidRDefault="00623217">
      <w:pPr>
        <w:spacing w:after="0"/>
        <w:rPr>
          <w:sz w:val="8"/>
        </w:rPr>
      </w:pPr>
    </w:p>
    <w:p w14:paraId="59099F8F" w14:textId="77777777" w:rsidR="00623217" w:rsidRDefault="00623217">
      <w:pPr>
        <w:spacing w:after="0"/>
        <w:rPr>
          <w:sz w:val="8"/>
        </w:rPr>
      </w:pPr>
    </w:p>
    <w:p w14:paraId="613B1833" w14:textId="77777777" w:rsidR="00623217" w:rsidRDefault="00420752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SEGUNDA PARTE</w:t>
      </w:r>
    </w:p>
    <w:p w14:paraId="331C41E8" w14:textId="77777777" w:rsidR="00623217" w:rsidRDefault="00420752">
      <w:pPr>
        <w:pStyle w:val="elementoTitulo"/>
        <w:spacing w:before="200"/>
      </w:pPr>
      <w:proofErr w:type="spellStart"/>
      <w:r>
        <w:t>Requerimentos</w:t>
      </w:r>
      <w:proofErr w:type="spellEnd"/>
      <w:r>
        <w:t xml:space="preserve"> </w:t>
      </w:r>
      <w:proofErr w:type="spellStart"/>
      <w:r>
        <w:t>decididos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Plenário</w:t>
      </w:r>
      <w:proofErr w:type="spellEnd"/>
    </w:p>
    <w:p w14:paraId="5E1931E7" w14:textId="77777777" w:rsidR="00623217" w:rsidRDefault="0042075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399/2026</w:t>
      </w:r>
      <w:r>
        <w:t xml:space="preserve"> - TURNO ÚNICO</w:t>
      </w:r>
    </w:p>
    <w:p w14:paraId="079C55D8" w14:textId="77777777" w:rsidR="00623217" w:rsidRPr="00420752" w:rsidRDefault="00420752">
      <w:pPr>
        <w:pStyle w:val="numeracaoProposicao"/>
        <w:rPr>
          <w:lang w:val="pt-BR"/>
        </w:rPr>
      </w:pPr>
      <w:r w:rsidRPr="00420752">
        <w:rPr>
          <w:b/>
          <w:lang w:val="pt-BR"/>
        </w:rPr>
        <w:t xml:space="preserve">SOLICITAÇÃO: </w:t>
      </w:r>
      <w:r w:rsidRPr="00420752">
        <w:rPr>
          <w:lang w:val="pt-BR"/>
        </w:rPr>
        <w:t xml:space="preserve">Solicitação de reunião conjunta das comissões de Educação, Ciência, Tecnologia, Cultura, Desporto, Lazer e Turismo; de Mobilidade Urbana, Indústria, Comércio e Serviços e de Administração Pública e </w:t>
      </w:r>
      <w:r w:rsidRPr="00420752">
        <w:rPr>
          <w:lang w:val="pt-BR"/>
        </w:rPr>
        <w:t>Segurança Pública para apreciar parecer sobre Projeto de Lei 824/2026</w:t>
      </w:r>
    </w:p>
    <w:p w14:paraId="1395FAAA" w14:textId="77777777" w:rsidR="00623217" w:rsidRDefault="0042075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23217" w14:paraId="45CF919F" w14:textId="77777777" w:rsidTr="00420752">
        <w:trPr>
          <w:trHeight w:val="117"/>
        </w:trPr>
        <w:tc>
          <w:tcPr>
            <w:tcW w:w="9071" w:type="dxa"/>
            <w:shd w:val="clear" w:color="auto" w:fill="CCCCCC"/>
          </w:tcPr>
          <w:p w14:paraId="7BBE1243" w14:textId="77777777" w:rsidR="00623217" w:rsidRDefault="0042075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7124F36" w14:textId="77777777" w:rsidR="00623217" w:rsidRDefault="00623217">
      <w:pPr>
        <w:spacing w:after="0"/>
      </w:pPr>
    </w:p>
    <w:p w14:paraId="2475AB47" w14:textId="77777777" w:rsidR="00623217" w:rsidRDefault="00623217">
      <w:pPr>
        <w:spacing w:after="0"/>
        <w:rPr>
          <w:sz w:val="8"/>
        </w:rPr>
      </w:pPr>
    </w:p>
    <w:sectPr w:rsidR="00623217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DC9AE" w14:textId="77777777" w:rsidR="00000000" w:rsidRDefault="00420752">
      <w:pPr>
        <w:spacing w:after="0" w:line="240" w:lineRule="auto"/>
      </w:pPr>
      <w:r>
        <w:separator/>
      </w:r>
    </w:p>
  </w:endnote>
  <w:endnote w:type="continuationSeparator" w:id="0">
    <w:p w14:paraId="4EB58E35" w14:textId="77777777" w:rsidR="00000000" w:rsidRDefault="00420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BE064" w14:textId="77777777" w:rsidR="00623217" w:rsidRDefault="00623217"/>
  <w:p w14:paraId="423C247C" w14:textId="77777777" w:rsidR="00623217" w:rsidRDefault="0042075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88268" w14:textId="77777777" w:rsidR="00000000" w:rsidRDefault="00420752">
      <w:pPr>
        <w:spacing w:after="0" w:line="240" w:lineRule="auto"/>
      </w:pPr>
      <w:r>
        <w:separator/>
      </w:r>
    </w:p>
  </w:footnote>
  <w:footnote w:type="continuationSeparator" w:id="0">
    <w:p w14:paraId="29845C57" w14:textId="77777777" w:rsidR="00000000" w:rsidRDefault="004207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623217" w:rsidRPr="00420752" w14:paraId="6A954C0E" w14:textId="77777777">
      <w:tc>
        <w:tcPr>
          <w:tcW w:w="1134" w:type="dxa"/>
        </w:tcPr>
        <w:p w14:paraId="52840BF9" w14:textId="77777777" w:rsidR="00623217" w:rsidRDefault="00420752">
          <w:r>
            <w:rPr>
              <w:noProof/>
            </w:rPr>
            <w:drawing>
              <wp:inline distT="0" distB="0" distL="0" distR="0" wp14:anchorId="4AC2F296" wp14:editId="33E149B9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ECC318A" w14:textId="77777777" w:rsidR="00623217" w:rsidRPr="00420752" w:rsidRDefault="00420752">
          <w:pPr>
            <w:jc w:val="center"/>
            <w:rPr>
              <w:sz w:val="32"/>
              <w:lang w:val="pt-BR"/>
            </w:rPr>
          </w:pPr>
          <w:r w:rsidRPr="0042075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C2E67"/>
    <w:multiLevelType w:val="hybridMultilevel"/>
    <w:tmpl w:val="BC28F66E"/>
    <w:lvl w:ilvl="0" w:tplc="900CC978">
      <w:start w:val="1"/>
      <w:numFmt w:val="decimal"/>
      <w:lvlText w:val="%1."/>
      <w:lvlJc w:val="left"/>
    </w:lvl>
    <w:lvl w:ilvl="1" w:tplc="91448602">
      <w:numFmt w:val="decimal"/>
      <w:lvlText w:val=""/>
      <w:lvlJc w:val="left"/>
    </w:lvl>
    <w:lvl w:ilvl="2" w:tplc="8D4620FA">
      <w:numFmt w:val="decimal"/>
      <w:lvlText w:val=""/>
      <w:lvlJc w:val="left"/>
    </w:lvl>
    <w:lvl w:ilvl="3" w:tplc="A1B8C096">
      <w:numFmt w:val="decimal"/>
      <w:lvlText w:val=""/>
      <w:lvlJc w:val="left"/>
    </w:lvl>
    <w:lvl w:ilvl="4" w:tplc="BF48D00E">
      <w:numFmt w:val="decimal"/>
      <w:lvlText w:val=""/>
      <w:lvlJc w:val="left"/>
    </w:lvl>
    <w:lvl w:ilvl="5" w:tplc="1DC0D126">
      <w:numFmt w:val="decimal"/>
      <w:lvlText w:val=""/>
      <w:lvlJc w:val="left"/>
    </w:lvl>
    <w:lvl w:ilvl="6" w:tplc="5B3A57AC">
      <w:numFmt w:val="decimal"/>
      <w:lvlText w:val=""/>
      <w:lvlJc w:val="left"/>
    </w:lvl>
    <w:lvl w:ilvl="7" w:tplc="D1A8BA60">
      <w:numFmt w:val="decimal"/>
      <w:lvlText w:val=""/>
      <w:lvlJc w:val="left"/>
    </w:lvl>
    <w:lvl w:ilvl="8" w:tplc="7994BB64">
      <w:numFmt w:val="decimal"/>
      <w:lvlText w:val=""/>
      <w:lvlJc w:val="left"/>
    </w:lvl>
  </w:abstractNum>
  <w:abstractNum w:abstractNumId="1" w15:restartNumberingAfterBreak="0">
    <w:nsid w:val="38526EDB"/>
    <w:multiLevelType w:val="hybridMultilevel"/>
    <w:tmpl w:val="1B38A59A"/>
    <w:lvl w:ilvl="0" w:tplc="7E68FFDA">
      <w:start w:val="1"/>
      <w:numFmt w:val="decimal"/>
      <w:lvlText w:val="%1."/>
      <w:lvlJc w:val="left"/>
    </w:lvl>
    <w:lvl w:ilvl="1" w:tplc="093233D0">
      <w:numFmt w:val="decimal"/>
      <w:lvlText w:val=""/>
      <w:lvlJc w:val="left"/>
    </w:lvl>
    <w:lvl w:ilvl="2" w:tplc="FCF27CBE">
      <w:numFmt w:val="decimal"/>
      <w:lvlText w:val=""/>
      <w:lvlJc w:val="left"/>
    </w:lvl>
    <w:lvl w:ilvl="3" w:tplc="FEDE519E">
      <w:numFmt w:val="decimal"/>
      <w:lvlText w:val=""/>
      <w:lvlJc w:val="left"/>
    </w:lvl>
    <w:lvl w:ilvl="4" w:tplc="76C0FFEA">
      <w:numFmt w:val="decimal"/>
      <w:lvlText w:val=""/>
      <w:lvlJc w:val="left"/>
    </w:lvl>
    <w:lvl w:ilvl="5" w:tplc="4C92FDD4">
      <w:numFmt w:val="decimal"/>
      <w:lvlText w:val=""/>
      <w:lvlJc w:val="left"/>
    </w:lvl>
    <w:lvl w:ilvl="6" w:tplc="7AC8CA46">
      <w:numFmt w:val="decimal"/>
      <w:lvlText w:val=""/>
      <w:lvlJc w:val="left"/>
    </w:lvl>
    <w:lvl w:ilvl="7" w:tplc="6358BCB0">
      <w:numFmt w:val="decimal"/>
      <w:lvlText w:val=""/>
      <w:lvlJc w:val="left"/>
    </w:lvl>
    <w:lvl w:ilvl="8" w:tplc="3C10AB80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217"/>
    <w:rsid w:val="00420752"/>
    <w:rsid w:val="00623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D1DFF"/>
  <w15:docId w15:val="{7580620D-343E-4AF4-BC04-4E84BDFF7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351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Marciano Augusto De Morais</cp:lastModifiedBy>
  <cp:revision>2</cp:revision>
  <dcterms:created xsi:type="dcterms:W3CDTF">2026-06-01T18:49:00Z</dcterms:created>
  <dcterms:modified xsi:type="dcterms:W3CDTF">2026-06-01T18:49:00Z</dcterms:modified>
</cp:coreProperties>
</file>