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D3E8E" w14:textId="77777777" w:rsidR="009C123D" w:rsidRPr="00940942" w:rsidRDefault="00940942">
      <w:pPr>
        <w:pStyle w:val="elementoTituloSuperior"/>
        <w:rPr>
          <w:lang w:val="pt-BR"/>
        </w:rPr>
      </w:pPr>
      <w:r w:rsidRPr="00940942">
        <w:rPr>
          <w:lang w:val="pt-BR"/>
        </w:rPr>
        <w:t>RESULTADO DA REUNIÃO</w:t>
      </w:r>
    </w:p>
    <w:p w14:paraId="2105A854" w14:textId="77777777" w:rsidR="009C123D" w:rsidRPr="00940942" w:rsidRDefault="00940942">
      <w:pPr>
        <w:pStyle w:val="elementoTituloSuperior"/>
        <w:rPr>
          <w:lang w:val="pt-BR"/>
        </w:rPr>
      </w:pPr>
      <w:r w:rsidRPr="00940942">
        <w:rPr>
          <w:lang w:val="pt-BR"/>
        </w:rPr>
        <w:t>Reunião realizada</w:t>
      </w:r>
    </w:p>
    <w:p w14:paraId="711750B7" w14:textId="77777777" w:rsidR="009C123D" w:rsidRPr="00940942" w:rsidRDefault="009C123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6807125" w14:textId="77777777" w:rsidR="009C123D" w:rsidRPr="00940942" w:rsidRDefault="009C123D">
      <w:pPr>
        <w:spacing w:after="0"/>
        <w:rPr>
          <w:sz w:val="8"/>
          <w:lang w:val="pt-BR"/>
        </w:rPr>
      </w:pPr>
    </w:p>
    <w:p w14:paraId="28816B3D" w14:textId="77777777" w:rsidR="009C123D" w:rsidRPr="00940942" w:rsidRDefault="00940942">
      <w:pPr>
        <w:pStyle w:val="elementoTituloSuperior"/>
        <w:rPr>
          <w:lang w:val="pt-BR"/>
        </w:rPr>
      </w:pPr>
      <w:r w:rsidRPr="00940942">
        <w:rPr>
          <w:lang w:val="pt-BR"/>
        </w:rPr>
        <w:t>COMISSÃO DE LEGISLAÇÃO E JUSTIÇA</w:t>
      </w:r>
    </w:p>
    <w:p w14:paraId="07FBD1FD" w14:textId="77777777" w:rsidR="009C123D" w:rsidRPr="00940942" w:rsidRDefault="009C123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C123D" w:rsidRPr="00F86396" w14:paraId="04EE7ECC" w14:textId="77777777">
        <w:tc>
          <w:tcPr>
            <w:tcW w:w="4819" w:type="dxa"/>
          </w:tcPr>
          <w:p w14:paraId="62B38DAE" w14:textId="77777777" w:rsidR="009C123D" w:rsidRDefault="00940942">
            <w:r>
              <w:t>18ª Reunião Ordinária</w:t>
            </w:r>
          </w:p>
        </w:tc>
        <w:tc>
          <w:tcPr>
            <w:tcW w:w="4819" w:type="dxa"/>
          </w:tcPr>
          <w:p w14:paraId="1D4F43F3" w14:textId="77777777" w:rsidR="009C123D" w:rsidRPr="00940942" w:rsidRDefault="00940942">
            <w:pPr>
              <w:jc w:val="right"/>
              <w:rPr>
                <w:lang w:val="pt-BR"/>
              </w:rPr>
            </w:pPr>
            <w:r w:rsidRPr="00940942">
              <w:rPr>
                <w:lang w:val="pt-BR"/>
              </w:rPr>
              <w:t>2ª Sessão Legislativa - 20ª Legislatura</w:t>
            </w:r>
          </w:p>
        </w:tc>
      </w:tr>
      <w:tr w:rsidR="009C123D" w14:paraId="3B11468A" w14:textId="77777777">
        <w:tc>
          <w:tcPr>
            <w:tcW w:w="4819" w:type="dxa"/>
          </w:tcPr>
          <w:p w14:paraId="4C831074" w14:textId="77777777" w:rsidR="009C123D" w:rsidRDefault="00940942">
            <w:r>
              <w:t>16/06/2026 - 13h30min</w:t>
            </w:r>
          </w:p>
        </w:tc>
        <w:tc>
          <w:tcPr>
            <w:tcW w:w="4819" w:type="dxa"/>
          </w:tcPr>
          <w:p w14:paraId="5B1B22C2" w14:textId="77777777" w:rsidR="009C123D" w:rsidRDefault="00940942">
            <w:pPr>
              <w:jc w:val="right"/>
            </w:pPr>
            <w:r>
              <w:t>Plenário Camil Caram</w:t>
            </w:r>
          </w:p>
        </w:tc>
      </w:tr>
    </w:tbl>
    <w:p w14:paraId="20CC02B6" w14:textId="77777777" w:rsidR="009C123D" w:rsidRDefault="009C123D">
      <w:pPr>
        <w:pBdr>
          <w:bottom w:val="single" w:sz="6" w:space="1" w:color="999999"/>
        </w:pBdr>
      </w:pPr>
    </w:p>
    <w:p w14:paraId="4D90CD25" w14:textId="77777777" w:rsidR="009C123D" w:rsidRDefault="0094094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71AD3CA" w14:textId="77777777" w:rsidR="009C123D" w:rsidRPr="00940942" w:rsidRDefault="00940942">
      <w:pPr>
        <w:pStyle w:val="numeracaoNumerosRomanos"/>
        <w:numPr>
          <w:ilvl w:val="0"/>
          <w:numId w:val="1"/>
        </w:numPr>
        <w:rPr>
          <w:lang w:val="pt-BR"/>
        </w:rPr>
      </w:pPr>
      <w:r w:rsidRPr="00940942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C123D" w14:paraId="713E52B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B3BD3EE" w14:textId="77777777" w:rsidR="009C123D" w:rsidRDefault="00940942">
            <w:pPr>
              <w:pStyle w:val="textoTabelaOcorrencias"/>
            </w:pPr>
            <w:r>
              <w:t>16ª e 17ª Ordinárias.</w:t>
            </w:r>
          </w:p>
        </w:tc>
      </w:tr>
    </w:tbl>
    <w:p w14:paraId="7EF7F6B1" w14:textId="77777777" w:rsidR="009C123D" w:rsidRDefault="009C123D">
      <w:pPr>
        <w:spacing w:after="0"/>
        <w:rPr>
          <w:sz w:val="8"/>
        </w:rPr>
      </w:pPr>
    </w:p>
    <w:p w14:paraId="09BFD7C5" w14:textId="77777777" w:rsidR="009C123D" w:rsidRDefault="00940942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1FC55099" w14:textId="77777777" w:rsidR="009C123D" w:rsidRDefault="00940942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6FB1C19D" w14:textId="77777777" w:rsidR="009C123D" w:rsidRPr="00940942" w:rsidRDefault="00940942">
      <w:pPr>
        <w:pStyle w:val="elementoTitulo"/>
        <w:spacing w:before="400"/>
        <w:rPr>
          <w:lang w:val="pt-BR"/>
        </w:rPr>
      </w:pPr>
      <w:r w:rsidRPr="00940942">
        <w:rPr>
          <w:lang w:val="pt-BR"/>
        </w:rPr>
        <w:t>Parecer sobre proposições sujeitas à apreciação do Plenário</w:t>
      </w:r>
    </w:p>
    <w:p w14:paraId="115DA18B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267/2025</w:t>
      </w:r>
      <w:r>
        <w:t xml:space="preserve"> - SEGUNDO TURNO</w:t>
      </w:r>
    </w:p>
    <w:p w14:paraId="500B0E9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Fica instituída a Campanha Municipal "Todas elas vão saber" para ampliação do acesso à informação sobre os direitos das mulheres expostas à violência doméstica.</w:t>
      </w:r>
    </w:p>
    <w:p w14:paraId="07233B63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Iza Lourença; Cida Falabella; Juhlia Santos; Luiza Dulci</w:t>
      </w:r>
    </w:p>
    <w:p w14:paraId="2C5F3C37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Uner Augusto</w:t>
      </w:r>
    </w:p>
    <w:p w14:paraId="5C95DF9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legalidade e regimentalidade da emenda 1.</w:t>
      </w:r>
    </w:p>
    <w:p w14:paraId="7CB0C833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247B336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FD4CE2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25708E5A" w14:textId="77777777" w:rsidR="009C123D" w:rsidRDefault="009C123D">
      <w:pPr>
        <w:spacing w:after="0"/>
      </w:pPr>
    </w:p>
    <w:p w14:paraId="6A11DD8C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308/2025</w:t>
      </w:r>
      <w:r>
        <w:t xml:space="preserve"> - SEGUNDO TURNO</w:t>
      </w:r>
    </w:p>
    <w:p w14:paraId="4A6D2F4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Institui o Programa de Atendimento Humanizado às Mães em Situação de Rua no Município de Belo Horizonte e dá outras providências.</w:t>
      </w:r>
    </w:p>
    <w:p w14:paraId="59BCAF4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Juhlia Santos</w:t>
      </w:r>
    </w:p>
    <w:p w14:paraId="6F1947B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Uner Augusto</w:t>
      </w:r>
    </w:p>
    <w:p w14:paraId="37E2468D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legalidade e regimentalidade das emendas 1 e 2.</w:t>
      </w:r>
    </w:p>
    <w:p w14:paraId="7EB952E1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697E6A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AD82C4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31D9CCA3" w14:textId="77777777" w:rsidR="009C123D" w:rsidRDefault="009C123D">
      <w:pPr>
        <w:spacing w:after="0"/>
      </w:pPr>
    </w:p>
    <w:p w14:paraId="0B8C5353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425/2025</w:t>
      </w:r>
      <w:r>
        <w:t xml:space="preserve"> - SEGUNDO TURNO</w:t>
      </w:r>
    </w:p>
    <w:p w14:paraId="21653CEB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Dispõe sobre o reconhecimento do "Câmbio - Vôlei Adaptado para a Terceira Idade " como prática esportiva no Município de Belo Horizonte e dá outras providências.</w:t>
      </w:r>
    </w:p>
    <w:p w14:paraId="43DECBD4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Diego Sanches</w:t>
      </w:r>
    </w:p>
    <w:p w14:paraId="529B23A3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Edmar Branco</w:t>
      </w:r>
    </w:p>
    <w:p w14:paraId="24B30E9D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legalidade e regimentalidade da emenda 1.</w:t>
      </w:r>
    </w:p>
    <w:p w14:paraId="0444742E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4A925E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29C5B4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6C4746AC" w14:textId="77777777" w:rsidR="009C123D" w:rsidRDefault="009C123D">
      <w:pPr>
        <w:spacing w:after="0"/>
      </w:pPr>
    </w:p>
    <w:p w14:paraId="056F324B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430/2025</w:t>
      </w:r>
      <w:r>
        <w:t xml:space="preserve"> - SEGUNDO TURNO</w:t>
      </w:r>
    </w:p>
    <w:p w14:paraId="15E919D3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Institui o Programa Municipal de Reconhecimento e Valorização das Entidades de Tiro Desportivo no Município de Belo Horizonte e dá outras providências.</w:t>
      </w:r>
    </w:p>
    <w:p w14:paraId="2A907E6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Pablo Almeida</w:t>
      </w:r>
    </w:p>
    <w:p w14:paraId="6B8286C7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0979764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legalidade e regimentalidade das emendas 1 ,2 e 3.</w:t>
      </w:r>
    </w:p>
    <w:p w14:paraId="13BC6B7A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7C58C4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73D254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02D47AAD" w14:textId="77777777" w:rsidR="009C123D" w:rsidRPr="00940942" w:rsidRDefault="00940942">
      <w:pPr>
        <w:pStyle w:val="numeracaoProposicaoTitulo"/>
        <w:numPr>
          <w:ilvl w:val="0"/>
          <w:numId w:val="2"/>
        </w:numPr>
        <w:rPr>
          <w:lang w:val="pt-BR"/>
        </w:rPr>
      </w:pPr>
      <w:r w:rsidRPr="00940942">
        <w:rPr>
          <w:u w:val="single"/>
          <w:lang w:val="pt-BR"/>
        </w:rPr>
        <w:t>PROJETO DE LEI 466/2025</w:t>
      </w:r>
      <w:r w:rsidRPr="00940942">
        <w:rPr>
          <w:lang w:val="pt-BR"/>
        </w:rPr>
        <w:t xml:space="preserve"> - SEGUNDO TURNO</w:t>
      </w:r>
    </w:p>
    <w:p w14:paraId="2C72F2A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Institui a Política Municipal de Segurança das Escolas Públicas da Rede Própria de Ensino do Município de Belo Horizonte</w:t>
      </w:r>
    </w:p>
    <w:p w14:paraId="50D2AB4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Maninho Félix; Professora Marli</w:t>
      </w:r>
    </w:p>
    <w:p w14:paraId="30C98855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3E7FE35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legalidade e regimentalidade das emendas 1 a 4 e da subemenda 1 à emenda 1.</w:t>
      </w:r>
    </w:p>
    <w:p w14:paraId="4B4279B8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6B869B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446940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582C80A5" w14:textId="77777777" w:rsidR="009C123D" w:rsidRPr="00940942" w:rsidRDefault="00940942">
      <w:pPr>
        <w:pStyle w:val="numeracaoProposicaoTitulo"/>
        <w:numPr>
          <w:ilvl w:val="0"/>
          <w:numId w:val="2"/>
        </w:numPr>
        <w:rPr>
          <w:lang w:val="pt-BR"/>
        </w:rPr>
      </w:pPr>
      <w:r w:rsidRPr="00940942">
        <w:rPr>
          <w:u w:val="single"/>
          <w:lang w:val="pt-BR"/>
        </w:rPr>
        <w:t>PROJETO DE LEI 526/2025</w:t>
      </w:r>
      <w:r w:rsidRPr="00940942">
        <w:rPr>
          <w:lang w:val="pt-BR"/>
        </w:rPr>
        <w:t xml:space="preserve"> - SEGUNDO TURNO</w:t>
      </w:r>
    </w:p>
    <w:p w14:paraId="3E502F94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Cria o Programa Oftalmologia nas Escolas com o objetivo de promover a realização de exames oftalmológicos nos alunos da Educação Infantil e do Ensino Fundamental da rede pública de ensino de Belo Horizonte e dá outras providências.</w:t>
      </w:r>
    </w:p>
    <w:p w14:paraId="253E215A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Trópia</w:t>
      </w:r>
    </w:p>
    <w:p w14:paraId="12A219BC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Uner Augusto</w:t>
      </w:r>
    </w:p>
    <w:p w14:paraId="6FC20AE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legalidade e regimentalidade das emendas 1 e 2</w:t>
      </w:r>
    </w:p>
    <w:p w14:paraId="02281B74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6056FF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B1F027" w14:textId="2CE03606" w:rsidR="009C123D" w:rsidRDefault="00940942">
            <w:pPr>
              <w:pStyle w:val="textoTabelaOcorrencias"/>
            </w:pPr>
            <w:r>
              <w:t>A</w:t>
            </w:r>
            <w:r w:rsidR="00F86396">
              <w:t>diada a apreciação</w:t>
            </w:r>
          </w:p>
        </w:tc>
      </w:tr>
    </w:tbl>
    <w:p w14:paraId="04877D19" w14:textId="77777777" w:rsidR="009C123D" w:rsidRDefault="009C123D">
      <w:pPr>
        <w:spacing w:after="0"/>
      </w:pPr>
    </w:p>
    <w:p w14:paraId="5CD6DA35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639/2026</w:t>
      </w:r>
      <w:r>
        <w:t xml:space="preserve"> - SEGUNDO TURNO</w:t>
      </w:r>
    </w:p>
    <w:p w14:paraId="397E10F3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Altera a Lei n° 11.397/22, que consolida legislação que institui datas comemorativas no Município.</w:t>
      </w:r>
    </w:p>
    <w:p w14:paraId="345D111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Maninho Félix</w:t>
      </w:r>
    </w:p>
    <w:p w14:paraId="716699BE" w14:textId="77777777" w:rsidR="009C123D" w:rsidRPr="00940942" w:rsidRDefault="009C123D">
      <w:pPr>
        <w:pStyle w:val="numeracaoProposicao"/>
        <w:rPr>
          <w:lang w:val="pt-BR"/>
        </w:rPr>
      </w:pPr>
    </w:p>
    <w:p w14:paraId="0824F2C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Edmar Branco</w:t>
      </w:r>
    </w:p>
    <w:p w14:paraId="0C838827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legalidade e regimentalidade da emenda 1.</w:t>
      </w:r>
    </w:p>
    <w:p w14:paraId="2D0B064D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0CE6A9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FD926A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07F5E851" w14:textId="77777777" w:rsidR="009C123D" w:rsidRDefault="009C123D">
      <w:pPr>
        <w:spacing w:after="0"/>
      </w:pPr>
    </w:p>
    <w:p w14:paraId="7FDE1648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717/2026</w:t>
      </w:r>
      <w:r>
        <w:t xml:space="preserve"> - PRIMEIRO TURNO</w:t>
      </w:r>
    </w:p>
    <w:p w14:paraId="0609C477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Dispõe sobre a obrigatoriedade de apresentação de certidão de antecedentes criminais para profissionais que atuem em instituições de ensino, unidades de acolhimento e demais ambientes que atendam crianças e adolescentes no Município de Belo Horizonte, visando a proteção de crianças e adolescentes, e dá outras providências.</w:t>
      </w:r>
    </w:p>
    <w:p w14:paraId="3FC2C9E5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Professora Marli</w:t>
      </w:r>
    </w:p>
    <w:p w14:paraId="2EC826AA" w14:textId="77777777" w:rsidR="009C123D" w:rsidRPr="00940942" w:rsidRDefault="009C123D">
      <w:pPr>
        <w:pStyle w:val="numeracaoProposicao"/>
        <w:rPr>
          <w:lang w:val="pt-BR"/>
        </w:rPr>
      </w:pPr>
    </w:p>
    <w:p w14:paraId="4F8024B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Uner Augusto</w:t>
      </w:r>
    </w:p>
    <w:p w14:paraId="020E76D4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regimentalidade, com apresentação de emenda(s)</w:t>
      </w:r>
    </w:p>
    <w:p w14:paraId="7FF14268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0377B8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8D941B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22E1BDE4" w14:textId="77777777" w:rsidR="009C123D" w:rsidRDefault="009C123D">
      <w:pPr>
        <w:spacing w:after="0"/>
      </w:pPr>
    </w:p>
    <w:p w14:paraId="493E8D00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727/2026</w:t>
      </w:r>
      <w:r>
        <w:t xml:space="preserve"> - PRIMEIRO TURNO</w:t>
      </w:r>
    </w:p>
    <w:p w14:paraId="7FB4032D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Altera as Leis nº 1.310, de 31 de dezembro de 1966, que ''Institui o Código Tributário do Município de Belo Horizonte e contém outras providências.’', e nº 7.378, de 7 de novembro de 1997, que “Estabelece penalidades aplicáveis por infração à legislação tributária municipal e contém outras providências.’'.</w:t>
      </w:r>
    </w:p>
    <w:p w14:paraId="37EACEC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Executivo: Mensagem nº 8, de 10/03/2026</w:t>
      </w:r>
    </w:p>
    <w:p w14:paraId="460C9F9C" w14:textId="77777777" w:rsidR="009C123D" w:rsidRPr="00940942" w:rsidRDefault="009C123D">
      <w:pPr>
        <w:pStyle w:val="numeracaoProposicao"/>
        <w:rPr>
          <w:lang w:val="pt-BR"/>
        </w:rPr>
      </w:pPr>
    </w:p>
    <w:p w14:paraId="6D53F74A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Uner Augusto</w:t>
      </w:r>
    </w:p>
    <w:p w14:paraId="4942C6F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</w:t>
      </w:r>
    </w:p>
    <w:p w14:paraId="21D8FAE2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2EE691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1D6634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5E787A40" w14:textId="77777777" w:rsidR="009C123D" w:rsidRDefault="009C123D">
      <w:pPr>
        <w:spacing w:after="0"/>
      </w:pPr>
    </w:p>
    <w:p w14:paraId="4EF6C496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784/2026</w:t>
      </w:r>
      <w:r>
        <w:t xml:space="preserve"> - PRIMEIRO TURNO</w:t>
      </w:r>
    </w:p>
    <w:p w14:paraId="6BE0987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Institui o Programa Municipal de Combate ao Uso Indevido de Medicamentos, com o objetivo de promover o uso racional e seguro de medicamentos no Município de Belo Horizonte.</w:t>
      </w:r>
    </w:p>
    <w:p w14:paraId="2244FAB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Neném da Farmácia</w:t>
      </w:r>
    </w:p>
    <w:p w14:paraId="7B3B88B9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Dra. Michelly Siqueira</w:t>
      </w:r>
    </w:p>
    <w:p w14:paraId="35F91951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PROPOSTA DE DILIGÊNCIA: </w:t>
      </w:r>
      <w:r w:rsidRPr="00940942">
        <w:rPr>
          <w:lang w:val="pt-BR"/>
        </w:rPr>
        <w:t>pedido de informação por escrito</w:t>
      </w:r>
    </w:p>
    <w:p w14:paraId="304D18DC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05C47E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BF80FF" w14:textId="77777777" w:rsidR="009C123D" w:rsidRDefault="00940942">
            <w:pPr>
              <w:pStyle w:val="textoTabelaOcorrencias"/>
            </w:pPr>
            <w:r>
              <w:t>Aprovada a diligência</w:t>
            </w:r>
          </w:p>
        </w:tc>
      </w:tr>
    </w:tbl>
    <w:p w14:paraId="5E3B48C5" w14:textId="77777777" w:rsidR="009C123D" w:rsidRDefault="009C123D">
      <w:pPr>
        <w:spacing w:after="0"/>
      </w:pPr>
    </w:p>
    <w:p w14:paraId="23639CB0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785/2026</w:t>
      </w:r>
      <w:r>
        <w:t xml:space="preserve"> - PRIMEIRO TURNO</w:t>
      </w:r>
    </w:p>
    <w:p w14:paraId="3F7ECDBA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Altera a Lei nº 10.534/12, que dispõe sobre a limpeza urbana, seus serviços e o manejo de resíduos sólidos urbanos no Município, e dá outras providências.</w:t>
      </w:r>
    </w:p>
    <w:p w14:paraId="7EA71E7A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Irlan Melo</w:t>
      </w:r>
    </w:p>
    <w:p w14:paraId="4B7F9F66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Uner Augusto</w:t>
      </w:r>
    </w:p>
    <w:p w14:paraId="7A12E9C9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PROPOSTA DE DILIGÊNCIA: </w:t>
      </w:r>
      <w:r w:rsidRPr="00940942">
        <w:rPr>
          <w:lang w:val="pt-BR"/>
        </w:rPr>
        <w:t>pedido de informação por escrito</w:t>
      </w:r>
    </w:p>
    <w:p w14:paraId="429FCD23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5F6BAB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8DA125" w14:textId="77777777" w:rsidR="009C123D" w:rsidRDefault="00940942">
            <w:pPr>
              <w:pStyle w:val="textoTabelaOcorrencias"/>
            </w:pPr>
            <w:r>
              <w:t>Aprovada a diligência</w:t>
            </w:r>
          </w:p>
        </w:tc>
      </w:tr>
    </w:tbl>
    <w:p w14:paraId="4099B4A0" w14:textId="77777777" w:rsidR="009C123D" w:rsidRDefault="009C123D">
      <w:pPr>
        <w:spacing w:after="0"/>
      </w:pPr>
    </w:p>
    <w:p w14:paraId="63B32D8C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786/2026</w:t>
      </w:r>
      <w:r>
        <w:t xml:space="preserve"> - PRIMEIRO TURNO</w:t>
      </w:r>
    </w:p>
    <w:p w14:paraId="6BE7426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Altera a Lei nº 11.458/23, que dispõe sobre o controle, a gestão e a transparência dos valores arrecadados para custeio da prestação de serviços de transporte público coletivo de passageiros por ônibus no município, no âmbito dos contratos de concessão e permissão vigentes.</w:t>
      </w:r>
    </w:p>
    <w:p w14:paraId="21EA5A02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Irlan Melo; Professor Juliano Lopes</w:t>
      </w:r>
    </w:p>
    <w:p w14:paraId="2A3A2FC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Uner Augusto</w:t>
      </w:r>
    </w:p>
    <w:p w14:paraId="1548A876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PROPOSTA DE DILIGÊNCIA: </w:t>
      </w:r>
      <w:r w:rsidRPr="00940942">
        <w:rPr>
          <w:lang w:val="pt-BR"/>
        </w:rPr>
        <w:t>pedido de informação por escrito</w:t>
      </w:r>
    </w:p>
    <w:p w14:paraId="1F737A4E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0D341E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27C819" w14:textId="77777777" w:rsidR="009C123D" w:rsidRDefault="00940942">
            <w:pPr>
              <w:pStyle w:val="textoTabelaOcorrencias"/>
            </w:pPr>
            <w:r>
              <w:t>Aprovada a diligência</w:t>
            </w:r>
          </w:p>
        </w:tc>
      </w:tr>
    </w:tbl>
    <w:p w14:paraId="2389CA83" w14:textId="77777777" w:rsidR="009C123D" w:rsidRDefault="009C123D">
      <w:pPr>
        <w:spacing w:after="0"/>
      </w:pPr>
    </w:p>
    <w:p w14:paraId="782ABA22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787/2026</w:t>
      </w:r>
      <w:r>
        <w:t xml:space="preserve"> - PRIMEIRO TURNO</w:t>
      </w:r>
    </w:p>
    <w:p w14:paraId="1A33B38C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Dispõe sobre o Cadastro Escolar da Educação Infantil da Rede Municipal de Educação e dá outras providências.</w:t>
      </w:r>
    </w:p>
    <w:p w14:paraId="4C7BCBD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Executivo: Mensagem nº 9, de 13/04/2026</w:t>
      </w:r>
    </w:p>
    <w:p w14:paraId="6B848298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Uner Augusto</w:t>
      </w:r>
    </w:p>
    <w:p w14:paraId="5592F31C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PROPOSTA DE DILIGÊNCIA: </w:t>
      </w:r>
      <w:r w:rsidRPr="00940942">
        <w:rPr>
          <w:lang w:val="pt-BR"/>
        </w:rPr>
        <w:t>pedido de informação por escrito</w:t>
      </w:r>
    </w:p>
    <w:p w14:paraId="0185569D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213CCB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58658D" w14:textId="77777777" w:rsidR="009C123D" w:rsidRDefault="00940942">
            <w:pPr>
              <w:pStyle w:val="textoTabelaOcorrencias"/>
            </w:pPr>
            <w:r>
              <w:t>Aprovada a diligência</w:t>
            </w:r>
          </w:p>
        </w:tc>
      </w:tr>
    </w:tbl>
    <w:p w14:paraId="6C5936D0" w14:textId="77777777" w:rsidR="009C123D" w:rsidRPr="00940942" w:rsidRDefault="00940942">
      <w:pPr>
        <w:pStyle w:val="numeracaoProposicaoTitulo"/>
        <w:numPr>
          <w:ilvl w:val="0"/>
          <w:numId w:val="2"/>
        </w:numPr>
        <w:rPr>
          <w:lang w:val="pt-BR"/>
        </w:rPr>
      </w:pPr>
      <w:r w:rsidRPr="00940942">
        <w:rPr>
          <w:u w:val="single"/>
          <w:lang w:val="pt-BR"/>
        </w:rPr>
        <w:lastRenderedPageBreak/>
        <w:t>PROJETO DE LEI 789/2026</w:t>
      </w:r>
      <w:r w:rsidRPr="00940942">
        <w:rPr>
          <w:lang w:val="pt-BR"/>
        </w:rPr>
        <w:t xml:space="preserve"> - PRIMEIRO TURNO</w:t>
      </w:r>
    </w:p>
    <w:p w14:paraId="3598AB58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Faculta ao Executivo autorizar a circulação excepcional de veículo de empresa ou de órgão de imprensa em pista ou em faixa exclusiva de transporte coletivo.</w:t>
      </w:r>
    </w:p>
    <w:p w14:paraId="3CF22A75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Dr. Bruno Pedralva</w:t>
      </w:r>
    </w:p>
    <w:p w14:paraId="6F9583F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Uner Augusto</w:t>
      </w:r>
    </w:p>
    <w:p w14:paraId="55F5A41A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PROPOSTA DE DILIGÊNCIA: </w:t>
      </w:r>
      <w:r w:rsidRPr="00940942">
        <w:rPr>
          <w:lang w:val="pt-BR"/>
        </w:rPr>
        <w:t>pedido de informação por escrito</w:t>
      </w:r>
    </w:p>
    <w:p w14:paraId="4BA56AF6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78818B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054054" w14:textId="77777777" w:rsidR="009C123D" w:rsidRDefault="00940942">
            <w:pPr>
              <w:pStyle w:val="textoTabelaOcorrencias"/>
            </w:pPr>
            <w:r>
              <w:t>Aprovada a diligência</w:t>
            </w:r>
          </w:p>
        </w:tc>
      </w:tr>
    </w:tbl>
    <w:p w14:paraId="7AF984E5" w14:textId="77777777" w:rsidR="009C123D" w:rsidRPr="00940942" w:rsidRDefault="00940942">
      <w:pPr>
        <w:pStyle w:val="numeracaoProposicaoTitulo"/>
        <w:numPr>
          <w:ilvl w:val="0"/>
          <w:numId w:val="2"/>
        </w:numPr>
        <w:rPr>
          <w:lang w:val="pt-BR"/>
        </w:rPr>
      </w:pPr>
      <w:r w:rsidRPr="00940942">
        <w:rPr>
          <w:u w:val="single"/>
          <w:lang w:val="pt-BR"/>
        </w:rPr>
        <w:t>PROJETO DE LEI 794/2026</w:t>
      </w:r>
      <w:r w:rsidRPr="00940942">
        <w:rPr>
          <w:lang w:val="pt-BR"/>
        </w:rPr>
        <w:t xml:space="preserve"> - PRIMEIRO TURNO</w:t>
      </w:r>
    </w:p>
    <w:p w14:paraId="516C4205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Estabelece diretrizes para a promoção da saúde mental e do bem-estar psicológico no Município de Belo Horizonte, em articulação com o Sistema Único de Saúde e a Rede de Atenção Psicossocial, e dá outras providências</w:t>
      </w:r>
    </w:p>
    <w:p w14:paraId="412DAB55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Leonardo Ângelo; Dra. Michelly Siqueira</w:t>
      </w:r>
    </w:p>
    <w:p w14:paraId="39E3393B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5D175DF4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regimentalidade, com apresentação de emenda(s)</w:t>
      </w:r>
    </w:p>
    <w:p w14:paraId="647C4B74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152424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679DF9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269795E4" w14:textId="77777777" w:rsidR="009C123D" w:rsidRDefault="009C123D">
      <w:pPr>
        <w:spacing w:after="0"/>
      </w:pPr>
    </w:p>
    <w:p w14:paraId="205E0932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795/2026</w:t>
      </w:r>
      <w:r>
        <w:t xml:space="preserve"> - PRIMEIRO TURNO</w:t>
      </w:r>
    </w:p>
    <w:p w14:paraId="529393F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Autoriza o Executivo a instituir o Programa Municipal do Observatório de Calor da Cidade de Belo Horizonte - OC-BH - e dá outras providências.</w:t>
      </w:r>
    </w:p>
    <w:p w14:paraId="029F30B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Diego Sanches</w:t>
      </w:r>
    </w:p>
    <w:p w14:paraId="2A792C17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Dra. Michelly Siqueira</w:t>
      </w:r>
    </w:p>
    <w:p w14:paraId="059D2ED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PROPOSTA DE DILIGÊNCIA: </w:t>
      </w:r>
      <w:r w:rsidRPr="00940942">
        <w:rPr>
          <w:lang w:val="pt-BR"/>
        </w:rPr>
        <w:t>pedido de informação por escrito</w:t>
      </w:r>
    </w:p>
    <w:p w14:paraId="7A1BE38B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511AD0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F55717" w14:textId="77777777" w:rsidR="009C123D" w:rsidRDefault="00940942">
            <w:pPr>
              <w:pStyle w:val="textoTabelaOcorrencias"/>
            </w:pPr>
            <w:r>
              <w:t>Aprovada a diligência</w:t>
            </w:r>
          </w:p>
        </w:tc>
      </w:tr>
    </w:tbl>
    <w:p w14:paraId="0CAEE2AC" w14:textId="77777777" w:rsidR="009C123D" w:rsidRDefault="009C123D">
      <w:pPr>
        <w:spacing w:after="0"/>
      </w:pPr>
    </w:p>
    <w:p w14:paraId="2C3A96CF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798/2026</w:t>
      </w:r>
      <w:r>
        <w:t xml:space="preserve"> - PRIMEIRO TURNO</w:t>
      </w:r>
    </w:p>
    <w:p w14:paraId="5EB8512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Cria o Centro Municipal de Desenvolvimento de Autonomia para Pessoas com Transtorno do Espectro Autista (TEA), destinado ao ensino e treinamento de Atividades de Vida Diária (AVDs), no Município de Belo Horizonte, e dá outras providências.</w:t>
      </w:r>
    </w:p>
    <w:p w14:paraId="600D0ED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Diego Sanches</w:t>
      </w:r>
    </w:p>
    <w:p w14:paraId="534F0C8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1AA18645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regimentalidade, com apresentação de emenda(s)</w:t>
      </w:r>
    </w:p>
    <w:p w14:paraId="41A8C102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0755CE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014F8F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01E5D53C" w14:textId="77777777" w:rsidR="009C123D" w:rsidRDefault="009C123D">
      <w:pPr>
        <w:spacing w:after="0"/>
      </w:pPr>
    </w:p>
    <w:p w14:paraId="69320CDE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802/2026</w:t>
      </w:r>
      <w:r>
        <w:t xml:space="preserve"> - PRIMEIRO TURNO</w:t>
      </w:r>
    </w:p>
    <w:p w14:paraId="4024866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Dispõe sobre procedimentos de identificação de pessoas que estejam com o rosto coberto em estabelecimentos comerciais e espaços privados de uso público no Município de Belo Horizonte, como medida de segurança e prevenção de ilícitos.</w:t>
      </w:r>
    </w:p>
    <w:p w14:paraId="5446157B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Rubão</w:t>
      </w:r>
    </w:p>
    <w:p w14:paraId="31788007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76D46674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</w:t>
      </w:r>
    </w:p>
    <w:p w14:paraId="4D6B6F25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1664FB9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93B3C9" w14:textId="7411A9E7" w:rsidR="009C123D" w:rsidRDefault="002E6719">
            <w:pPr>
              <w:pStyle w:val="textoTabelaOcorrencias"/>
            </w:pPr>
            <w:r>
              <w:t>Adiada a apreciação</w:t>
            </w:r>
          </w:p>
        </w:tc>
      </w:tr>
    </w:tbl>
    <w:p w14:paraId="3B1493F7" w14:textId="77777777" w:rsidR="009C123D" w:rsidRDefault="009C123D">
      <w:pPr>
        <w:spacing w:after="0"/>
      </w:pPr>
    </w:p>
    <w:p w14:paraId="1F7D48D8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816/2026</w:t>
      </w:r>
      <w:r>
        <w:t xml:space="preserve"> - PRIMEIRO TURNO</w:t>
      </w:r>
    </w:p>
    <w:p w14:paraId="24603F57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Altera a Lei Municipal nº 11.285, de 2021, para dispor sobre a apreensão de veículos de tração animal em situação irregular e dá outras providências.</w:t>
      </w:r>
    </w:p>
    <w:p w14:paraId="1B6AC147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Osvaldo Lopes</w:t>
      </w:r>
    </w:p>
    <w:p w14:paraId="413FFBED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4EB08DD6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</w:t>
      </w:r>
    </w:p>
    <w:p w14:paraId="663E234E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5F1F3E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DD5BFF" w14:textId="4DB9E1ED" w:rsidR="009C123D" w:rsidRDefault="002E6719">
            <w:pPr>
              <w:pStyle w:val="textoTabelaOcorrencias"/>
            </w:pPr>
            <w:r>
              <w:t>Adiada a apreciação</w:t>
            </w:r>
          </w:p>
        </w:tc>
      </w:tr>
    </w:tbl>
    <w:p w14:paraId="4CB60710" w14:textId="77777777" w:rsidR="009C123D" w:rsidRDefault="009C123D">
      <w:pPr>
        <w:spacing w:after="0"/>
      </w:pPr>
    </w:p>
    <w:p w14:paraId="7E39D211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820/2026</w:t>
      </w:r>
      <w:r>
        <w:t xml:space="preserve"> - PRIMEIRO TURNO</w:t>
      </w:r>
    </w:p>
    <w:p w14:paraId="0B3CCD8A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Proíbe o bloqueio ou a restrição de usuário e a desativação de comentários em publicações nas contas e páginas oficiais em redes sociais dos órgãos da administração direta e indireta do Município de Belo Horizonte e dá outras providências.</w:t>
      </w:r>
    </w:p>
    <w:p w14:paraId="36A5E83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Pablo Almeida</w:t>
      </w:r>
    </w:p>
    <w:p w14:paraId="3CE5A576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5109658D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</w:t>
      </w:r>
    </w:p>
    <w:p w14:paraId="7089A936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2770BD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2D7865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2B263049" w14:textId="77777777" w:rsidR="009C123D" w:rsidRDefault="009C123D">
      <w:pPr>
        <w:spacing w:after="0"/>
      </w:pPr>
    </w:p>
    <w:p w14:paraId="73171F9B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825/2026</w:t>
      </w:r>
      <w:r>
        <w:t xml:space="preserve"> - PRIMEIRO TURNO</w:t>
      </w:r>
    </w:p>
    <w:p w14:paraId="59247B43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Altera a Lei n° 9.691, de 19 de janeiro de 2009, que dispõe sobre identificação de próprio público, de passagem, de bairro, de distrito e de imóvel urbano e dá outras providências.</w:t>
      </w:r>
    </w:p>
    <w:p w14:paraId="6799A037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Maninho Félix</w:t>
      </w:r>
    </w:p>
    <w:p w14:paraId="0BA446E2" w14:textId="77777777" w:rsidR="009C123D" w:rsidRPr="00940942" w:rsidRDefault="009C123D">
      <w:pPr>
        <w:pStyle w:val="numeracaoProposicao"/>
        <w:rPr>
          <w:lang w:val="pt-BR"/>
        </w:rPr>
      </w:pPr>
    </w:p>
    <w:p w14:paraId="38400AF8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0BF18EC9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</w:t>
      </w:r>
    </w:p>
    <w:p w14:paraId="4CFF5B75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5868629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64784F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379BFAE0" w14:textId="77777777" w:rsidR="009C123D" w:rsidRDefault="009C123D">
      <w:pPr>
        <w:spacing w:after="0"/>
      </w:pPr>
    </w:p>
    <w:p w14:paraId="75F4350B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835/2026</w:t>
      </w:r>
      <w:r>
        <w:t xml:space="preserve"> - PRIMEIRO TURNO</w:t>
      </w:r>
    </w:p>
    <w:p w14:paraId="34A3E6C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Institui o Programa Rede de Apoio Escolar Inclusivo no âmbito da Rede Municipal de Educação de Belo Horizonte e dá outras providências.</w:t>
      </w:r>
    </w:p>
    <w:p w14:paraId="0ED8220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Diego Sanches</w:t>
      </w:r>
    </w:p>
    <w:p w14:paraId="149F1F72" w14:textId="77777777" w:rsidR="009C123D" w:rsidRPr="00940942" w:rsidRDefault="009C123D">
      <w:pPr>
        <w:pStyle w:val="numeracaoProposicao"/>
        <w:rPr>
          <w:lang w:val="pt-BR"/>
        </w:rPr>
      </w:pPr>
    </w:p>
    <w:p w14:paraId="37862045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2F90D853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</w:t>
      </w:r>
    </w:p>
    <w:p w14:paraId="62C7B926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3CF1943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16CE35" w14:textId="4ACA0A26" w:rsidR="009C123D" w:rsidRDefault="00334DCA">
            <w:pPr>
              <w:pStyle w:val="textoTabelaOcorrencias"/>
            </w:pPr>
            <w:r>
              <w:t>Adiada a apreciação</w:t>
            </w:r>
          </w:p>
        </w:tc>
      </w:tr>
    </w:tbl>
    <w:p w14:paraId="1ACF7DA3" w14:textId="77777777" w:rsidR="009C123D" w:rsidRDefault="009C123D">
      <w:pPr>
        <w:spacing w:after="0"/>
      </w:pPr>
    </w:p>
    <w:p w14:paraId="25139B87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837/2026</w:t>
      </w:r>
      <w:r>
        <w:t xml:space="preserve"> - PRIMEIRO TURNO</w:t>
      </w:r>
    </w:p>
    <w:p w14:paraId="7C423E31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Dispõe sobre a concessão de uso publicitário das passarelas públicas do Município de Belo Horizonte à iniciativa privada, mediante adoção, manutenção e conservação, e dá outras providências.</w:t>
      </w:r>
    </w:p>
    <w:p w14:paraId="1458C7D4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Vile Santos</w:t>
      </w:r>
    </w:p>
    <w:p w14:paraId="2CF6C464" w14:textId="77777777" w:rsidR="009C123D" w:rsidRPr="00940942" w:rsidRDefault="009C123D">
      <w:pPr>
        <w:pStyle w:val="numeracaoProposicao"/>
        <w:rPr>
          <w:lang w:val="pt-BR"/>
        </w:rPr>
      </w:pPr>
    </w:p>
    <w:p w14:paraId="11D908E6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Fernanda Pereira Altoé</w:t>
      </w:r>
    </w:p>
    <w:p w14:paraId="4E37077E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</w:t>
      </w:r>
    </w:p>
    <w:p w14:paraId="30273F7F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77CE9B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BBB2FE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4C31818E" w14:textId="77777777" w:rsidR="009C123D" w:rsidRDefault="009C123D">
      <w:pPr>
        <w:spacing w:after="0"/>
      </w:pPr>
    </w:p>
    <w:p w14:paraId="2243F3A3" w14:textId="77777777" w:rsidR="009C123D" w:rsidRDefault="0094094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838/2026</w:t>
      </w:r>
      <w:r>
        <w:t xml:space="preserve"> - PRIMEIRO TURNO</w:t>
      </w:r>
    </w:p>
    <w:p w14:paraId="23E67FE5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Autoriza a desafetação e a alienação dos bens imóveis que especifica.</w:t>
      </w:r>
    </w:p>
    <w:p w14:paraId="5CC53933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Diego Sanches</w:t>
      </w:r>
    </w:p>
    <w:p w14:paraId="15303E89" w14:textId="77777777" w:rsidR="009C123D" w:rsidRPr="00940942" w:rsidRDefault="009C123D">
      <w:pPr>
        <w:pStyle w:val="numeracaoProposicao"/>
        <w:rPr>
          <w:lang w:val="pt-BR"/>
        </w:rPr>
      </w:pPr>
    </w:p>
    <w:p w14:paraId="76DBBB8C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66B6E963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PROPOSTA DE DILIGÊNCIA: </w:t>
      </w:r>
      <w:r w:rsidRPr="00940942">
        <w:rPr>
          <w:lang w:val="pt-BR"/>
        </w:rPr>
        <w:t>pedido de informação por escrito</w:t>
      </w:r>
    </w:p>
    <w:p w14:paraId="12245ACD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28AA4F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BC2A2A" w14:textId="77777777" w:rsidR="009C123D" w:rsidRDefault="00940942">
            <w:pPr>
              <w:pStyle w:val="textoTabelaOcorrencias"/>
            </w:pPr>
            <w:r>
              <w:t>Aprovada a diligência</w:t>
            </w:r>
          </w:p>
        </w:tc>
      </w:tr>
    </w:tbl>
    <w:p w14:paraId="28C6E3D9" w14:textId="77777777" w:rsidR="009C123D" w:rsidRDefault="009C123D">
      <w:pPr>
        <w:spacing w:after="0"/>
      </w:pPr>
    </w:p>
    <w:p w14:paraId="711FBA65" w14:textId="77777777" w:rsidR="009C123D" w:rsidRPr="00940942" w:rsidRDefault="00940942">
      <w:pPr>
        <w:pStyle w:val="elementoTitulo"/>
        <w:spacing w:before="400"/>
        <w:rPr>
          <w:lang w:val="pt-BR"/>
        </w:rPr>
      </w:pPr>
      <w:r w:rsidRPr="00940942">
        <w:rPr>
          <w:lang w:val="pt-BR"/>
        </w:rPr>
        <w:t>Parecer sobre proposições que dispensam a apreciação do Plenário</w:t>
      </w:r>
    </w:p>
    <w:p w14:paraId="693EA83B" w14:textId="77777777" w:rsidR="009C123D" w:rsidRDefault="0094094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765/2026</w:t>
      </w:r>
      <w:r>
        <w:t xml:space="preserve"> - TURNO ÚNICO</w:t>
      </w:r>
    </w:p>
    <w:p w14:paraId="23C8BCD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Denomina Fabiano Floriano Menezes a Praça 4292, no Bairro Novo Aarão Reis.</w:t>
      </w:r>
    </w:p>
    <w:p w14:paraId="67027DE4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Marilda Portela</w:t>
      </w:r>
    </w:p>
    <w:p w14:paraId="65A48D96" w14:textId="77777777" w:rsidR="009C123D" w:rsidRPr="00940942" w:rsidRDefault="009C123D">
      <w:pPr>
        <w:pStyle w:val="numeracaoProposicao"/>
        <w:rPr>
          <w:lang w:val="pt-BR"/>
        </w:rPr>
      </w:pPr>
    </w:p>
    <w:p w14:paraId="74D893B2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Vile Santos</w:t>
      </w:r>
    </w:p>
    <w:p w14:paraId="33A71C8F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regimentalidade, pela aprovação</w:t>
      </w:r>
    </w:p>
    <w:p w14:paraId="2CFF6E65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14CAD0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3AE75D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43A7BFF2" w14:textId="77777777" w:rsidR="009C123D" w:rsidRDefault="009C123D">
      <w:pPr>
        <w:spacing w:after="0"/>
      </w:pPr>
    </w:p>
    <w:p w14:paraId="157B8A0C" w14:textId="77777777" w:rsidR="009C123D" w:rsidRDefault="0094094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773/2026</w:t>
      </w:r>
      <w:r>
        <w:t xml:space="preserve"> - TURNO ÚNICO</w:t>
      </w:r>
    </w:p>
    <w:p w14:paraId="3F6BADC0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Dá o nome de Maria Costa de Jesus ao Beco Quarenta e Um, no Bairro Jardim Felicidade.</w:t>
      </w:r>
    </w:p>
    <w:p w14:paraId="20F56BDA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Loíde Gonçalves</w:t>
      </w:r>
    </w:p>
    <w:p w14:paraId="02376084" w14:textId="77777777" w:rsidR="009C123D" w:rsidRPr="00940942" w:rsidRDefault="009C123D">
      <w:pPr>
        <w:pStyle w:val="numeracaoProposicao"/>
        <w:rPr>
          <w:lang w:val="pt-BR"/>
        </w:rPr>
      </w:pPr>
    </w:p>
    <w:p w14:paraId="217E6506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Edmar Branco</w:t>
      </w:r>
    </w:p>
    <w:p w14:paraId="08F64C16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regimentalidade, pela aprovação</w:t>
      </w:r>
    </w:p>
    <w:p w14:paraId="6BD1953F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52E2E1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5786FF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64E7E3FC" w14:textId="77777777" w:rsidR="009C123D" w:rsidRDefault="009C123D">
      <w:pPr>
        <w:spacing w:after="0"/>
      </w:pPr>
    </w:p>
    <w:p w14:paraId="2F2219EF" w14:textId="77777777" w:rsidR="009C123D" w:rsidRDefault="0094094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823/2026</w:t>
      </w:r>
      <w:r>
        <w:t xml:space="preserve"> - TURNO ÚNICO</w:t>
      </w:r>
    </w:p>
    <w:p w14:paraId="4A49A211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EMENTA: </w:t>
      </w:r>
      <w:r w:rsidRPr="00940942">
        <w:rPr>
          <w:lang w:val="pt-BR"/>
        </w:rPr>
        <w:t>Altera a Lei nº 11.397/22, que consolida legislação que institui datas comemorativas no Município.</w:t>
      </w:r>
    </w:p>
    <w:p w14:paraId="05DB4184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AUTORIA: </w:t>
      </w:r>
      <w:r w:rsidRPr="00940942">
        <w:rPr>
          <w:lang w:val="pt-BR"/>
        </w:rPr>
        <w:t>Ver.(a) Maninho Félix</w:t>
      </w:r>
    </w:p>
    <w:p w14:paraId="476D288A" w14:textId="77777777" w:rsidR="009C123D" w:rsidRPr="00940942" w:rsidRDefault="009C123D">
      <w:pPr>
        <w:pStyle w:val="numeracaoProposicao"/>
        <w:rPr>
          <w:lang w:val="pt-BR"/>
        </w:rPr>
      </w:pPr>
    </w:p>
    <w:p w14:paraId="41B909D4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RELATOR(A): </w:t>
      </w:r>
      <w:r w:rsidRPr="00940942">
        <w:rPr>
          <w:lang w:val="pt-BR"/>
        </w:rPr>
        <w:t>Ver.(a) Edmar Branco</w:t>
      </w:r>
    </w:p>
    <w:p w14:paraId="72BADFBB" w14:textId="77777777" w:rsidR="009C123D" w:rsidRPr="00940942" w:rsidRDefault="00940942">
      <w:pPr>
        <w:pStyle w:val="numeracaoProposicao"/>
        <w:rPr>
          <w:lang w:val="pt-BR"/>
        </w:rPr>
      </w:pPr>
      <w:r w:rsidRPr="00940942">
        <w:rPr>
          <w:b/>
          <w:lang w:val="pt-BR"/>
        </w:rPr>
        <w:t xml:space="preserve">CONCLUSÃO DO PARECER: </w:t>
      </w:r>
      <w:r w:rsidRPr="00940942">
        <w:rPr>
          <w:lang w:val="pt-BR"/>
        </w:rPr>
        <w:t>pela constitucionalidade, pela legalidade, pela regimentalidade, pela aprovação</w:t>
      </w:r>
    </w:p>
    <w:p w14:paraId="06260159" w14:textId="77777777" w:rsidR="009C123D" w:rsidRPr="00940942" w:rsidRDefault="009C12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123D" w14:paraId="71F56B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0E62E9" w14:textId="77777777" w:rsidR="009C123D" w:rsidRDefault="00940942">
            <w:pPr>
              <w:pStyle w:val="textoTabelaOcorrencias"/>
            </w:pPr>
            <w:r>
              <w:t>Aprovado o parecer</w:t>
            </w:r>
          </w:p>
        </w:tc>
      </w:tr>
    </w:tbl>
    <w:p w14:paraId="6F2D963C" w14:textId="77777777" w:rsidR="009C123D" w:rsidRDefault="009C123D">
      <w:pPr>
        <w:spacing w:after="0"/>
      </w:pPr>
    </w:p>
    <w:p w14:paraId="42E96AEA" w14:textId="77777777" w:rsidR="009C123D" w:rsidRDefault="00940942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9C123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101B5" w14:textId="77777777" w:rsidR="00176D3C" w:rsidRDefault="00940942">
      <w:pPr>
        <w:spacing w:after="0" w:line="240" w:lineRule="auto"/>
      </w:pPr>
      <w:r>
        <w:separator/>
      </w:r>
    </w:p>
  </w:endnote>
  <w:endnote w:type="continuationSeparator" w:id="0">
    <w:p w14:paraId="057A1719" w14:textId="77777777" w:rsidR="00176D3C" w:rsidRDefault="00940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4AAD1" w14:textId="77777777" w:rsidR="009C123D" w:rsidRDefault="009C123D"/>
  <w:p w14:paraId="5C5A06B7" w14:textId="77777777" w:rsidR="009C123D" w:rsidRDefault="0094094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77B3D" w14:textId="77777777" w:rsidR="00176D3C" w:rsidRDefault="00940942">
      <w:pPr>
        <w:spacing w:after="0" w:line="240" w:lineRule="auto"/>
      </w:pPr>
      <w:r>
        <w:separator/>
      </w:r>
    </w:p>
  </w:footnote>
  <w:footnote w:type="continuationSeparator" w:id="0">
    <w:p w14:paraId="3FEBA343" w14:textId="77777777" w:rsidR="00176D3C" w:rsidRDefault="00940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C123D" w:rsidRPr="00F86396" w14:paraId="14D7FC4D" w14:textId="77777777">
      <w:tc>
        <w:tcPr>
          <w:tcW w:w="1134" w:type="dxa"/>
        </w:tcPr>
        <w:p w14:paraId="785D89F3" w14:textId="77777777" w:rsidR="009C123D" w:rsidRDefault="00940942">
          <w:r>
            <w:rPr>
              <w:noProof/>
            </w:rPr>
            <w:drawing>
              <wp:inline distT="0" distB="0" distL="0" distR="0" wp14:anchorId="588053F3" wp14:editId="4E216D9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78217CE" w14:textId="77777777" w:rsidR="009C123D" w:rsidRPr="00940942" w:rsidRDefault="00940942">
          <w:pPr>
            <w:jc w:val="center"/>
            <w:rPr>
              <w:sz w:val="32"/>
              <w:lang w:val="pt-BR"/>
            </w:rPr>
          </w:pPr>
          <w:r w:rsidRPr="0094094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679C8"/>
    <w:multiLevelType w:val="hybridMultilevel"/>
    <w:tmpl w:val="8C0C271A"/>
    <w:lvl w:ilvl="0" w:tplc="959ABA0E">
      <w:start w:val="1"/>
      <w:numFmt w:val="decimal"/>
      <w:lvlText w:val="%1."/>
      <w:lvlJc w:val="left"/>
    </w:lvl>
    <w:lvl w:ilvl="1" w:tplc="5CFE05C6">
      <w:numFmt w:val="decimal"/>
      <w:lvlText w:val=""/>
      <w:lvlJc w:val="left"/>
    </w:lvl>
    <w:lvl w:ilvl="2" w:tplc="EDA2F942">
      <w:numFmt w:val="decimal"/>
      <w:lvlText w:val=""/>
      <w:lvlJc w:val="left"/>
    </w:lvl>
    <w:lvl w:ilvl="3" w:tplc="F3CEAD46">
      <w:numFmt w:val="decimal"/>
      <w:lvlText w:val=""/>
      <w:lvlJc w:val="left"/>
    </w:lvl>
    <w:lvl w:ilvl="4" w:tplc="0196188A">
      <w:numFmt w:val="decimal"/>
      <w:lvlText w:val=""/>
      <w:lvlJc w:val="left"/>
    </w:lvl>
    <w:lvl w:ilvl="5" w:tplc="D7F80356">
      <w:numFmt w:val="decimal"/>
      <w:lvlText w:val=""/>
      <w:lvlJc w:val="left"/>
    </w:lvl>
    <w:lvl w:ilvl="6" w:tplc="4DE22F14">
      <w:numFmt w:val="decimal"/>
      <w:lvlText w:val=""/>
      <w:lvlJc w:val="left"/>
    </w:lvl>
    <w:lvl w:ilvl="7" w:tplc="8A88005C">
      <w:numFmt w:val="decimal"/>
      <w:lvlText w:val=""/>
      <w:lvlJc w:val="left"/>
    </w:lvl>
    <w:lvl w:ilvl="8" w:tplc="479C8380">
      <w:numFmt w:val="decimal"/>
      <w:lvlText w:val=""/>
      <w:lvlJc w:val="left"/>
    </w:lvl>
  </w:abstractNum>
  <w:abstractNum w:abstractNumId="1" w15:restartNumberingAfterBreak="0">
    <w:nsid w:val="6CE8535C"/>
    <w:multiLevelType w:val="hybridMultilevel"/>
    <w:tmpl w:val="4D1A5CF8"/>
    <w:lvl w:ilvl="0" w:tplc="E9A882C2">
      <w:start w:val="1"/>
      <w:numFmt w:val="decimal"/>
      <w:lvlText w:val="%1."/>
      <w:lvlJc w:val="left"/>
    </w:lvl>
    <w:lvl w:ilvl="1" w:tplc="C5C6D334">
      <w:numFmt w:val="decimal"/>
      <w:lvlText w:val=""/>
      <w:lvlJc w:val="left"/>
    </w:lvl>
    <w:lvl w:ilvl="2" w:tplc="279E50D2">
      <w:numFmt w:val="decimal"/>
      <w:lvlText w:val=""/>
      <w:lvlJc w:val="left"/>
    </w:lvl>
    <w:lvl w:ilvl="3" w:tplc="E59E91A2">
      <w:numFmt w:val="decimal"/>
      <w:lvlText w:val=""/>
      <w:lvlJc w:val="left"/>
    </w:lvl>
    <w:lvl w:ilvl="4" w:tplc="561857E2">
      <w:numFmt w:val="decimal"/>
      <w:lvlText w:val=""/>
      <w:lvlJc w:val="left"/>
    </w:lvl>
    <w:lvl w:ilvl="5" w:tplc="D9728DCC">
      <w:numFmt w:val="decimal"/>
      <w:lvlText w:val=""/>
      <w:lvlJc w:val="left"/>
    </w:lvl>
    <w:lvl w:ilvl="6" w:tplc="49EC4924">
      <w:numFmt w:val="decimal"/>
      <w:lvlText w:val=""/>
      <w:lvlJc w:val="left"/>
    </w:lvl>
    <w:lvl w:ilvl="7" w:tplc="54F00F08">
      <w:numFmt w:val="decimal"/>
      <w:lvlText w:val=""/>
      <w:lvlJc w:val="left"/>
    </w:lvl>
    <w:lvl w:ilvl="8" w:tplc="0AA00990">
      <w:numFmt w:val="decimal"/>
      <w:lvlText w:val=""/>
      <w:lvlJc w:val="left"/>
    </w:lvl>
  </w:abstractNum>
  <w:abstractNum w:abstractNumId="2" w15:restartNumberingAfterBreak="0">
    <w:nsid w:val="78122892"/>
    <w:multiLevelType w:val="hybridMultilevel"/>
    <w:tmpl w:val="6596879A"/>
    <w:lvl w:ilvl="0" w:tplc="B588D342">
      <w:start w:val="1"/>
      <w:numFmt w:val="upperRoman"/>
      <w:lvlText w:val="%1."/>
      <w:lvlJc w:val="left"/>
    </w:lvl>
    <w:lvl w:ilvl="1" w:tplc="12582F14">
      <w:numFmt w:val="decimal"/>
      <w:lvlText w:val=""/>
      <w:lvlJc w:val="left"/>
    </w:lvl>
    <w:lvl w:ilvl="2" w:tplc="6674C59A">
      <w:numFmt w:val="decimal"/>
      <w:lvlText w:val=""/>
      <w:lvlJc w:val="left"/>
    </w:lvl>
    <w:lvl w:ilvl="3" w:tplc="1C36969E">
      <w:numFmt w:val="decimal"/>
      <w:lvlText w:val=""/>
      <w:lvlJc w:val="left"/>
    </w:lvl>
    <w:lvl w:ilvl="4" w:tplc="A94AE516">
      <w:numFmt w:val="decimal"/>
      <w:lvlText w:val=""/>
      <w:lvlJc w:val="left"/>
    </w:lvl>
    <w:lvl w:ilvl="5" w:tplc="29680494">
      <w:numFmt w:val="decimal"/>
      <w:lvlText w:val=""/>
      <w:lvlJc w:val="left"/>
    </w:lvl>
    <w:lvl w:ilvl="6" w:tplc="EB9AFBFA">
      <w:numFmt w:val="decimal"/>
      <w:lvlText w:val=""/>
      <w:lvlJc w:val="left"/>
    </w:lvl>
    <w:lvl w:ilvl="7" w:tplc="29423A5A">
      <w:numFmt w:val="decimal"/>
      <w:lvlText w:val=""/>
      <w:lvlJc w:val="left"/>
    </w:lvl>
    <w:lvl w:ilvl="8" w:tplc="1D2ECA06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23D"/>
    <w:rsid w:val="00176D3C"/>
    <w:rsid w:val="002E6719"/>
    <w:rsid w:val="00334DCA"/>
    <w:rsid w:val="00940942"/>
    <w:rsid w:val="009C123D"/>
    <w:rsid w:val="00F8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73D3"/>
  <w15:docId w15:val="{C2C93C4B-8B22-4969-8709-178F1C35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1758</Words>
  <Characters>9498</Characters>
  <Application>Microsoft Office Word</Application>
  <DocSecurity>0</DocSecurity>
  <Lines>79</Lines>
  <Paragraphs>22</Paragraphs>
  <ScaleCrop>false</ScaleCrop>
  <Company/>
  <LinksUpToDate>false</LinksUpToDate>
  <CharactersWithSpaces>11234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5</cp:revision>
  <dcterms:created xsi:type="dcterms:W3CDTF">2026-06-16T16:27:00Z</dcterms:created>
  <dcterms:modified xsi:type="dcterms:W3CDTF">2026-06-16T17:02:00Z</dcterms:modified>
</cp:coreProperties>
</file>