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6308B" w14:textId="5A97D95A" w:rsidR="002D22D2" w:rsidRDefault="000C39A8" w:rsidP="00D8743C">
      <w:pPr>
        <w:pStyle w:val="elementoTituloSuperior"/>
      </w:pPr>
      <w:r>
        <w:t>RESULTADO DA REUNIÃO</w:t>
      </w:r>
    </w:p>
    <w:p w14:paraId="48D10B74" w14:textId="77777777" w:rsidR="002D22D2" w:rsidRDefault="002D22D2">
      <w:pPr>
        <w:pStyle w:val="elementoTituloSuperior"/>
        <w:pBdr>
          <w:bottom w:val="single" w:sz="6" w:space="1" w:color="999999"/>
        </w:pBdr>
      </w:pPr>
    </w:p>
    <w:p w14:paraId="16B13B82" w14:textId="77777777" w:rsidR="002D22D2" w:rsidRDefault="002D22D2">
      <w:pPr>
        <w:spacing w:after="0"/>
        <w:rPr>
          <w:sz w:val="8"/>
        </w:rPr>
      </w:pPr>
    </w:p>
    <w:p w14:paraId="28449FF4" w14:textId="77777777" w:rsidR="002D22D2" w:rsidRDefault="000C39A8">
      <w:pPr>
        <w:pStyle w:val="elementoTituloSuperior"/>
      </w:pPr>
      <w:r>
        <w:t>PLENÁRIO</w:t>
      </w:r>
    </w:p>
    <w:p w14:paraId="6BB9102E" w14:textId="77777777" w:rsidR="002D22D2" w:rsidRDefault="002D22D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D22D2" w:rsidRPr="00D8743C" w14:paraId="53289797" w14:textId="77777777">
        <w:tc>
          <w:tcPr>
            <w:tcW w:w="4819" w:type="dxa"/>
          </w:tcPr>
          <w:p w14:paraId="35AEABEC" w14:textId="77777777" w:rsidR="002D22D2" w:rsidRDefault="000C39A8">
            <w:r>
              <w:t xml:space="preserve">50ª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9065647" w14:textId="77777777" w:rsidR="002D22D2" w:rsidRPr="00D8743C" w:rsidRDefault="000C39A8">
            <w:pPr>
              <w:jc w:val="right"/>
              <w:rPr>
                <w:lang w:val="pt-BR"/>
              </w:rPr>
            </w:pPr>
            <w:r w:rsidRPr="00D8743C">
              <w:rPr>
                <w:lang w:val="pt-BR"/>
              </w:rPr>
              <w:t>2ª Sessão Legislativa - 20ª Legislatura</w:t>
            </w:r>
          </w:p>
        </w:tc>
      </w:tr>
      <w:tr w:rsidR="002D22D2" w:rsidRPr="00D8743C" w14:paraId="54B2C43C" w14:textId="77777777">
        <w:tc>
          <w:tcPr>
            <w:tcW w:w="4819" w:type="dxa"/>
          </w:tcPr>
          <w:p w14:paraId="574C65BA" w14:textId="77777777" w:rsidR="002D22D2" w:rsidRDefault="000C39A8">
            <w:r>
              <w:t>16/06/2026 - 14h30min</w:t>
            </w:r>
          </w:p>
        </w:tc>
        <w:tc>
          <w:tcPr>
            <w:tcW w:w="4819" w:type="dxa"/>
          </w:tcPr>
          <w:p w14:paraId="28E783A9" w14:textId="77777777" w:rsidR="002D22D2" w:rsidRPr="00D8743C" w:rsidRDefault="000C39A8">
            <w:pPr>
              <w:jc w:val="right"/>
              <w:rPr>
                <w:lang w:val="pt-BR"/>
              </w:rPr>
            </w:pPr>
            <w:r w:rsidRPr="00D8743C">
              <w:rPr>
                <w:lang w:val="pt-BR"/>
              </w:rPr>
              <w:t>Plenário Prefeito Amintas de Barros</w:t>
            </w:r>
          </w:p>
        </w:tc>
      </w:tr>
    </w:tbl>
    <w:p w14:paraId="691F0377" w14:textId="77777777" w:rsidR="002D22D2" w:rsidRPr="00D8743C" w:rsidRDefault="002D22D2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2D22D2" w:rsidRPr="00D8743C" w14:paraId="346DF0C6" w14:textId="77777777">
        <w:tc>
          <w:tcPr>
            <w:tcW w:w="9639" w:type="dxa"/>
          </w:tcPr>
          <w:p w14:paraId="65D4EBFB" w14:textId="77777777" w:rsidR="002D22D2" w:rsidRPr="00D8743C" w:rsidRDefault="000C39A8">
            <w:pPr>
              <w:rPr>
                <w:lang w:val="pt-BR"/>
              </w:rPr>
            </w:pPr>
            <w:r w:rsidRPr="00D8743C">
              <w:rPr>
                <w:lang w:val="pt-BR"/>
              </w:rPr>
              <w:t xml:space="preserve">ANÚNCIOS: foram anunciados para a Ordem do Dia da 51ª Reunião Ordinária, do dia </w:t>
            </w:r>
            <w:r w:rsidRPr="00D8743C">
              <w:rPr>
                <w:lang w:val="pt-BR"/>
              </w:rPr>
              <w:t>01/07/2026, o Projetos de Lei nº 824/26; e para a Ordem do Dia da 52ª Reunião Ordinária, do dia 02/07/2026, o Projeto de Lei nº 645/26.</w:t>
            </w:r>
          </w:p>
        </w:tc>
      </w:tr>
    </w:tbl>
    <w:p w14:paraId="78BAA7AE" w14:textId="77777777" w:rsidR="002D22D2" w:rsidRPr="00D8743C" w:rsidRDefault="002D22D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2D22D2" w14:paraId="73E4F240" w14:textId="77777777">
        <w:tc>
          <w:tcPr>
            <w:tcW w:w="9639" w:type="dxa"/>
          </w:tcPr>
          <w:p w14:paraId="2BBFB08E" w14:textId="77777777" w:rsidR="002D22D2" w:rsidRDefault="000C39A8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48ª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12E8A12" w14:textId="77777777" w:rsidR="002D22D2" w:rsidRDefault="002D22D2">
      <w:pPr>
        <w:spacing w:after="0"/>
        <w:rPr>
          <w:sz w:val="8"/>
        </w:rPr>
      </w:pPr>
    </w:p>
    <w:p w14:paraId="6173A217" w14:textId="77777777" w:rsidR="002D22D2" w:rsidRDefault="000C39A8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4EEEC426" w14:textId="0E7A2FE2" w:rsidR="002D22D2" w:rsidRPr="00D8743C" w:rsidRDefault="000C39A8" w:rsidP="00D8743C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38E7C663" w14:textId="77777777" w:rsidR="002D22D2" w:rsidRPr="00D8743C" w:rsidRDefault="000C39A8">
      <w:pPr>
        <w:pStyle w:val="numeracaoProposicaoTitulo"/>
        <w:numPr>
          <w:ilvl w:val="0"/>
          <w:numId w:val="1"/>
        </w:numPr>
        <w:rPr>
          <w:lang w:val="pt-BR"/>
        </w:rPr>
      </w:pPr>
      <w:r w:rsidRPr="00D8743C">
        <w:rPr>
          <w:u w:val="single"/>
          <w:lang w:val="pt-BR"/>
        </w:rPr>
        <w:t>P</w:t>
      </w:r>
      <w:r w:rsidRPr="00D8743C">
        <w:rPr>
          <w:u w:val="single"/>
          <w:lang w:val="pt-BR"/>
        </w:rPr>
        <w:t>ROJETO DE LEI 315/2025</w:t>
      </w:r>
      <w:r w:rsidRPr="00D8743C">
        <w:rPr>
          <w:lang w:val="pt-BR"/>
        </w:rPr>
        <w:t xml:space="preserve"> - SEGUNDO TURNO</w:t>
      </w:r>
    </w:p>
    <w:p w14:paraId="2EB2A2FA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EMENTA: </w:t>
      </w:r>
      <w:r w:rsidRPr="00D8743C">
        <w:rPr>
          <w:lang w:val="pt-BR"/>
        </w:rPr>
        <w:t>Dispõe sobre diretrizes gerais para a atuação administrativa relacionada à constituição, alteração, suspensão, inscrição em dívida ativa e cobrança de créditos tributários e não tributários no Município de Belo Horizonte, e dá outras providências.</w:t>
      </w:r>
    </w:p>
    <w:p w14:paraId="16231096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AUTORIA: </w:t>
      </w:r>
      <w:r w:rsidRPr="00D8743C">
        <w:rPr>
          <w:lang w:val="pt-BR"/>
        </w:rPr>
        <w:t>Ver.(a) Leonardo Ângelo</w:t>
      </w:r>
    </w:p>
    <w:p w14:paraId="5A401412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EMENDAS: </w:t>
      </w:r>
      <w:r w:rsidRPr="00D8743C">
        <w:rPr>
          <w:lang w:val="pt-BR"/>
        </w:rPr>
        <w:t>Há</w:t>
      </w:r>
    </w:p>
    <w:p w14:paraId="674EDE9D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QUÓRUM: </w:t>
      </w:r>
      <w:r w:rsidRPr="00D8743C">
        <w:rPr>
          <w:lang w:val="pt-BR"/>
        </w:rPr>
        <w:t>2/3 dos membros da Câmara (28)</w:t>
      </w:r>
    </w:p>
    <w:p w14:paraId="57BF1256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PARECERES DAS COMISSÕES: </w:t>
      </w:r>
    </w:p>
    <w:p w14:paraId="582F5D42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Legislação e Justiça</w:t>
      </w:r>
      <w:r w:rsidRPr="00D8743C">
        <w:rPr>
          <w:lang w:val="pt-BR"/>
        </w:rPr>
        <w:t xml:space="preserve">: Pela constitucionalidade, legalidade e </w:t>
      </w:r>
      <w:proofErr w:type="spellStart"/>
      <w:r w:rsidRPr="00D8743C">
        <w:rPr>
          <w:lang w:val="pt-BR"/>
        </w:rPr>
        <w:t>regimentalidade</w:t>
      </w:r>
      <w:proofErr w:type="spellEnd"/>
      <w:r w:rsidRPr="00D8743C">
        <w:rPr>
          <w:lang w:val="pt-BR"/>
        </w:rPr>
        <w:t xml:space="preserve"> das emendas 1 a 5.</w:t>
      </w:r>
    </w:p>
    <w:p w14:paraId="2C199C06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Administração Pública e Segurança Pública</w:t>
      </w:r>
      <w:r w:rsidRPr="00D8743C">
        <w:rPr>
          <w:lang w:val="pt-BR"/>
        </w:rPr>
        <w:t>: Pela ap</w:t>
      </w:r>
      <w:r w:rsidRPr="00D8743C">
        <w:rPr>
          <w:lang w:val="pt-BR"/>
        </w:rPr>
        <w:t>rovação das emendas 1, 2, 3, 4 e 5.</w:t>
      </w:r>
    </w:p>
    <w:p w14:paraId="6D834CFF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Orçamento e Finanças Públicas</w:t>
      </w:r>
      <w:r w:rsidRPr="00D8743C">
        <w:rPr>
          <w:lang w:val="pt-BR"/>
        </w:rPr>
        <w:t>: Pela aprovação das emendas 1 a 5.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D22D2" w:rsidRPr="00D8743C" w14:paraId="339FCF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2DC307" w14:textId="77777777" w:rsidR="002D22D2" w:rsidRPr="00D8743C" w:rsidRDefault="000C39A8">
            <w:pPr>
              <w:pStyle w:val="textoTabelaOcorrencias"/>
              <w:rPr>
                <w:lang w:val="pt-BR"/>
              </w:rPr>
            </w:pPr>
            <w:r w:rsidRPr="00D8743C">
              <w:rPr>
                <w:lang w:val="pt-BR"/>
              </w:rPr>
              <w:t>Aprovados a Emenda nº 2 e o Substitutivo nº 3. Prejudicados o projeto e as demais emendas</w:t>
            </w:r>
          </w:p>
        </w:tc>
      </w:tr>
    </w:tbl>
    <w:p w14:paraId="2C193704" w14:textId="77777777" w:rsidR="002D22D2" w:rsidRPr="00D8743C" w:rsidRDefault="002D22D2">
      <w:pPr>
        <w:spacing w:after="0"/>
        <w:rPr>
          <w:sz w:val="8"/>
          <w:lang w:val="pt-BR"/>
        </w:rPr>
      </w:pPr>
    </w:p>
    <w:p w14:paraId="5E606E5E" w14:textId="77777777" w:rsidR="002D22D2" w:rsidRPr="00D8743C" w:rsidRDefault="000C39A8">
      <w:pPr>
        <w:pStyle w:val="elementoTitulo"/>
        <w:ind w:left="2000"/>
        <w:rPr>
          <w:sz w:val="22"/>
          <w:lang w:val="pt-BR"/>
        </w:rPr>
      </w:pPr>
      <w:r w:rsidRPr="00D8743C">
        <w:rPr>
          <w:sz w:val="22"/>
          <w:lang w:val="pt-BR"/>
        </w:rPr>
        <w:t>Requerimentos vinculados ao Projeto de Lei 315/2025</w:t>
      </w:r>
    </w:p>
    <w:p w14:paraId="3476E4CA" w14:textId="77777777" w:rsidR="002D22D2" w:rsidRPr="00D8743C" w:rsidRDefault="000C39A8">
      <w:pPr>
        <w:pStyle w:val="numeracaoProposicaoTitulo"/>
        <w:ind w:left="2400"/>
        <w:rPr>
          <w:lang w:val="pt-BR"/>
        </w:rPr>
      </w:pPr>
      <w:r w:rsidRPr="00D8743C">
        <w:rPr>
          <w:u w:val="single"/>
          <w:lang w:val="pt-BR"/>
        </w:rPr>
        <w:t>REQUERIMENTO 468/2026</w:t>
      </w:r>
      <w:r w:rsidRPr="00D8743C">
        <w:rPr>
          <w:lang w:val="pt-BR"/>
        </w:rPr>
        <w:t xml:space="preserve"> - TURNO ÚNICO</w:t>
      </w:r>
    </w:p>
    <w:p w14:paraId="5033EEA7" w14:textId="77777777" w:rsidR="002D22D2" w:rsidRPr="00D8743C" w:rsidRDefault="000C39A8">
      <w:pPr>
        <w:pStyle w:val="numeracaoProposicao"/>
        <w:ind w:left="2000"/>
        <w:rPr>
          <w:lang w:val="pt-BR"/>
        </w:rPr>
      </w:pPr>
      <w:r w:rsidRPr="00D8743C">
        <w:rPr>
          <w:b/>
          <w:lang w:val="pt-BR"/>
        </w:rPr>
        <w:t xml:space="preserve">SOLICITAÇÃO: </w:t>
      </w:r>
      <w:r w:rsidRPr="00D8743C">
        <w:rPr>
          <w:lang w:val="pt-BR"/>
        </w:rPr>
        <w:t>Preferência para: Emenda 2 ao Projeto de Lei 315/2025</w:t>
      </w:r>
    </w:p>
    <w:p w14:paraId="73574B44" w14:textId="77777777" w:rsidR="002D22D2" w:rsidRDefault="000C39A8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2D22D2" w14:paraId="58016758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6EF5E4B" w14:textId="77777777" w:rsidR="002D22D2" w:rsidRDefault="000C39A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8E67DCD" w14:textId="77777777" w:rsidR="002D22D2" w:rsidRPr="00D8743C" w:rsidRDefault="002D22D2" w:rsidP="00D8743C">
      <w:pPr>
        <w:spacing w:after="0" w:line="240" w:lineRule="auto"/>
        <w:rPr>
          <w:sz w:val="12"/>
          <w:szCs w:val="12"/>
        </w:rPr>
      </w:pPr>
    </w:p>
    <w:p w14:paraId="4D74EB5A" w14:textId="77777777" w:rsidR="002D22D2" w:rsidRDefault="000C39A8">
      <w:pPr>
        <w:pStyle w:val="numeracaoProposicaoTitulo"/>
        <w:ind w:left="2400"/>
      </w:pPr>
      <w:r>
        <w:rPr>
          <w:u w:val="single"/>
        </w:rPr>
        <w:t>REQUERIMENTO 469/2026</w:t>
      </w:r>
      <w:r>
        <w:t xml:space="preserve"> - TURNO ÚNICO</w:t>
      </w:r>
    </w:p>
    <w:p w14:paraId="1975B949" w14:textId="77777777" w:rsidR="002D22D2" w:rsidRPr="00D8743C" w:rsidRDefault="000C39A8">
      <w:pPr>
        <w:pStyle w:val="numeracaoProposicao"/>
        <w:ind w:left="2000"/>
        <w:rPr>
          <w:lang w:val="pt-BR"/>
        </w:rPr>
      </w:pPr>
      <w:r w:rsidRPr="00D8743C">
        <w:rPr>
          <w:b/>
          <w:lang w:val="pt-BR"/>
        </w:rPr>
        <w:t xml:space="preserve">SOLICITAÇÃO: </w:t>
      </w:r>
      <w:r w:rsidRPr="00D8743C">
        <w:rPr>
          <w:lang w:val="pt-BR"/>
        </w:rPr>
        <w:t>Preferência para: Emenda 3 ao Projeto de Lei 315/2025</w:t>
      </w:r>
    </w:p>
    <w:p w14:paraId="5451D3F9" w14:textId="77777777" w:rsidR="002D22D2" w:rsidRDefault="000C39A8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2D22D2" w14:paraId="7C1F7969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23DE8F9" w14:textId="77777777" w:rsidR="002D22D2" w:rsidRDefault="000C39A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0BCB23C" w14:textId="77777777" w:rsidR="002D22D2" w:rsidRDefault="002D22D2">
      <w:pPr>
        <w:spacing w:after="0"/>
        <w:rPr>
          <w:sz w:val="8"/>
        </w:rPr>
      </w:pPr>
    </w:p>
    <w:p w14:paraId="520E7A38" w14:textId="77777777" w:rsidR="002D22D2" w:rsidRPr="00D8743C" w:rsidRDefault="000C39A8">
      <w:pPr>
        <w:pStyle w:val="numeracaoProposicaoTitulo"/>
        <w:numPr>
          <w:ilvl w:val="0"/>
          <w:numId w:val="1"/>
        </w:numPr>
        <w:rPr>
          <w:lang w:val="pt-BR"/>
        </w:rPr>
      </w:pPr>
      <w:r w:rsidRPr="00D8743C">
        <w:rPr>
          <w:u w:val="single"/>
          <w:lang w:val="pt-BR"/>
        </w:rPr>
        <w:t>PROJETO DE LEI 366/2025</w:t>
      </w:r>
      <w:r w:rsidRPr="00D8743C">
        <w:rPr>
          <w:lang w:val="pt-BR"/>
        </w:rPr>
        <w:t xml:space="preserve"> - SEGUNDO TURNO</w:t>
      </w:r>
    </w:p>
    <w:p w14:paraId="107388B1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EMENTA: </w:t>
      </w:r>
      <w:r w:rsidRPr="00D8743C">
        <w:rPr>
          <w:lang w:val="pt-BR"/>
        </w:rPr>
        <w:t>Reconhecimento do Arraial de Belô como manifestação artístico cultural popular e democrática de Belo Horizonte e dá outras providências.</w:t>
      </w:r>
    </w:p>
    <w:p w14:paraId="3B4FB9AE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AUTORIA: </w:t>
      </w:r>
      <w:r w:rsidRPr="00D8743C">
        <w:rPr>
          <w:lang w:val="pt-BR"/>
        </w:rPr>
        <w:t>Ver.(a) Professor Juliano Lopes; Cláudio do Mundo Novo</w:t>
      </w:r>
    </w:p>
    <w:p w14:paraId="7C9317B5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EMENDAS: </w:t>
      </w:r>
      <w:r w:rsidRPr="00D8743C">
        <w:rPr>
          <w:lang w:val="pt-BR"/>
        </w:rPr>
        <w:t>Há</w:t>
      </w:r>
    </w:p>
    <w:p w14:paraId="3201703E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QUÓRUM: </w:t>
      </w:r>
      <w:r w:rsidRPr="00D8743C">
        <w:rPr>
          <w:lang w:val="pt-BR"/>
        </w:rPr>
        <w:t>maioria dos membros da Câmara (21)</w:t>
      </w:r>
    </w:p>
    <w:p w14:paraId="7C3BCD2A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PARECERES DAS COMISSÕES: </w:t>
      </w:r>
    </w:p>
    <w:p w14:paraId="1D3AD1E0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Legislação e Justiça</w:t>
      </w:r>
      <w:r w:rsidRPr="00D8743C">
        <w:rPr>
          <w:lang w:val="pt-BR"/>
        </w:rPr>
        <w:t xml:space="preserve">: Pela constitucionalidade, legalidade e </w:t>
      </w:r>
      <w:proofErr w:type="spellStart"/>
      <w:r w:rsidRPr="00D8743C">
        <w:rPr>
          <w:lang w:val="pt-BR"/>
        </w:rPr>
        <w:t>regimentalidade</w:t>
      </w:r>
      <w:proofErr w:type="spellEnd"/>
      <w:r w:rsidRPr="00D8743C">
        <w:rPr>
          <w:lang w:val="pt-BR"/>
        </w:rPr>
        <w:t xml:space="preserve"> da Emenda 1.</w:t>
      </w:r>
    </w:p>
    <w:p w14:paraId="74923D89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Educação, Ciência, Tecnologia, Cultura, Desporto, Lazer e Turismo; Orçamento e Finanças Públicas; Administração Pública e Segurança Pública</w:t>
      </w:r>
      <w:r w:rsidRPr="00D8743C">
        <w:rPr>
          <w:lang w:val="pt-BR"/>
        </w:rPr>
        <w:t>:</w:t>
      </w:r>
      <w:r w:rsidRPr="00D8743C">
        <w:rPr>
          <w:lang w:val="pt-BR"/>
        </w:rPr>
        <w:t xml:space="preserve">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D22D2" w:rsidRPr="00D8743C" w14:paraId="71FA2A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4FB5B2" w14:textId="77777777" w:rsidR="002D22D2" w:rsidRPr="00D8743C" w:rsidRDefault="000C39A8">
            <w:pPr>
              <w:pStyle w:val="textoTabelaOcorrencias"/>
              <w:rPr>
                <w:lang w:val="pt-BR"/>
              </w:rPr>
            </w:pPr>
            <w:r w:rsidRPr="00D8743C">
              <w:rPr>
                <w:lang w:val="pt-BR"/>
              </w:rPr>
              <w:t>Aprovado o Substitutivo nº 1. Prejudicado o projeto</w:t>
            </w:r>
          </w:p>
        </w:tc>
      </w:tr>
    </w:tbl>
    <w:p w14:paraId="1C8DC92C" w14:textId="77777777" w:rsidR="002D22D2" w:rsidRPr="00D8743C" w:rsidRDefault="002D22D2">
      <w:pPr>
        <w:spacing w:after="0"/>
        <w:rPr>
          <w:sz w:val="8"/>
          <w:lang w:val="pt-BR"/>
        </w:rPr>
      </w:pPr>
    </w:p>
    <w:p w14:paraId="066B5961" w14:textId="77777777" w:rsidR="002D22D2" w:rsidRPr="00D8743C" w:rsidRDefault="000C39A8">
      <w:pPr>
        <w:pStyle w:val="elementoTitulo"/>
        <w:ind w:left="2000"/>
        <w:rPr>
          <w:sz w:val="22"/>
          <w:lang w:val="pt-BR"/>
        </w:rPr>
      </w:pPr>
      <w:r w:rsidRPr="00D8743C">
        <w:rPr>
          <w:sz w:val="22"/>
          <w:lang w:val="pt-BR"/>
        </w:rPr>
        <w:t>Requerimentos vinculados ao Projeto de Lei 366/2025</w:t>
      </w:r>
    </w:p>
    <w:p w14:paraId="5F50A126" w14:textId="77777777" w:rsidR="002D22D2" w:rsidRPr="00D8743C" w:rsidRDefault="000C39A8">
      <w:pPr>
        <w:pStyle w:val="numeracaoProposicaoTitulo"/>
        <w:ind w:left="2400"/>
        <w:rPr>
          <w:lang w:val="pt-BR"/>
        </w:rPr>
      </w:pPr>
      <w:r w:rsidRPr="00D8743C">
        <w:rPr>
          <w:u w:val="single"/>
          <w:lang w:val="pt-BR"/>
        </w:rPr>
        <w:t>REQUERIMENTO 470/2026</w:t>
      </w:r>
      <w:r w:rsidRPr="00D8743C">
        <w:rPr>
          <w:lang w:val="pt-BR"/>
        </w:rPr>
        <w:t xml:space="preserve"> - TURNO ÚNICO</w:t>
      </w:r>
    </w:p>
    <w:p w14:paraId="33431083" w14:textId="77777777" w:rsidR="002D22D2" w:rsidRPr="00D8743C" w:rsidRDefault="000C39A8">
      <w:pPr>
        <w:pStyle w:val="numeracaoProposicao"/>
        <w:ind w:left="2000"/>
        <w:rPr>
          <w:lang w:val="pt-BR"/>
        </w:rPr>
      </w:pPr>
      <w:r w:rsidRPr="00D8743C">
        <w:rPr>
          <w:b/>
          <w:lang w:val="pt-BR"/>
        </w:rPr>
        <w:t xml:space="preserve">SOLICITAÇÃO: </w:t>
      </w:r>
      <w:r w:rsidRPr="00D8743C">
        <w:rPr>
          <w:lang w:val="pt-BR"/>
        </w:rPr>
        <w:t>Preferência para: Emenda 1 ao Projeto de Lei 366/2025</w:t>
      </w:r>
    </w:p>
    <w:p w14:paraId="2EDD4609" w14:textId="77777777" w:rsidR="002D22D2" w:rsidRDefault="000C39A8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2D22D2" w14:paraId="6B89341C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9D495F1" w14:textId="77777777" w:rsidR="002D22D2" w:rsidRDefault="000C39A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3DE72E2" w14:textId="77777777" w:rsidR="002D22D2" w:rsidRDefault="002D22D2">
      <w:pPr>
        <w:spacing w:after="0"/>
        <w:rPr>
          <w:sz w:val="8"/>
        </w:rPr>
      </w:pPr>
    </w:p>
    <w:p w14:paraId="07EA0A58" w14:textId="77777777" w:rsidR="002D22D2" w:rsidRPr="00D8743C" w:rsidRDefault="000C39A8">
      <w:pPr>
        <w:pStyle w:val="numeracaoProposicaoTitulo"/>
        <w:numPr>
          <w:ilvl w:val="0"/>
          <w:numId w:val="1"/>
        </w:numPr>
        <w:rPr>
          <w:lang w:val="pt-BR"/>
        </w:rPr>
      </w:pPr>
      <w:r w:rsidRPr="00D8743C">
        <w:rPr>
          <w:u w:val="single"/>
          <w:lang w:val="pt-BR"/>
        </w:rPr>
        <w:t>PROJETO DE LEI 498/2025</w:t>
      </w:r>
      <w:r w:rsidRPr="00D8743C">
        <w:rPr>
          <w:lang w:val="pt-BR"/>
        </w:rPr>
        <w:t xml:space="preserve"> - SEGUNDO TURNO</w:t>
      </w:r>
    </w:p>
    <w:p w14:paraId="389B74F6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EMENTA: </w:t>
      </w:r>
      <w:r w:rsidRPr="00D8743C">
        <w:rPr>
          <w:lang w:val="pt-BR"/>
        </w:rPr>
        <w:t>Institui a Política Municipal do Convívio Saudável Geracional no Município de Belo Horizonte e dá outras provid</w:t>
      </w:r>
      <w:r w:rsidRPr="00D8743C">
        <w:rPr>
          <w:lang w:val="pt-BR"/>
        </w:rPr>
        <w:t>ências</w:t>
      </w:r>
    </w:p>
    <w:p w14:paraId="3EE2D48A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AUTORIA: </w:t>
      </w:r>
      <w:r w:rsidRPr="00D8743C">
        <w:rPr>
          <w:lang w:val="pt-BR"/>
        </w:rPr>
        <w:t>Ver.(a) Arruda</w:t>
      </w:r>
    </w:p>
    <w:p w14:paraId="1F007D70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EMENDAS: </w:t>
      </w:r>
      <w:r w:rsidRPr="00D8743C">
        <w:rPr>
          <w:lang w:val="pt-BR"/>
        </w:rPr>
        <w:t>Há</w:t>
      </w:r>
    </w:p>
    <w:p w14:paraId="70D8FA37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QUÓRUM: </w:t>
      </w:r>
      <w:r w:rsidRPr="00D8743C">
        <w:rPr>
          <w:lang w:val="pt-BR"/>
        </w:rPr>
        <w:t>maioria dos membros da Câmara (21)</w:t>
      </w:r>
    </w:p>
    <w:p w14:paraId="4F040997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PARECERES DAS COMISSÕES: </w:t>
      </w:r>
    </w:p>
    <w:p w14:paraId="68F0B833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Legislação e Justiça</w:t>
      </w:r>
      <w:r w:rsidRPr="00D8743C">
        <w:rPr>
          <w:lang w:val="pt-BR"/>
        </w:rPr>
        <w:t xml:space="preserve">: Pela constitucionalidade, legalidade e </w:t>
      </w:r>
      <w:proofErr w:type="spellStart"/>
      <w:r w:rsidRPr="00D8743C">
        <w:rPr>
          <w:lang w:val="pt-BR"/>
        </w:rPr>
        <w:t>regimentalidade</w:t>
      </w:r>
      <w:proofErr w:type="spellEnd"/>
      <w:r w:rsidRPr="00D8743C">
        <w:rPr>
          <w:lang w:val="pt-BR"/>
        </w:rPr>
        <w:t xml:space="preserve"> da emenda 1.</w:t>
      </w:r>
    </w:p>
    <w:p w14:paraId="75D76E44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Direitos Humanos, Habitação, Igualdade Racial e Defesa</w:t>
      </w:r>
      <w:r w:rsidRPr="00D8743C">
        <w:rPr>
          <w:b/>
          <w:lang w:val="pt-BR"/>
        </w:rPr>
        <w:t xml:space="preserve"> do Consumidor</w:t>
      </w:r>
      <w:r w:rsidRPr="00D8743C">
        <w:rPr>
          <w:lang w:val="pt-BR"/>
        </w:rPr>
        <w:t>: Pela aprovação da emenda 1.</w:t>
      </w:r>
    </w:p>
    <w:p w14:paraId="64AE1C90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Administração Pública e Segurança Pública</w:t>
      </w:r>
      <w:r w:rsidRPr="00D8743C">
        <w:rPr>
          <w:lang w:val="pt-BR"/>
        </w:rPr>
        <w:t>: Pela aprovação da Emenda 1.</w:t>
      </w:r>
    </w:p>
    <w:p w14:paraId="068AB5E1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Orçamento e Finanças Públicas</w:t>
      </w:r>
      <w:r w:rsidRPr="00D8743C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D22D2" w:rsidRPr="00D8743C" w14:paraId="74546C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702BFE" w14:textId="77777777" w:rsidR="002D22D2" w:rsidRPr="00D8743C" w:rsidRDefault="000C39A8">
            <w:pPr>
              <w:pStyle w:val="textoTabelaOcorrencias"/>
              <w:rPr>
                <w:lang w:val="pt-BR"/>
              </w:rPr>
            </w:pPr>
            <w:r w:rsidRPr="00D8743C">
              <w:rPr>
                <w:lang w:val="pt-BR"/>
              </w:rPr>
              <w:t>Aprovado o Substitutivo nº 1. Prejudicado o projeto</w:t>
            </w:r>
          </w:p>
        </w:tc>
      </w:tr>
    </w:tbl>
    <w:p w14:paraId="50592037" w14:textId="77777777" w:rsidR="002D22D2" w:rsidRPr="00D8743C" w:rsidRDefault="002D22D2">
      <w:pPr>
        <w:spacing w:after="0"/>
        <w:rPr>
          <w:sz w:val="8"/>
          <w:lang w:val="pt-BR"/>
        </w:rPr>
      </w:pPr>
    </w:p>
    <w:p w14:paraId="0635C23D" w14:textId="77777777" w:rsidR="002D22D2" w:rsidRPr="00D8743C" w:rsidRDefault="000C39A8">
      <w:pPr>
        <w:pStyle w:val="elementoTitulo"/>
        <w:ind w:left="2000"/>
        <w:rPr>
          <w:sz w:val="22"/>
          <w:lang w:val="pt-BR"/>
        </w:rPr>
      </w:pPr>
      <w:r w:rsidRPr="00D8743C">
        <w:rPr>
          <w:sz w:val="22"/>
          <w:lang w:val="pt-BR"/>
        </w:rPr>
        <w:t xml:space="preserve">Requerimentos </w:t>
      </w:r>
      <w:r w:rsidRPr="00D8743C">
        <w:rPr>
          <w:sz w:val="22"/>
          <w:lang w:val="pt-BR"/>
        </w:rPr>
        <w:t>vinculados ao Projeto de Lei 498/2025</w:t>
      </w:r>
    </w:p>
    <w:p w14:paraId="576952FC" w14:textId="77777777" w:rsidR="002D22D2" w:rsidRPr="00D8743C" w:rsidRDefault="000C39A8">
      <w:pPr>
        <w:pStyle w:val="numeracaoProposicaoTitulo"/>
        <w:ind w:left="2400"/>
        <w:rPr>
          <w:lang w:val="pt-BR"/>
        </w:rPr>
      </w:pPr>
      <w:r w:rsidRPr="00D8743C">
        <w:rPr>
          <w:u w:val="single"/>
          <w:lang w:val="pt-BR"/>
        </w:rPr>
        <w:t>REQUERIMENTO 473/2026</w:t>
      </w:r>
      <w:r w:rsidRPr="00D8743C">
        <w:rPr>
          <w:lang w:val="pt-BR"/>
        </w:rPr>
        <w:t xml:space="preserve"> - TURNO ÚNICO</w:t>
      </w:r>
    </w:p>
    <w:p w14:paraId="7EA1698E" w14:textId="77777777" w:rsidR="002D22D2" w:rsidRPr="00D8743C" w:rsidRDefault="000C39A8">
      <w:pPr>
        <w:pStyle w:val="numeracaoProposicao"/>
        <w:ind w:left="2000"/>
        <w:rPr>
          <w:lang w:val="pt-BR"/>
        </w:rPr>
      </w:pPr>
      <w:r w:rsidRPr="00D8743C">
        <w:rPr>
          <w:b/>
          <w:lang w:val="pt-BR"/>
        </w:rPr>
        <w:t xml:space="preserve">SOLICITAÇÃO: </w:t>
      </w:r>
      <w:r w:rsidRPr="00D8743C">
        <w:rPr>
          <w:lang w:val="pt-BR"/>
        </w:rPr>
        <w:t>Preferência para: Emenda 1 ao Projeto de Lei 498/2025</w:t>
      </w:r>
    </w:p>
    <w:p w14:paraId="115B6EE4" w14:textId="77777777" w:rsidR="002D22D2" w:rsidRDefault="000C39A8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2D22D2" w14:paraId="225A8E49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BB9CF81" w14:textId="77777777" w:rsidR="002D22D2" w:rsidRDefault="000C39A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7115B44" w14:textId="77777777" w:rsidR="002D22D2" w:rsidRDefault="002D22D2">
      <w:pPr>
        <w:spacing w:after="0"/>
      </w:pPr>
    </w:p>
    <w:p w14:paraId="3FE703E3" w14:textId="77777777" w:rsidR="002D22D2" w:rsidRDefault="002D22D2">
      <w:pPr>
        <w:spacing w:after="0"/>
        <w:rPr>
          <w:sz w:val="8"/>
        </w:rPr>
      </w:pPr>
    </w:p>
    <w:p w14:paraId="1C8D008C" w14:textId="77777777" w:rsidR="002D22D2" w:rsidRDefault="000C39A8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535/2025</w:t>
      </w:r>
      <w:r>
        <w:t xml:space="preserve"> - PRIMEIRO TURNO</w:t>
      </w:r>
    </w:p>
    <w:p w14:paraId="685AAF9B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EMENTA: </w:t>
      </w:r>
      <w:r w:rsidRPr="00D8743C">
        <w:rPr>
          <w:lang w:val="pt-BR"/>
        </w:rPr>
        <w:t>Dispõe sobre a entrada, permanência e circulação de animais em hipermercados, supermercados e similares no município de Belo Horizonte e dá outras providências.</w:t>
      </w:r>
    </w:p>
    <w:p w14:paraId="7A0FC8B6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AUTORIA: </w:t>
      </w:r>
      <w:r w:rsidRPr="00D8743C">
        <w:rPr>
          <w:lang w:val="pt-BR"/>
        </w:rPr>
        <w:t>Ver.(a) Wanderley Porto</w:t>
      </w:r>
    </w:p>
    <w:p w14:paraId="4A93F48A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EMENDAS: </w:t>
      </w:r>
      <w:r w:rsidRPr="00D8743C">
        <w:rPr>
          <w:lang w:val="pt-BR"/>
        </w:rPr>
        <w:t>Há</w:t>
      </w:r>
    </w:p>
    <w:p w14:paraId="291926E1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QUÓRUM: </w:t>
      </w:r>
      <w:r w:rsidRPr="00D8743C">
        <w:rPr>
          <w:lang w:val="pt-BR"/>
        </w:rPr>
        <w:t>maioria dos membros da Câmara (21)</w:t>
      </w:r>
    </w:p>
    <w:p w14:paraId="44F549EC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PARECER</w:t>
      </w:r>
      <w:r w:rsidRPr="00D8743C">
        <w:rPr>
          <w:b/>
          <w:lang w:val="pt-BR"/>
        </w:rPr>
        <w:t xml:space="preserve">ES DAS COMISSÕES: </w:t>
      </w:r>
    </w:p>
    <w:p w14:paraId="1121C7D1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Legislação e Justiça</w:t>
      </w:r>
      <w:r w:rsidRPr="00D8743C">
        <w:rPr>
          <w:lang w:val="pt-BR"/>
        </w:rPr>
        <w:t xml:space="preserve">: pela constitucionalidade, pela legalidade, pela </w:t>
      </w:r>
      <w:proofErr w:type="spellStart"/>
      <w:r w:rsidRPr="00D8743C">
        <w:rPr>
          <w:lang w:val="pt-BR"/>
        </w:rPr>
        <w:t>regimentalidade</w:t>
      </w:r>
      <w:proofErr w:type="spellEnd"/>
    </w:p>
    <w:p w14:paraId="57FB51AD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Meio Ambiente, Defesa dos Animais e Política Urbana</w:t>
      </w:r>
      <w:r w:rsidRPr="00D8743C">
        <w:rPr>
          <w:lang w:val="pt-BR"/>
        </w:rPr>
        <w:t>: pela aprovação</w:t>
      </w:r>
    </w:p>
    <w:p w14:paraId="5F792EE4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Saúde e Saneamento</w:t>
      </w:r>
      <w:r w:rsidRPr="00D8743C">
        <w:rPr>
          <w:lang w:val="pt-BR"/>
        </w:rPr>
        <w:t>: Não há.</w:t>
      </w:r>
    </w:p>
    <w:p w14:paraId="4708C0E3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Mobilidade Urbana, Indústria, Comércio e Serviços</w:t>
      </w:r>
      <w:r w:rsidRPr="00D8743C">
        <w:rPr>
          <w:lang w:val="pt-BR"/>
        </w:rPr>
        <w:t>: pela</w:t>
      </w:r>
      <w:r w:rsidRPr="00D8743C">
        <w:rPr>
          <w:lang w:val="pt-BR"/>
        </w:rPr>
        <w:t xml:space="preserve">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D22D2" w14:paraId="6AE8B1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DC990F" w14:textId="77777777" w:rsidR="002D22D2" w:rsidRDefault="000C39A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BDD79C4" w14:textId="77777777" w:rsidR="002D22D2" w:rsidRPr="00D8743C" w:rsidRDefault="002D22D2">
      <w:pPr>
        <w:spacing w:after="0"/>
        <w:rPr>
          <w:sz w:val="16"/>
          <w:szCs w:val="16"/>
        </w:rPr>
      </w:pPr>
    </w:p>
    <w:p w14:paraId="7A955500" w14:textId="77777777" w:rsidR="002D22D2" w:rsidRDefault="000C39A8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605/2025</w:t>
      </w:r>
      <w:r>
        <w:t xml:space="preserve"> - SEGUNDO TURNO</w:t>
      </w:r>
    </w:p>
    <w:p w14:paraId="4DEAEA7E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EMENTA: </w:t>
      </w:r>
      <w:r w:rsidRPr="00D8743C">
        <w:rPr>
          <w:lang w:val="pt-BR"/>
        </w:rPr>
        <w:t>Institui a Política Municipal de Atenção às Pessoas com Transtorno de Acumulação no município de Belo Horizonte e dá outras providências.</w:t>
      </w:r>
    </w:p>
    <w:p w14:paraId="4832C99A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AUTORIA: </w:t>
      </w:r>
      <w:r w:rsidRPr="00D8743C">
        <w:rPr>
          <w:lang w:val="pt-BR"/>
        </w:rPr>
        <w:t>Ver.(a) Maninho Félix</w:t>
      </w:r>
    </w:p>
    <w:p w14:paraId="5F6CED03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EMENDAS</w:t>
      </w:r>
      <w:r w:rsidRPr="00D8743C">
        <w:rPr>
          <w:b/>
          <w:lang w:val="pt-BR"/>
        </w:rPr>
        <w:t xml:space="preserve">: </w:t>
      </w:r>
      <w:r w:rsidRPr="00D8743C">
        <w:rPr>
          <w:lang w:val="pt-BR"/>
        </w:rPr>
        <w:t>Não há</w:t>
      </w:r>
    </w:p>
    <w:p w14:paraId="70CD84A6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QUÓRUM: </w:t>
      </w:r>
      <w:r w:rsidRPr="00D8743C">
        <w:rPr>
          <w:lang w:val="pt-BR"/>
        </w:rPr>
        <w:t>maioria dos membros da Câmara (21)</w:t>
      </w:r>
    </w:p>
    <w:p w14:paraId="1766B81D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 xml:space="preserve">PARECERES DAS COMISSÕES: </w:t>
      </w:r>
    </w:p>
    <w:p w14:paraId="5AB1E1E9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Legislação e Justiça</w:t>
      </w:r>
      <w:r w:rsidRPr="00D8743C">
        <w:rPr>
          <w:lang w:val="pt-BR"/>
        </w:rPr>
        <w:t xml:space="preserve">: pela constitucionalidade, pela legalidade, pela </w:t>
      </w:r>
      <w:proofErr w:type="spellStart"/>
      <w:r w:rsidRPr="00D8743C">
        <w:rPr>
          <w:lang w:val="pt-BR"/>
        </w:rPr>
        <w:t>regimentalidade</w:t>
      </w:r>
      <w:proofErr w:type="spellEnd"/>
    </w:p>
    <w:p w14:paraId="75349C61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Saúde e Saneamento</w:t>
      </w:r>
      <w:r w:rsidRPr="00D8743C">
        <w:rPr>
          <w:lang w:val="pt-BR"/>
        </w:rPr>
        <w:t>: pela aprovação</w:t>
      </w:r>
    </w:p>
    <w:p w14:paraId="7E60354A" w14:textId="77777777" w:rsidR="002D22D2" w:rsidRPr="00D8743C" w:rsidRDefault="000C39A8">
      <w:pPr>
        <w:pStyle w:val="numeracaoProposicao"/>
        <w:rPr>
          <w:lang w:val="pt-BR"/>
        </w:rPr>
      </w:pPr>
      <w:r w:rsidRPr="00D8743C">
        <w:rPr>
          <w:b/>
          <w:lang w:val="pt-BR"/>
        </w:rPr>
        <w:t>Direitos Humanos, Habitação, Igualdade Racial e Defesa do</w:t>
      </w:r>
      <w:r w:rsidRPr="00D8743C">
        <w:rPr>
          <w:b/>
          <w:lang w:val="pt-BR"/>
        </w:rPr>
        <w:t xml:space="preserve"> Consumidor</w:t>
      </w:r>
      <w:r w:rsidRPr="00D8743C">
        <w:rPr>
          <w:lang w:val="pt-BR"/>
        </w:rPr>
        <w:t>: pela aprovação</w:t>
      </w:r>
    </w:p>
    <w:p w14:paraId="4E97FBC3" w14:textId="142AA805" w:rsidR="002D22D2" w:rsidRPr="00D8743C" w:rsidRDefault="000C39A8" w:rsidP="00D8743C">
      <w:pPr>
        <w:pStyle w:val="numeracaoProposicao"/>
        <w:rPr>
          <w:lang w:val="pt-BR"/>
        </w:rPr>
      </w:pPr>
      <w:r w:rsidRPr="00D8743C">
        <w:rPr>
          <w:b/>
          <w:lang w:val="pt-BR"/>
        </w:rPr>
        <w:t>Meio Ambiente, Defesa dos Animais e Política Urbana</w:t>
      </w:r>
      <w:r w:rsidRPr="00D8743C">
        <w:rPr>
          <w:lang w:val="pt-BR"/>
        </w:rPr>
        <w:t>: pela aprovação</w:t>
      </w:r>
    </w:p>
    <w:p w14:paraId="4538192D" w14:textId="437C8508" w:rsidR="00D8743C" w:rsidRPr="00D8743C" w:rsidRDefault="000C39A8" w:rsidP="00D8743C">
      <w:pPr>
        <w:pStyle w:val="numeracaoProposicao"/>
        <w:rPr>
          <w:lang w:val="pt-BR"/>
        </w:rPr>
      </w:pPr>
      <w:r w:rsidRPr="00D8743C">
        <w:rPr>
          <w:lang w:val="pt-BR"/>
        </w:rPr>
        <w:t>Há dispositivo(s) rejeitado(s) em votação destacada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D22D2" w14:paraId="009B0C6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51724E" w14:textId="77777777" w:rsidR="002D22D2" w:rsidRDefault="000C39A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736AA3F" w14:textId="77777777" w:rsidR="002D22D2" w:rsidRDefault="002D22D2">
      <w:pPr>
        <w:spacing w:after="0"/>
      </w:pPr>
    </w:p>
    <w:p w14:paraId="672E17E4" w14:textId="77777777" w:rsidR="002D22D2" w:rsidRDefault="002D22D2">
      <w:pPr>
        <w:spacing w:after="0"/>
        <w:rPr>
          <w:sz w:val="8"/>
        </w:rPr>
      </w:pPr>
    </w:p>
    <w:sectPr w:rsidR="002D22D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4516F" w14:textId="77777777" w:rsidR="000C39A8" w:rsidRDefault="000C39A8">
      <w:pPr>
        <w:spacing w:after="0" w:line="240" w:lineRule="auto"/>
      </w:pPr>
      <w:r>
        <w:separator/>
      </w:r>
    </w:p>
  </w:endnote>
  <w:endnote w:type="continuationSeparator" w:id="0">
    <w:p w14:paraId="0523A2F8" w14:textId="77777777" w:rsidR="000C39A8" w:rsidRDefault="000C3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7B9C0" w14:textId="77777777" w:rsidR="002D22D2" w:rsidRDefault="002D22D2"/>
  <w:p w14:paraId="694DBC29" w14:textId="77777777" w:rsidR="002D22D2" w:rsidRDefault="000C39A8">
    <w:pPr>
      <w:jc w:val="center"/>
    </w:pPr>
    <w:r>
      <w:fldChar w:fldCharType="begin"/>
    </w:r>
    <w:r>
      <w:instrText xml:space="preserve"> PAGE   \* MERGEFORMAT </w:instrText>
    </w:r>
    <w:r w:rsidR="00D8743C">
      <w:fldChar w:fldCharType="separate"/>
    </w:r>
    <w:r w:rsidR="00D8743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83F91" w14:textId="77777777" w:rsidR="000C39A8" w:rsidRDefault="000C39A8">
      <w:pPr>
        <w:spacing w:after="0" w:line="240" w:lineRule="auto"/>
      </w:pPr>
      <w:r>
        <w:separator/>
      </w:r>
    </w:p>
  </w:footnote>
  <w:footnote w:type="continuationSeparator" w:id="0">
    <w:p w14:paraId="3831E61A" w14:textId="77777777" w:rsidR="000C39A8" w:rsidRDefault="000C3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D22D2" w:rsidRPr="00D8743C" w14:paraId="582F37E5" w14:textId="77777777">
      <w:tc>
        <w:tcPr>
          <w:tcW w:w="1134" w:type="dxa"/>
        </w:tcPr>
        <w:p w14:paraId="522F15B4" w14:textId="77777777" w:rsidR="002D22D2" w:rsidRDefault="000C39A8">
          <w:r>
            <w:rPr>
              <w:noProof/>
            </w:rPr>
            <w:drawing>
              <wp:inline distT="0" distB="0" distL="0" distR="0" wp14:anchorId="4C0F3872" wp14:editId="7EF55CA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3608084" w14:textId="77777777" w:rsidR="002D22D2" w:rsidRPr="00D8743C" w:rsidRDefault="000C39A8">
          <w:pPr>
            <w:jc w:val="center"/>
            <w:rPr>
              <w:sz w:val="32"/>
              <w:lang w:val="pt-BR"/>
            </w:rPr>
          </w:pPr>
          <w:r w:rsidRPr="00D8743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007C"/>
    <w:multiLevelType w:val="hybridMultilevel"/>
    <w:tmpl w:val="A7EC7F5E"/>
    <w:lvl w:ilvl="0" w:tplc="BCF69C5E">
      <w:start w:val="1"/>
      <w:numFmt w:val="decimal"/>
      <w:lvlText w:val="%1."/>
      <w:lvlJc w:val="left"/>
    </w:lvl>
    <w:lvl w:ilvl="1" w:tplc="298AE5A8">
      <w:numFmt w:val="decimal"/>
      <w:lvlText w:val=""/>
      <w:lvlJc w:val="left"/>
    </w:lvl>
    <w:lvl w:ilvl="2" w:tplc="F76483B6">
      <w:numFmt w:val="decimal"/>
      <w:lvlText w:val=""/>
      <w:lvlJc w:val="left"/>
    </w:lvl>
    <w:lvl w:ilvl="3" w:tplc="5368135C">
      <w:numFmt w:val="decimal"/>
      <w:lvlText w:val=""/>
      <w:lvlJc w:val="left"/>
    </w:lvl>
    <w:lvl w:ilvl="4" w:tplc="EE8E47A8">
      <w:numFmt w:val="decimal"/>
      <w:lvlText w:val=""/>
      <w:lvlJc w:val="left"/>
    </w:lvl>
    <w:lvl w:ilvl="5" w:tplc="8668C6EE">
      <w:numFmt w:val="decimal"/>
      <w:lvlText w:val=""/>
      <w:lvlJc w:val="left"/>
    </w:lvl>
    <w:lvl w:ilvl="6" w:tplc="36C8FCE6">
      <w:numFmt w:val="decimal"/>
      <w:lvlText w:val=""/>
      <w:lvlJc w:val="left"/>
    </w:lvl>
    <w:lvl w:ilvl="7" w:tplc="868C391A">
      <w:numFmt w:val="decimal"/>
      <w:lvlText w:val=""/>
      <w:lvlJc w:val="left"/>
    </w:lvl>
    <w:lvl w:ilvl="8" w:tplc="EA96FEC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D2"/>
    <w:rsid w:val="000C39A8"/>
    <w:rsid w:val="002D22D2"/>
    <w:rsid w:val="00D8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DC8A4"/>
  <w15:docId w15:val="{9EC2CD0E-7698-4EAE-AF6A-BD88633AD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694</Words>
  <Characters>3750</Characters>
  <Application>Microsoft Office Word</Application>
  <DocSecurity>0</DocSecurity>
  <Lines>31</Lines>
  <Paragraphs>8</Paragraphs>
  <ScaleCrop>false</ScaleCrop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2</cp:revision>
  <dcterms:created xsi:type="dcterms:W3CDTF">2026-06-16T18:51:00Z</dcterms:created>
  <dcterms:modified xsi:type="dcterms:W3CDTF">2026-06-16T18:51:00Z</dcterms:modified>
</cp:coreProperties>
</file>