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1C085" w14:textId="77777777" w:rsidR="003D28D5" w:rsidRDefault="002B4AA0">
      <w:pPr>
        <w:pStyle w:val="elementoTituloSuperior"/>
      </w:pPr>
      <w:r>
        <w:t>RESULTADO DA REUNIÃO</w:t>
      </w:r>
    </w:p>
    <w:p w14:paraId="54937845" w14:textId="77777777" w:rsidR="003D28D5" w:rsidRDefault="003D28D5">
      <w:pPr>
        <w:pStyle w:val="elementoTituloSuperior"/>
      </w:pPr>
    </w:p>
    <w:p w14:paraId="3879D39F" w14:textId="77777777" w:rsidR="003D28D5" w:rsidRDefault="003D28D5">
      <w:pPr>
        <w:pStyle w:val="elementoTituloSuperior"/>
        <w:pBdr>
          <w:bottom w:val="single" w:sz="6" w:space="1" w:color="999999"/>
        </w:pBdr>
      </w:pPr>
    </w:p>
    <w:p w14:paraId="34B84B76" w14:textId="77777777" w:rsidR="003D28D5" w:rsidRDefault="003D28D5">
      <w:pPr>
        <w:spacing w:after="0"/>
        <w:rPr>
          <w:sz w:val="8"/>
        </w:rPr>
      </w:pPr>
    </w:p>
    <w:p w14:paraId="1D33B966" w14:textId="77777777" w:rsidR="003D28D5" w:rsidRDefault="002B4AA0">
      <w:pPr>
        <w:pStyle w:val="elementoTituloSuperior"/>
      </w:pPr>
      <w:r>
        <w:t>PLENÁRIO</w:t>
      </w:r>
    </w:p>
    <w:p w14:paraId="645C3520" w14:textId="77777777" w:rsidR="003D28D5" w:rsidRDefault="003D28D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D28D5" w:rsidRPr="002B4AA0" w14:paraId="24137CFE" w14:textId="77777777">
        <w:tc>
          <w:tcPr>
            <w:tcW w:w="4819" w:type="dxa"/>
          </w:tcPr>
          <w:p w14:paraId="406EF9DF" w14:textId="77777777" w:rsidR="003D28D5" w:rsidRDefault="002B4AA0">
            <w:r>
              <w:t xml:space="preserve">80ª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C74B367" w14:textId="77777777" w:rsidR="003D28D5" w:rsidRPr="002B4AA0" w:rsidRDefault="002B4AA0">
            <w:pPr>
              <w:jc w:val="right"/>
              <w:rPr>
                <w:lang w:val="pt-BR"/>
              </w:rPr>
            </w:pPr>
            <w:r w:rsidRPr="002B4AA0">
              <w:rPr>
                <w:lang w:val="pt-BR"/>
              </w:rPr>
              <w:t>2ª Sessão Legislativa - 20ª Legislatura</w:t>
            </w:r>
          </w:p>
        </w:tc>
      </w:tr>
      <w:tr w:rsidR="003D28D5" w:rsidRPr="002B4AA0" w14:paraId="109E65F2" w14:textId="77777777">
        <w:tc>
          <w:tcPr>
            <w:tcW w:w="4819" w:type="dxa"/>
          </w:tcPr>
          <w:p w14:paraId="1AAED872" w14:textId="77777777" w:rsidR="003D28D5" w:rsidRDefault="002B4AA0">
            <w:r>
              <w:t>15/09/2026 - 14h30min</w:t>
            </w:r>
          </w:p>
        </w:tc>
        <w:tc>
          <w:tcPr>
            <w:tcW w:w="4819" w:type="dxa"/>
          </w:tcPr>
          <w:p w14:paraId="40B23B6C" w14:textId="77777777" w:rsidR="003D28D5" w:rsidRPr="002B4AA0" w:rsidRDefault="002B4AA0">
            <w:pPr>
              <w:jc w:val="right"/>
              <w:rPr>
                <w:lang w:val="pt-BR"/>
              </w:rPr>
            </w:pPr>
            <w:r w:rsidRPr="002B4AA0">
              <w:rPr>
                <w:lang w:val="pt-BR"/>
              </w:rPr>
              <w:t>Plenário Prefeito Amintas de Barros</w:t>
            </w:r>
          </w:p>
        </w:tc>
      </w:tr>
    </w:tbl>
    <w:p w14:paraId="27B9A1DF" w14:textId="77777777" w:rsidR="003D28D5" w:rsidRPr="002B4AA0" w:rsidRDefault="003D28D5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3D28D5" w:rsidRPr="002B4AA0" w14:paraId="34999AE7" w14:textId="77777777">
        <w:tc>
          <w:tcPr>
            <w:tcW w:w="9639" w:type="dxa"/>
          </w:tcPr>
          <w:p w14:paraId="1783C141" w14:textId="77777777" w:rsidR="003D28D5" w:rsidRPr="002B4AA0" w:rsidRDefault="002B4AA0">
            <w:pPr>
              <w:rPr>
                <w:lang w:val="pt-BR"/>
              </w:rPr>
            </w:pPr>
            <w:r w:rsidRPr="002B4AA0">
              <w:rPr>
                <w:lang w:val="pt-BR"/>
              </w:rPr>
              <w:t xml:space="preserve">ANÚNCIOS: foi anunciado para a Ordem do Dia da 82ª Reunião Ordinária, do dia </w:t>
            </w:r>
            <w:r w:rsidRPr="002B4AA0">
              <w:rPr>
                <w:lang w:val="pt-BR"/>
              </w:rPr>
              <w:t>02/10/2026, o Projeto de Lei nº 506/25.</w:t>
            </w:r>
          </w:p>
        </w:tc>
      </w:tr>
    </w:tbl>
    <w:p w14:paraId="03D863EB" w14:textId="77777777" w:rsidR="003D28D5" w:rsidRPr="002B4AA0" w:rsidRDefault="003D28D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3D28D5" w14:paraId="391D8CB9" w14:textId="77777777">
        <w:tc>
          <w:tcPr>
            <w:tcW w:w="9639" w:type="dxa"/>
          </w:tcPr>
          <w:p w14:paraId="1F7DD33D" w14:textId="77777777" w:rsidR="003D28D5" w:rsidRDefault="002B4AA0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78ª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DAC6C93" w14:textId="77777777" w:rsidR="003D28D5" w:rsidRDefault="003D28D5">
      <w:pPr>
        <w:spacing w:after="0"/>
        <w:rPr>
          <w:sz w:val="8"/>
        </w:rPr>
      </w:pPr>
    </w:p>
    <w:p w14:paraId="1ACE154D" w14:textId="77777777" w:rsidR="003D28D5" w:rsidRDefault="002B4AA0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F13F2E7" w14:textId="77777777" w:rsidR="003D28D5" w:rsidRDefault="002B4AA0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6B5A7024" w14:textId="77777777" w:rsidR="003D28D5" w:rsidRDefault="003D28D5">
      <w:pPr>
        <w:spacing w:after="0"/>
        <w:rPr>
          <w:sz w:val="8"/>
        </w:rPr>
      </w:pPr>
    </w:p>
    <w:p w14:paraId="078D0866" w14:textId="77777777" w:rsidR="003D28D5" w:rsidRDefault="003D28D5">
      <w:pPr>
        <w:spacing w:after="0"/>
        <w:rPr>
          <w:sz w:val="8"/>
        </w:rPr>
      </w:pPr>
    </w:p>
    <w:p w14:paraId="4887D326" w14:textId="77777777" w:rsidR="003D28D5" w:rsidRPr="002B4AA0" w:rsidRDefault="002B4AA0">
      <w:pPr>
        <w:pStyle w:val="elementoTitulo"/>
        <w:ind w:left="2000"/>
        <w:rPr>
          <w:sz w:val="22"/>
          <w:lang w:val="pt-BR"/>
        </w:rPr>
      </w:pPr>
      <w:r w:rsidRPr="002B4AA0">
        <w:rPr>
          <w:sz w:val="22"/>
          <w:lang w:val="pt-BR"/>
        </w:rPr>
        <w:t>Requerimentos que alteram a ordem dos itens da Primeira Parte</w:t>
      </w:r>
    </w:p>
    <w:p w14:paraId="1DBC2516" w14:textId="77777777" w:rsidR="003D28D5" w:rsidRPr="002B4AA0" w:rsidRDefault="002B4AA0">
      <w:pPr>
        <w:pStyle w:val="numeracaoProposicaoTitulo"/>
        <w:ind w:left="2400"/>
        <w:rPr>
          <w:lang w:val="pt-BR"/>
        </w:rPr>
      </w:pPr>
      <w:r w:rsidRPr="002B4AA0">
        <w:rPr>
          <w:u w:val="single"/>
          <w:lang w:val="pt-BR"/>
        </w:rPr>
        <w:t>REQUERIMENTO 756/2026</w:t>
      </w:r>
      <w:r w:rsidRPr="002B4AA0">
        <w:rPr>
          <w:lang w:val="pt-BR"/>
        </w:rPr>
        <w:t xml:space="preserve"> - TURNO ÚNICO</w:t>
      </w:r>
    </w:p>
    <w:p w14:paraId="55E76D05" w14:textId="77777777" w:rsidR="003D28D5" w:rsidRPr="002B4AA0" w:rsidRDefault="002B4AA0">
      <w:pPr>
        <w:pStyle w:val="numeracaoProposicao"/>
        <w:ind w:left="2000"/>
        <w:rPr>
          <w:lang w:val="pt-BR"/>
        </w:rPr>
      </w:pPr>
      <w:r w:rsidRPr="002B4AA0">
        <w:rPr>
          <w:b/>
          <w:lang w:val="pt-BR"/>
        </w:rPr>
        <w:t xml:space="preserve">SOLICITAÇÃO: </w:t>
      </w:r>
      <w:r w:rsidRPr="002B4AA0">
        <w:rPr>
          <w:lang w:val="pt-BR"/>
        </w:rPr>
        <w:t>Preferência para a(s) seguinte(s) proposição(</w:t>
      </w:r>
      <w:proofErr w:type="spellStart"/>
      <w:r w:rsidRPr="002B4AA0">
        <w:rPr>
          <w:lang w:val="pt-BR"/>
        </w:rPr>
        <w:t>ões</w:t>
      </w:r>
      <w:proofErr w:type="spellEnd"/>
      <w:r w:rsidRPr="002B4AA0">
        <w:rPr>
          <w:lang w:val="pt-BR"/>
        </w:rPr>
        <w:t>) em relação aos demais itens da pauta: Projeto de Lei 646/2026</w:t>
      </w:r>
    </w:p>
    <w:p w14:paraId="2A4E4337" w14:textId="77777777" w:rsidR="003D28D5" w:rsidRDefault="002B4AA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D28D5" w14:paraId="0EC1C49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7756C20" w14:textId="77777777" w:rsidR="003D28D5" w:rsidRDefault="002B4AA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AA0B5B2" w14:textId="77777777" w:rsidR="003D28D5" w:rsidRDefault="003D28D5">
      <w:pPr>
        <w:spacing w:after="0"/>
      </w:pPr>
    </w:p>
    <w:p w14:paraId="42672E67" w14:textId="77777777" w:rsidR="003D28D5" w:rsidRDefault="003D28D5">
      <w:pPr>
        <w:spacing w:after="0"/>
        <w:rPr>
          <w:sz w:val="8"/>
        </w:rPr>
      </w:pPr>
    </w:p>
    <w:p w14:paraId="0B6BFCDD" w14:textId="77777777" w:rsidR="003D28D5" w:rsidRDefault="002B4AA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517/2025</w:t>
      </w:r>
      <w:r>
        <w:t xml:space="preserve"> - SEGUNDO TURNO</w:t>
      </w:r>
    </w:p>
    <w:p w14:paraId="48D05CC9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EMENTA: </w:t>
      </w:r>
      <w:r w:rsidRPr="002B4AA0">
        <w:rPr>
          <w:lang w:val="pt-BR"/>
        </w:rPr>
        <w:t>Dispõe sobre a instituição do Programa Municipal de Incentivo à Regularização Fiscal - REGULARIZA BH e dá outras providências.</w:t>
      </w:r>
    </w:p>
    <w:p w14:paraId="7C847531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AUTORIA: </w:t>
      </w:r>
      <w:r w:rsidRPr="002B4AA0">
        <w:rPr>
          <w:lang w:val="pt-BR"/>
        </w:rPr>
        <w:t>Ver.(a) Wagner Ferreira</w:t>
      </w:r>
    </w:p>
    <w:p w14:paraId="0090C168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EMENDAS: </w:t>
      </w:r>
      <w:r w:rsidRPr="002B4AA0">
        <w:rPr>
          <w:lang w:val="pt-BR"/>
        </w:rPr>
        <w:t>Há</w:t>
      </w:r>
    </w:p>
    <w:p w14:paraId="4C5855C6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QUÓRUM: </w:t>
      </w:r>
      <w:r w:rsidRPr="002B4AA0">
        <w:rPr>
          <w:lang w:val="pt-BR"/>
        </w:rPr>
        <w:t>2/3 dos membros da Câmara (28)</w:t>
      </w:r>
    </w:p>
    <w:p w14:paraId="73DF6019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PARECERES DAS COMISSÕES: </w:t>
      </w:r>
    </w:p>
    <w:p w14:paraId="5B769C36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Legislação e Justiç</w:t>
      </w:r>
      <w:r w:rsidRPr="002B4AA0">
        <w:rPr>
          <w:b/>
          <w:lang w:val="pt-BR"/>
        </w:rPr>
        <w:t>a</w:t>
      </w:r>
      <w:r w:rsidRPr="002B4AA0">
        <w:rPr>
          <w:lang w:val="pt-BR"/>
        </w:rPr>
        <w:t xml:space="preserve">: Pela constitucionalidade, legalidade e </w:t>
      </w:r>
      <w:proofErr w:type="spellStart"/>
      <w:r w:rsidRPr="002B4AA0">
        <w:rPr>
          <w:lang w:val="pt-BR"/>
        </w:rPr>
        <w:t>regimentalidade</w:t>
      </w:r>
      <w:proofErr w:type="spellEnd"/>
      <w:r w:rsidRPr="002B4AA0">
        <w:rPr>
          <w:lang w:val="pt-BR"/>
        </w:rPr>
        <w:t xml:space="preserve"> da emenda 1.</w:t>
      </w:r>
    </w:p>
    <w:p w14:paraId="7053AAA4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Orçamento e Finanças Públicas</w:t>
      </w:r>
      <w:r w:rsidRPr="002B4AA0">
        <w:rPr>
          <w:lang w:val="pt-BR"/>
        </w:rPr>
        <w:t>: Pela aprovação da Emenda 1.</w:t>
      </w:r>
    </w:p>
    <w:p w14:paraId="54C64C6A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Administração Pública e Segurança Pública</w:t>
      </w:r>
      <w:r w:rsidRPr="002B4AA0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D28D5" w:rsidRPr="002B4AA0" w14:paraId="62BE9A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6E5BA5" w14:textId="77777777" w:rsidR="003D28D5" w:rsidRPr="002B4AA0" w:rsidRDefault="002B4AA0">
            <w:pPr>
              <w:pStyle w:val="textoTabelaOcorrencias"/>
              <w:rPr>
                <w:lang w:val="pt-BR"/>
              </w:rPr>
            </w:pPr>
            <w:r w:rsidRPr="002B4AA0">
              <w:rPr>
                <w:lang w:val="pt-BR"/>
              </w:rPr>
              <w:t>Aprovado o substitutivo nº1. Prejudicado o projeto.</w:t>
            </w:r>
          </w:p>
        </w:tc>
      </w:tr>
    </w:tbl>
    <w:p w14:paraId="4532D2F1" w14:textId="08DED545" w:rsidR="003D28D5" w:rsidRDefault="003D28D5">
      <w:pPr>
        <w:spacing w:after="0"/>
        <w:rPr>
          <w:lang w:val="pt-BR"/>
        </w:rPr>
      </w:pPr>
    </w:p>
    <w:p w14:paraId="67A87522" w14:textId="44A2749D" w:rsidR="002B4AA0" w:rsidRDefault="002B4AA0">
      <w:pPr>
        <w:spacing w:after="0"/>
        <w:rPr>
          <w:lang w:val="pt-BR"/>
        </w:rPr>
      </w:pPr>
    </w:p>
    <w:p w14:paraId="27608E04" w14:textId="3E350745" w:rsidR="002B4AA0" w:rsidRDefault="002B4AA0">
      <w:pPr>
        <w:spacing w:after="0"/>
        <w:rPr>
          <w:lang w:val="pt-BR"/>
        </w:rPr>
      </w:pPr>
    </w:p>
    <w:p w14:paraId="1364B76A" w14:textId="77777777" w:rsidR="002B4AA0" w:rsidRPr="002B4AA0" w:rsidRDefault="002B4AA0">
      <w:pPr>
        <w:spacing w:after="0"/>
        <w:rPr>
          <w:lang w:val="pt-BR"/>
        </w:rPr>
      </w:pPr>
    </w:p>
    <w:p w14:paraId="49D34643" w14:textId="77777777" w:rsidR="003D28D5" w:rsidRPr="002B4AA0" w:rsidRDefault="003D28D5">
      <w:pPr>
        <w:spacing w:after="0"/>
        <w:rPr>
          <w:sz w:val="8"/>
          <w:lang w:val="pt-BR"/>
        </w:rPr>
      </w:pPr>
    </w:p>
    <w:p w14:paraId="493B4298" w14:textId="77777777" w:rsidR="003D28D5" w:rsidRPr="002B4AA0" w:rsidRDefault="002B4AA0">
      <w:pPr>
        <w:pStyle w:val="elementoTitulo"/>
        <w:ind w:left="2000"/>
        <w:rPr>
          <w:sz w:val="22"/>
          <w:lang w:val="pt-BR"/>
        </w:rPr>
      </w:pPr>
      <w:r w:rsidRPr="002B4AA0">
        <w:rPr>
          <w:sz w:val="22"/>
          <w:lang w:val="pt-BR"/>
        </w:rPr>
        <w:lastRenderedPageBreak/>
        <w:t>Requerimentos vinculados ao Projeto de Lei 517/2025</w:t>
      </w:r>
    </w:p>
    <w:p w14:paraId="01769B49" w14:textId="77777777" w:rsidR="003D28D5" w:rsidRPr="002B4AA0" w:rsidRDefault="002B4AA0">
      <w:pPr>
        <w:pStyle w:val="numeracaoProposicaoTitulo"/>
        <w:ind w:left="2400"/>
        <w:rPr>
          <w:lang w:val="pt-BR"/>
        </w:rPr>
      </w:pPr>
      <w:r w:rsidRPr="002B4AA0">
        <w:rPr>
          <w:u w:val="single"/>
          <w:lang w:val="pt-BR"/>
        </w:rPr>
        <w:t>REQUERIMENTO 759/2026</w:t>
      </w:r>
      <w:r w:rsidRPr="002B4AA0">
        <w:rPr>
          <w:lang w:val="pt-BR"/>
        </w:rPr>
        <w:t xml:space="preserve"> - TURNO ÚNICO</w:t>
      </w:r>
    </w:p>
    <w:p w14:paraId="3E2FFFBC" w14:textId="77777777" w:rsidR="003D28D5" w:rsidRPr="002B4AA0" w:rsidRDefault="002B4AA0">
      <w:pPr>
        <w:pStyle w:val="numeracaoProposicao"/>
        <w:ind w:left="2000"/>
        <w:rPr>
          <w:lang w:val="pt-BR"/>
        </w:rPr>
      </w:pPr>
      <w:r w:rsidRPr="002B4AA0">
        <w:rPr>
          <w:b/>
          <w:lang w:val="pt-BR"/>
        </w:rPr>
        <w:t xml:space="preserve">SOLICITAÇÃO: </w:t>
      </w:r>
      <w:r w:rsidRPr="002B4AA0">
        <w:rPr>
          <w:lang w:val="pt-BR"/>
        </w:rPr>
        <w:t>Preferência para: Emenda 1 ao Projeto de Lei 517/2025</w:t>
      </w:r>
    </w:p>
    <w:p w14:paraId="52729C53" w14:textId="77777777" w:rsidR="003D28D5" w:rsidRDefault="002B4AA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D28D5" w14:paraId="7186414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1E3F6F8" w14:textId="77777777" w:rsidR="003D28D5" w:rsidRDefault="002B4AA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68297E2" w14:textId="77777777" w:rsidR="003D28D5" w:rsidRDefault="003D28D5">
      <w:pPr>
        <w:spacing w:after="0"/>
      </w:pPr>
    </w:p>
    <w:p w14:paraId="1B098C59" w14:textId="77777777" w:rsidR="003D28D5" w:rsidRDefault="003D28D5">
      <w:pPr>
        <w:spacing w:after="0"/>
        <w:rPr>
          <w:sz w:val="8"/>
        </w:rPr>
      </w:pPr>
    </w:p>
    <w:p w14:paraId="585A049A" w14:textId="77777777" w:rsidR="003D28D5" w:rsidRDefault="002B4AA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646/2026</w:t>
      </w:r>
      <w:r>
        <w:t xml:space="preserve"> - SEGUNDO TURNO</w:t>
      </w:r>
    </w:p>
    <w:p w14:paraId="106F72B9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EMENTA: </w:t>
      </w:r>
      <w:r w:rsidRPr="002B4AA0">
        <w:rPr>
          <w:lang w:val="pt-BR"/>
        </w:rPr>
        <w:t xml:space="preserve">Autoriza o Poder Executivo a contratar operações de crédito junto ao Novo Banco de Desenvolvimento - NBD-, outros organismos multilaterais ou instituições financeiras nacionais ou </w:t>
      </w:r>
      <w:proofErr w:type="gramStart"/>
      <w:r w:rsidRPr="002B4AA0">
        <w:rPr>
          <w:lang w:val="pt-BR"/>
        </w:rPr>
        <w:t>internacionais ,</w:t>
      </w:r>
      <w:proofErr w:type="gramEnd"/>
      <w:r w:rsidRPr="002B4AA0">
        <w:rPr>
          <w:lang w:val="pt-BR"/>
        </w:rPr>
        <w:t xml:space="preserve"> com ou sem garantia da União, e dá outras providências.</w:t>
      </w:r>
    </w:p>
    <w:p w14:paraId="1E90D077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AUT</w:t>
      </w:r>
      <w:r w:rsidRPr="002B4AA0">
        <w:rPr>
          <w:b/>
          <w:lang w:val="pt-BR"/>
        </w:rPr>
        <w:t xml:space="preserve">ORIA: </w:t>
      </w:r>
      <w:r w:rsidRPr="002B4AA0">
        <w:rPr>
          <w:lang w:val="pt-BR"/>
        </w:rPr>
        <w:t>Executivo: Mensagem nº 32, de 05/12/2025</w:t>
      </w:r>
    </w:p>
    <w:p w14:paraId="349A33FB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EMENDAS: </w:t>
      </w:r>
      <w:r w:rsidRPr="002B4AA0">
        <w:rPr>
          <w:lang w:val="pt-BR"/>
        </w:rPr>
        <w:t>Há</w:t>
      </w:r>
    </w:p>
    <w:p w14:paraId="1AC8FA5B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QUÓRUM: </w:t>
      </w:r>
      <w:r w:rsidRPr="002B4AA0">
        <w:rPr>
          <w:lang w:val="pt-BR"/>
        </w:rPr>
        <w:t>2/3 dos membros da Câmara (28)</w:t>
      </w:r>
    </w:p>
    <w:p w14:paraId="2B392431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PARECERES DAS COMISSÕES: </w:t>
      </w:r>
    </w:p>
    <w:p w14:paraId="4A2E28F1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Legislação e Justiça</w:t>
      </w:r>
      <w:r w:rsidRPr="002B4AA0">
        <w:rPr>
          <w:lang w:val="pt-BR"/>
        </w:rPr>
        <w:t xml:space="preserve">: Pela constitucionalidade, legalidade e </w:t>
      </w:r>
      <w:proofErr w:type="spellStart"/>
      <w:r w:rsidRPr="002B4AA0">
        <w:rPr>
          <w:lang w:val="pt-BR"/>
        </w:rPr>
        <w:t>regimentalidade</w:t>
      </w:r>
      <w:proofErr w:type="spellEnd"/>
      <w:r w:rsidRPr="002B4AA0">
        <w:rPr>
          <w:lang w:val="pt-BR"/>
        </w:rPr>
        <w:t xml:space="preserve"> da Emenda 1.</w:t>
      </w:r>
    </w:p>
    <w:p w14:paraId="67E587C8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Meio Ambiente, Defesa dos Animais e Políti</w:t>
      </w:r>
      <w:r w:rsidRPr="002B4AA0">
        <w:rPr>
          <w:b/>
          <w:lang w:val="pt-BR"/>
        </w:rPr>
        <w:t>ca Urbana</w:t>
      </w:r>
      <w:r w:rsidRPr="002B4AA0">
        <w:rPr>
          <w:lang w:val="pt-BR"/>
        </w:rPr>
        <w:t>: Pela aprovação da Emenda 1, com apresentação de Subemenda.</w:t>
      </w:r>
    </w:p>
    <w:p w14:paraId="6B96E283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Mobilidade Urbana, Indústria, Comércio e Serviços</w:t>
      </w:r>
      <w:r w:rsidRPr="002B4AA0">
        <w:rPr>
          <w:lang w:val="pt-BR"/>
        </w:rPr>
        <w:t>: Não há.</w:t>
      </w:r>
    </w:p>
    <w:p w14:paraId="167CBA26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Orçamento e Finanças Públicas</w:t>
      </w:r>
      <w:r w:rsidRPr="002B4AA0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D28D5" w:rsidRPr="002B4AA0" w14:paraId="2DD3A4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FDEF56" w14:textId="19DD0CB7" w:rsidR="003D28D5" w:rsidRPr="002B4AA0" w:rsidRDefault="002B4AA0">
            <w:pPr>
              <w:pStyle w:val="textoTabelaOcorrencias"/>
              <w:rPr>
                <w:lang w:val="pt-BR"/>
              </w:rPr>
            </w:pPr>
            <w:r w:rsidRPr="002B4AA0">
              <w:rPr>
                <w:lang w:val="pt-BR"/>
              </w:rPr>
              <w:t>Aprovados os §§ 2º e 3º da subemenda substitutivo nº 1 à emenda adit</w:t>
            </w:r>
            <w:r w:rsidRPr="002B4AA0">
              <w:rPr>
                <w:lang w:val="pt-BR"/>
              </w:rPr>
              <w:t xml:space="preserve">iva nº 1 em votação destacada, a </w:t>
            </w:r>
            <w:proofErr w:type="gramStart"/>
            <w:r w:rsidRPr="002B4AA0">
              <w:rPr>
                <w:lang w:val="pt-BR"/>
              </w:rPr>
              <w:t>subemenda substitutivo</w:t>
            </w:r>
            <w:proofErr w:type="gramEnd"/>
            <w:r w:rsidRPr="002B4AA0">
              <w:rPr>
                <w:lang w:val="pt-BR"/>
              </w:rPr>
              <w:t xml:space="preserve"> nº</w:t>
            </w:r>
            <w:r>
              <w:rPr>
                <w:lang w:val="pt-BR"/>
              </w:rPr>
              <w:t xml:space="preserve"> </w:t>
            </w:r>
            <w:r w:rsidRPr="002B4AA0">
              <w:rPr>
                <w:lang w:val="pt-BR"/>
              </w:rPr>
              <w:t>1 à emenda aditiva nº 1 na parte não destacada, os artigos 1º ao 7º do projeto em votação destacada e o projeto na parte não destacada. Prejudicada a emenda nº 1.</w:t>
            </w:r>
          </w:p>
        </w:tc>
      </w:tr>
    </w:tbl>
    <w:p w14:paraId="2B5C03FF" w14:textId="77777777" w:rsidR="003D28D5" w:rsidRPr="002B4AA0" w:rsidRDefault="003D28D5">
      <w:pPr>
        <w:spacing w:after="0"/>
        <w:rPr>
          <w:lang w:val="pt-BR"/>
        </w:rPr>
      </w:pPr>
    </w:p>
    <w:p w14:paraId="04121A84" w14:textId="77777777" w:rsidR="003D28D5" w:rsidRPr="002B4AA0" w:rsidRDefault="003D28D5">
      <w:pPr>
        <w:spacing w:after="0"/>
        <w:rPr>
          <w:sz w:val="8"/>
          <w:lang w:val="pt-BR"/>
        </w:rPr>
      </w:pPr>
    </w:p>
    <w:p w14:paraId="458FFB5E" w14:textId="77777777" w:rsidR="003D28D5" w:rsidRPr="002B4AA0" w:rsidRDefault="002B4AA0">
      <w:pPr>
        <w:pStyle w:val="elementoTitulo"/>
        <w:ind w:left="2000"/>
        <w:rPr>
          <w:sz w:val="22"/>
          <w:lang w:val="pt-BR"/>
        </w:rPr>
      </w:pPr>
      <w:r w:rsidRPr="002B4AA0">
        <w:rPr>
          <w:sz w:val="22"/>
          <w:lang w:val="pt-BR"/>
        </w:rPr>
        <w:t xml:space="preserve">Requerimentos </w:t>
      </w:r>
      <w:r w:rsidRPr="002B4AA0">
        <w:rPr>
          <w:sz w:val="22"/>
          <w:lang w:val="pt-BR"/>
        </w:rPr>
        <w:t>vinculados ao Projeto de Lei 646/2026</w:t>
      </w:r>
    </w:p>
    <w:p w14:paraId="3FAB0E94" w14:textId="77777777" w:rsidR="003D28D5" w:rsidRPr="002B4AA0" w:rsidRDefault="002B4AA0">
      <w:pPr>
        <w:pStyle w:val="numeracaoProposicaoTitulo"/>
        <w:ind w:left="2400"/>
        <w:rPr>
          <w:lang w:val="pt-BR"/>
        </w:rPr>
      </w:pPr>
      <w:r w:rsidRPr="002B4AA0">
        <w:rPr>
          <w:u w:val="single"/>
          <w:lang w:val="pt-BR"/>
        </w:rPr>
        <w:t>REQUERIMENTO 802/2026</w:t>
      </w:r>
      <w:r w:rsidRPr="002B4AA0">
        <w:rPr>
          <w:lang w:val="pt-BR"/>
        </w:rPr>
        <w:t xml:space="preserve"> - TURNO ÚNICO</w:t>
      </w:r>
    </w:p>
    <w:p w14:paraId="205B1DE8" w14:textId="77777777" w:rsidR="003D28D5" w:rsidRPr="002B4AA0" w:rsidRDefault="002B4AA0">
      <w:pPr>
        <w:pStyle w:val="numeracaoProposicao"/>
        <w:ind w:left="2000"/>
        <w:rPr>
          <w:lang w:val="pt-BR"/>
        </w:rPr>
      </w:pPr>
      <w:r w:rsidRPr="002B4AA0">
        <w:rPr>
          <w:b/>
          <w:lang w:val="pt-BR"/>
        </w:rPr>
        <w:t xml:space="preserve">SOLICITAÇÃO: </w:t>
      </w:r>
      <w:r w:rsidRPr="002B4AA0">
        <w:rPr>
          <w:lang w:val="pt-BR"/>
        </w:rPr>
        <w:t>Votação destacada, com preferência, em bloco, do(s) seguinte(s) dispositivo(s): Destaque - Artigos 1º ao 7º do Projeto de Lei 646/2026</w:t>
      </w:r>
    </w:p>
    <w:p w14:paraId="62971476" w14:textId="77777777" w:rsidR="003D28D5" w:rsidRDefault="002B4AA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D28D5" w14:paraId="5F08287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8F8E222" w14:textId="77777777" w:rsidR="003D28D5" w:rsidRDefault="002B4AA0">
            <w:pPr>
              <w:pStyle w:val="textoTabelaOcorrencias"/>
            </w:pPr>
            <w:proofErr w:type="spellStart"/>
            <w:r>
              <w:t>Def</w:t>
            </w:r>
            <w:r>
              <w:t>erido</w:t>
            </w:r>
            <w:proofErr w:type="spellEnd"/>
          </w:p>
        </w:tc>
      </w:tr>
    </w:tbl>
    <w:p w14:paraId="570434B7" w14:textId="77777777" w:rsidR="003D28D5" w:rsidRDefault="003D28D5">
      <w:pPr>
        <w:spacing w:after="0"/>
      </w:pPr>
    </w:p>
    <w:p w14:paraId="57673D20" w14:textId="77777777" w:rsidR="003D28D5" w:rsidRDefault="002B4AA0">
      <w:pPr>
        <w:pStyle w:val="numeracaoProposicaoTitulo"/>
        <w:ind w:left="2400"/>
      </w:pPr>
      <w:r>
        <w:rPr>
          <w:u w:val="single"/>
        </w:rPr>
        <w:t>REQUERIMENTO 803/2026</w:t>
      </w:r>
      <w:r>
        <w:t xml:space="preserve"> - TURNO ÚNICO</w:t>
      </w:r>
    </w:p>
    <w:p w14:paraId="2EA0DD00" w14:textId="77777777" w:rsidR="003D28D5" w:rsidRPr="002B4AA0" w:rsidRDefault="002B4AA0">
      <w:pPr>
        <w:pStyle w:val="numeracaoProposicao"/>
        <w:ind w:left="2000"/>
        <w:rPr>
          <w:lang w:val="pt-BR"/>
        </w:rPr>
      </w:pPr>
      <w:r w:rsidRPr="002B4AA0">
        <w:rPr>
          <w:b/>
          <w:lang w:val="pt-BR"/>
        </w:rPr>
        <w:t xml:space="preserve">SOLICITAÇÃO: </w:t>
      </w:r>
      <w:r w:rsidRPr="002B4AA0">
        <w:rPr>
          <w:lang w:val="pt-BR"/>
        </w:rPr>
        <w:t xml:space="preserve">Votação destacada, com preferência, em bloco, do(s) seguinte(s) dispositivo(s): Destaque </w:t>
      </w:r>
      <w:proofErr w:type="gramStart"/>
      <w:r w:rsidRPr="002B4AA0">
        <w:rPr>
          <w:lang w:val="pt-BR"/>
        </w:rPr>
        <w:t>-  parágrafos</w:t>
      </w:r>
      <w:proofErr w:type="gramEnd"/>
      <w:r w:rsidRPr="002B4AA0">
        <w:rPr>
          <w:lang w:val="pt-BR"/>
        </w:rPr>
        <w:t xml:space="preserve"> 2º e 3º da Subemenda 1 à Emenda 1 ao Projeto de Lei 646/2026</w:t>
      </w:r>
    </w:p>
    <w:p w14:paraId="6C4B23D0" w14:textId="77777777" w:rsidR="003D28D5" w:rsidRDefault="002B4AA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D28D5" w14:paraId="2088035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9A9C219" w14:textId="77777777" w:rsidR="003D28D5" w:rsidRDefault="002B4AA0">
            <w:pPr>
              <w:pStyle w:val="textoTabelaOcorrencias"/>
            </w:pPr>
            <w:proofErr w:type="spellStart"/>
            <w:r>
              <w:t>Defe</w:t>
            </w:r>
            <w:r>
              <w:t>rido</w:t>
            </w:r>
            <w:proofErr w:type="spellEnd"/>
          </w:p>
        </w:tc>
      </w:tr>
    </w:tbl>
    <w:p w14:paraId="1CF4D44F" w14:textId="77777777" w:rsidR="003D28D5" w:rsidRDefault="003D28D5">
      <w:pPr>
        <w:spacing w:after="0"/>
      </w:pPr>
    </w:p>
    <w:p w14:paraId="77819AE9" w14:textId="77777777" w:rsidR="003D28D5" w:rsidRDefault="002B4AA0">
      <w:pPr>
        <w:pStyle w:val="numeracaoProposicaoTitulo"/>
        <w:ind w:left="2400"/>
      </w:pPr>
      <w:r>
        <w:rPr>
          <w:u w:val="single"/>
        </w:rPr>
        <w:t>REQUERIMENTO 804/2026</w:t>
      </w:r>
      <w:r>
        <w:t xml:space="preserve"> - TURNO ÚNICO</w:t>
      </w:r>
    </w:p>
    <w:p w14:paraId="4220D009" w14:textId="77777777" w:rsidR="003D28D5" w:rsidRPr="002B4AA0" w:rsidRDefault="002B4AA0">
      <w:pPr>
        <w:pStyle w:val="numeracaoProposicao"/>
        <w:ind w:left="2000"/>
        <w:rPr>
          <w:lang w:val="pt-BR"/>
        </w:rPr>
      </w:pPr>
      <w:r w:rsidRPr="002B4AA0">
        <w:rPr>
          <w:b/>
          <w:lang w:val="pt-BR"/>
        </w:rPr>
        <w:t xml:space="preserve">SOLICITAÇÃO: </w:t>
      </w:r>
      <w:r w:rsidRPr="002B4AA0">
        <w:rPr>
          <w:lang w:val="pt-BR"/>
        </w:rPr>
        <w:t>Preferência para: Subemenda 1 à Emenda 1 ao Projeto de Lei 646/2026</w:t>
      </w:r>
    </w:p>
    <w:p w14:paraId="7FD9B89D" w14:textId="77777777" w:rsidR="003D28D5" w:rsidRDefault="002B4AA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D28D5" w14:paraId="4C3C815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E8C6CF3" w14:textId="77777777" w:rsidR="003D28D5" w:rsidRDefault="002B4AA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839CE80" w14:textId="77777777" w:rsidR="003D28D5" w:rsidRDefault="003D28D5">
      <w:pPr>
        <w:spacing w:after="0"/>
      </w:pPr>
    </w:p>
    <w:p w14:paraId="6CB3E8AD" w14:textId="77777777" w:rsidR="003D28D5" w:rsidRDefault="003D28D5">
      <w:pPr>
        <w:spacing w:after="0"/>
        <w:rPr>
          <w:sz w:val="8"/>
        </w:rPr>
      </w:pPr>
    </w:p>
    <w:p w14:paraId="4CF22F6E" w14:textId="77777777" w:rsidR="003D28D5" w:rsidRDefault="002B4AA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591/2025</w:t>
      </w:r>
      <w:r>
        <w:t xml:space="preserve"> - SEGUNDO TURNO</w:t>
      </w:r>
    </w:p>
    <w:p w14:paraId="183CC749" w14:textId="503D8C97" w:rsidR="003D28D5" w:rsidRPr="002B4AA0" w:rsidRDefault="002B4AA0" w:rsidP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EMENTA: </w:t>
      </w:r>
      <w:r w:rsidRPr="002B4AA0">
        <w:rPr>
          <w:lang w:val="pt-BR"/>
        </w:rPr>
        <w:t>Dá nova redação ao art. 144 da Lei nº 8.616/03, que “Contém o Código de Posturas do Município de Belo Horizonte".</w:t>
      </w:r>
    </w:p>
    <w:p w14:paraId="6EB5EDA5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AUTORIA: </w:t>
      </w:r>
      <w:r w:rsidRPr="002B4AA0">
        <w:rPr>
          <w:lang w:val="pt-BR"/>
        </w:rPr>
        <w:t>Ver.(a) Wagner Ferreira</w:t>
      </w:r>
    </w:p>
    <w:p w14:paraId="546AD7A3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EMENDAS: </w:t>
      </w:r>
      <w:r w:rsidRPr="002B4AA0">
        <w:rPr>
          <w:lang w:val="pt-BR"/>
        </w:rPr>
        <w:t>Há</w:t>
      </w:r>
    </w:p>
    <w:p w14:paraId="21DF7C6E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QUÓRUM: </w:t>
      </w:r>
      <w:r w:rsidRPr="002B4AA0">
        <w:rPr>
          <w:lang w:val="pt-BR"/>
        </w:rPr>
        <w:t>maioria dos membros da Câmara (21)</w:t>
      </w:r>
    </w:p>
    <w:p w14:paraId="15B5573D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PARECERES DAS COMISSÕES: </w:t>
      </w:r>
    </w:p>
    <w:p w14:paraId="68E07961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Legislação e Justiça</w:t>
      </w:r>
      <w:r w:rsidRPr="002B4AA0">
        <w:rPr>
          <w:lang w:val="pt-BR"/>
        </w:rPr>
        <w:t xml:space="preserve">: Pela </w:t>
      </w:r>
      <w:r w:rsidRPr="002B4AA0">
        <w:rPr>
          <w:lang w:val="pt-BR"/>
        </w:rPr>
        <w:t xml:space="preserve">constitucionalidade, legalidade e </w:t>
      </w:r>
      <w:proofErr w:type="spellStart"/>
      <w:r w:rsidRPr="002B4AA0">
        <w:rPr>
          <w:lang w:val="pt-BR"/>
        </w:rPr>
        <w:t>regimentalidade</w:t>
      </w:r>
      <w:proofErr w:type="spellEnd"/>
      <w:r w:rsidRPr="002B4AA0">
        <w:rPr>
          <w:lang w:val="pt-BR"/>
        </w:rPr>
        <w:t xml:space="preserve"> das Emendas 1, 2 e 3.</w:t>
      </w:r>
    </w:p>
    <w:p w14:paraId="069D5D40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Meio Ambiente, Defesa dos Animais e Política Urbana</w:t>
      </w:r>
      <w:r w:rsidRPr="002B4AA0">
        <w:rPr>
          <w:lang w:val="pt-BR"/>
        </w:rPr>
        <w:t>: Pela rejeição da Emenda 1 e pela aprovação das Emendas 2 e 3.</w:t>
      </w:r>
    </w:p>
    <w:p w14:paraId="5E0F2003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Saúde e Saneamento</w:t>
      </w:r>
      <w:r w:rsidRPr="002B4AA0">
        <w:rPr>
          <w:lang w:val="pt-BR"/>
        </w:rPr>
        <w:t>: Pela aprovação das emendas 1 a 3.</w:t>
      </w:r>
    </w:p>
    <w:p w14:paraId="054C0309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Mobilidade Urbana, Indústria, Comércio e Serviços</w:t>
      </w:r>
      <w:r w:rsidRPr="002B4AA0">
        <w:rPr>
          <w:lang w:val="pt-BR"/>
        </w:rPr>
        <w:t>: Pela aprovação das emendas 1,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D28D5" w:rsidRPr="002B4AA0" w14:paraId="0B134F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1D31FB" w14:textId="77777777" w:rsidR="003D28D5" w:rsidRPr="002B4AA0" w:rsidRDefault="002B4AA0">
            <w:pPr>
              <w:pStyle w:val="textoTabelaOcorrencias"/>
              <w:rPr>
                <w:lang w:val="pt-BR"/>
              </w:rPr>
            </w:pPr>
            <w:r w:rsidRPr="002B4AA0">
              <w:rPr>
                <w:lang w:val="pt-BR"/>
              </w:rPr>
              <w:t>Aprovado o substitutivo nº 2. Prejudicados o projeto e as demais emendas.</w:t>
            </w:r>
          </w:p>
        </w:tc>
      </w:tr>
    </w:tbl>
    <w:p w14:paraId="7EDD3810" w14:textId="77777777" w:rsidR="003D28D5" w:rsidRPr="002B4AA0" w:rsidRDefault="003D28D5">
      <w:pPr>
        <w:spacing w:after="0"/>
        <w:rPr>
          <w:lang w:val="pt-BR"/>
        </w:rPr>
      </w:pPr>
    </w:p>
    <w:p w14:paraId="07BCACDC" w14:textId="77777777" w:rsidR="003D28D5" w:rsidRPr="002B4AA0" w:rsidRDefault="003D28D5">
      <w:pPr>
        <w:spacing w:after="0"/>
        <w:rPr>
          <w:sz w:val="8"/>
          <w:lang w:val="pt-BR"/>
        </w:rPr>
      </w:pPr>
    </w:p>
    <w:p w14:paraId="6C402EE3" w14:textId="77777777" w:rsidR="003D28D5" w:rsidRPr="002B4AA0" w:rsidRDefault="002B4AA0">
      <w:pPr>
        <w:pStyle w:val="elementoTitulo"/>
        <w:ind w:left="2000"/>
        <w:rPr>
          <w:sz w:val="22"/>
          <w:lang w:val="pt-BR"/>
        </w:rPr>
      </w:pPr>
      <w:r w:rsidRPr="002B4AA0">
        <w:rPr>
          <w:sz w:val="22"/>
          <w:lang w:val="pt-BR"/>
        </w:rPr>
        <w:t xml:space="preserve">Requerimentos vinculados ao Projeto de Lei </w:t>
      </w:r>
      <w:r w:rsidRPr="002B4AA0">
        <w:rPr>
          <w:sz w:val="22"/>
          <w:lang w:val="pt-BR"/>
        </w:rPr>
        <w:t>591/2025</w:t>
      </w:r>
    </w:p>
    <w:p w14:paraId="7553B8CB" w14:textId="77777777" w:rsidR="003D28D5" w:rsidRPr="002B4AA0" w:rsidRDefault="002B4AA0">
      <w:pPr>
        <w:pStyle w:val="numeracaoProposicaoTitulo"/>
        <w:ind w:left="2400"/>
        <w:rPr>
          <w:lang w:val="pt-BR"/>
        </w:rPr>
      </w:pPr>
      <w:r w:rsidRPr="002B4AA0">
        <w:rPr>
          <w:u w:val="single"/>
          <w:lang w:val="pt-BR"/>
        </w:rPr>
        <w:t>REQUERIMENTO 810/2026</w:t>
      </w:r>
      <w:r w:rsidRPr="002B4AA0">
        <w:rPr>
          <w:lang w:val="pt-BR"/>
        </w:rPr>
        <w:t xml:space="preserve"> - TURNO ÚNICO</w:t>
      </w:r>
    </w:p>
    <w:p w14:paraId="27E5272E" w14:textId="77777777" w:rsidR="003D28D5" w:rsidRPr="002B4AA0" w:rsidRDefault="002B4AA0">
      <w:pPr>
        <w:pStyle w:val="numeracaoProposicao"/>
        <w:ind w:left="2000"/>
        <w:rPr>
          <w:lang w:val="pt-BR"/>
        </w:rPr>
      </w:pPr>
      <w:r w:rsidRPr="002B4AA0">
        <w:rPr>
          <w:b/>
          <w:lang w:val="pt-BR"/>
        </w:rPr>
        <w:t xml:space="preserve">SOLICITAÇÃO: </w:t>
      </w:r>
      <w:r w:rsidRPr="002B4AA0">
        <w:rPr>
          <w:lang w:val="pt-BR"/>
        </w:rPr>
        <w:t>Preferência para: Emenda 2 ao Projeto de Lei 591/2025</w:t>
      </w:r>
    </w:p>
    <w:p w14:paraId="1D1CC4B0" w14:textId="77777777" w:rsidR="003D28D5" w:rsidRDefault="002B4AA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3D28D5" w14:paraId="1BD4836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3B25785" w14:textId="77777777" w:rsidR="003D28D5" w:rsidRDefault="002B4AA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2C0CFAB" w14:textId="77777777" w:rsidR="003D28D5" w:rsidRDefault="003D28D5">
      <w:pPr>
        <w:spacing w:after="0"/>
      </w:pPr>
    </w:p>
    <w:p w14:paraId="79EBAC22" w14:textId="77777777" w:rsidR="003D28D5" w:rsidRDefault="003D28D5">
      <w:pPr>
        <w:spacing w:after="0"/>
        <w:rPr>
          <w:sz w:val="8"/>
        </w:rPr>
      </w:pPr>
    </w:p>
    <w:p w14:paraId="61378C76" w14:textId="77777777" w:rsidR="003D28D5" w:rsidRDefault="002B4AA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671/2026</w:t>
      </w:r>
      <w:r>
        <w:t xml:space="preserve"> - PRIMEIRO TURNO</w:t>
      </w:r>
    </w:p>
    <w:p w14:paraId="2B146B4D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EMENTA: </w:t>
      </w:r>
      <w:r w:rsidRPr="002B4AA0">
        <w:rPr>
          <w:lang w:val="pt-BR"/>
        </w:rPr>
        <w:t xml:space="preserve">Institui o Programa Municipal de Mandarim e Cultura </w:t>
      </w:r>
      <w:r w:rsidRPr="002B4AA0">
        <w:rPr>
          <w:lang w:val="pt-BR"/>
        </w:rPr>
        <w:t>Chinesa no âmbito do Município de Belo Horizonte.</w:t>
      </w:r>
    </w:p>
    <w:p w14:paraId="49653A0B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AUTORIA: </w:t>
      </w:r>
      <w:r w:rsidRPr="002B4AA0">
        <w:rPr>
          <w:lang w:val="pt-BR"/>
        </w:rPr>
        <w:t>Ver.(a) Pedro Rousseff</w:t>
      </w:r>
    </w:p>
    <w:p w14:paraId="4B70A65D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EMENDAS: </w:t>
      </w:r>
      <w:r w:rsidRPr="002B4AA0">
        <w:rPr>
          <w:lang w:val="pt-BR"/>
        </w:rPr>
        <w:t>Há</w:t>
      </w:r>
    </w:p>
    <w:p w14:paraId="3BAB2CFB" w14:textId="64475AF7" w:rsidR="003D28D5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QUÓRUM: </w:t>
      </w:r>
      <w:r w:rsidRPr="002B4AA0">
        <w:rPr>
          <w:lang w:val="pt-BR"/>
        </w:rPr>
        <w:t>maioria dos presentes</w:t>
      </w:r>
    </w:p>
    <w:p w14:paraId="207994F7" w14:textId="73549C66" w:rsidR="002B4AA0" w:rsidRDefault="002B4AA0">
      <w:pPr>
        <w:pStyle w:val="numeracaoProposicao"/>
        <w:rPr>
          <w:lang w:val="pt-BR"/>
        </w:rPr>
      </w:pPr>
    </w:p>
    <w:p w14:paraId="1000D8A3" w14:textId="77777777" w:rsidR="002B4AA0" w:rsidRPr="002B4AA0" w:rsidRDefault="002B4AA0">
      <w:pPr>
        <w:pStyle w:val="numeracaoProposicao"/>
        <w:rPr>
          <w:lang w:val="pt-BR"/>
        </w:rPr>
      </w:pPr>
    </w:p>
    <w:p w14:paraId="30E961F1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lastRenderedPageBreak/>
        <w:t xml:space="preserve">PARECERES DAS COMISSÕES: </w:t>
      </w:r>
    </w:p>
    <w:p w14:paraId="045F1C57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Legislação e Justiça</w:t>
      </w:r>
      <w:r w:rsidRPr="002B4AA0">
        <w:rPr>
          <w:lang w:val="pt-BR"/>
        </w:rPr>
        <w:t xml:space="preserve">: pela constitucionalidade, pela legalidade, pela </w:t>
      </w:r>
      <w:proofErr w:type="spellStart"/>
      <w:r w:rsidRPr="002B4AA0">
        <w:rPr>
          <w:lang w:val="pt-BR"/>
        </w:rPr>
        <w:t>regimentalidade</w:t>
      </w:r>
      <w:proofErr w:type="spellEnd"/>
      <w:r w:rsidRPr="002B4AA0">
        <w:rPr>
          <w:lang w:val="pt-BR"/>
        </w:rPr>
        <w:t>, com apresentação de emenda(s)</w:t>
      </w:r>
    </w:p>
    <w:p w14:paraId="4FCEFB83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Educação, Ciência, Tecnologia, Cultura, Desporto, Lazer e Turismo</w:t>
      </w:r>
      <w:r w:rsidRPr="002B4AA0">
        <w:rPr>
          <w:lang w:val="pt-BR"/>
        </w:rPr>
        <w:t>: pela aprovação</w:t>
      </w:r>
    </w:p>
    <w:p w14:paraId="5293BC7C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Administração Pública e Segurança Pública</w:t>
      </w:r>
      <w:r w:rsidRPr="002B4AA0">
        <w:rPr>
          <w:lang w:val="pt-BR"/>
        </w:rPr>
        <w:t>: pela aprovação</w:t>
      </w:r>
    </w:p>
    <w:p w14:paraId="08B2D078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Orçamento e Finança</w:t>
      </w:r>
      <w:r w:rsidRPr="002B4AA0">
        <w:rPr>
          <w:b/>
          <w:lang w:val="pt-BR"/>
        </w:rPr>
        <w:t>s Públicas</w:t>
      </w:r>
      <w:r w:rsidRPr="002B4AA0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D28D5" w14:paraId="069F74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F442E4" w14:textId="77777777" w:rsidR="003D28D5" w:rsidRPr="002B4AA0" w:rsidRDefault="002B4AA0">
            <w:pPr>
              <w:pStyle w:val="textoTabelaOcorrencias"/>
              <w:rPr>
                <w:lang w:val="pt-BR"/>
              </w:rPr>
            </w:pPr>
            <w:r w:rsidRPr="002B4AA0">
              <w:rPr>
                <w:lang w:val="pt-BR"/>
              </w:rPr>
              <w:t>Interrompida a discussão (por requerimento)</w:t>
            </w:r>
          </w:p>
          <w:p w14:paraId="0BB7009E" w14:textId="77777777" w:rsidR="003D28D5" w:rsidRDefault="002B4AA0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E42814B" w14:textId="77777777" w:rsidR="003D28D5" w:rsidRDefault="003D28D5">
      <w:pPr>
        <w:spacing w:after="0"/>
      </w:pPr>
    </w:p>
    <w:p w14:paraId="4866F236" w14:textId="77777777" w:rsidR="003D28D5" w:rsidRDefault="002B4AA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720/2026</w:t>
      </w:r>
      <w:r>
        <w:t xml:space="preserve"> - PRIMEIRO TURNO</w:t>
      </w:r>
    </w:p>
    <w:p w14:paraId="3066E4E6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EMENTA: </w:t>
      </w:r>
      <w:r w:rsidRPr="002B4AA0">
        <w:rPr>
          <w:lang w:val="pt-BR"/>
        </w:rPr>
        <w:t>Autoriza o Município de Belo Horizonte a celebrar convênio com o Estado de Minas Gera</w:t>
      </w:r>
      <w:r w:rsidRPr="002B4AA0">
        <w:rPr>
          <w:lang w:val="pt-BR"/>
        </w:rPr>
        <w:t>is para a utilização de mão de obra de pessoas privadas de liberdade em atividades de interesse público, e dá outras providências.</w:t>
      </w:r>
    </w:p>
    <w:p w14:paraId="766818E1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AUTORIA: </w:t>
      </w:r>
      <w:r w:rsidRPr="002B4AA0">
        <w:rPr>
          <w:lang w:val="pt-BR"/>
        </w:rPr>
        <w:t xml:space="preserve">Ver.(a) </w:t>
      </w:r>
      <w:proofErr w:type="spellStart"/>
      <w:r w:rsidRPr="002B4AA0">
        <w:rPr>
          <w:lang w:val="pt-BR"/>
        </w:rPr>
        <w:t>Vile</w:t>
      </w:r>
      <w:proofErr w:type="spellEnd"/>
      <w:r w:rsidRPr="002B4AA0">
        <w:rPr>
          <w:lang w:val="pt-BR"/>
        </w:rPr>
        <w:t xml:space="preserve"> Santos; Sargento </w:t>
      </w:r>
      <w:proofErr w:type="spellStart"/>
      <w:r w:rsidRPr="002B4AA0">
        <w:rPr>
          <w:lang w:val="pt-BR"/>
        </w:rPr>
        <w:t>Jalyson</w:t>
      </w:r>
      <w:proofErr w:type="spellEnd"/>
      <w:r w:rsidRPr="002B4AA0">
        <w:rPr>
          <w:lang w:val="pt-BR"/>
        </w:rPr>
        <w:t>; Wanderley Porto</w:t>
      </w:r>
    </w:p>
    <w:p w14:paraId="128F5AF7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EMENDAS: </w:t>
      </w:r>
      <w:r w:rsidRPr="002B4AA0">
        <w:rPr>
          <w:lang w:val="pt-BR"/>
        </w:rPr>
        <w:t>Há</w:t>
      </w:r>
    </w:p>
    <w:p w14:paraId="20A16683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 xml:space="preserve">QUÓRUM: </w:t>
      </w:r>
      <w:r w:rsidRPr="002B4AA0">
        <w:rPr>
          <w:lang w:val="pt-BR"/>
        </w:rPr>
        <w:t>maioria dos presentes</w:t>
      </w:r>
    </w:p>
    <w:p w14:paraId="6AE66C94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PARECERES DAS COMIS</w:t>
      </w:r>
      <w:r w:rsidRPr="002B4AA0">
        <w:rPr>
          <w:b/>
          <w:lang w:val="pt-BR"/>
        </w:rPr>
        <w:t xml:space="preserve">SÕES: </w:t>
      </w:r>
    </w:p>
    <w:p w14:paraId="24E0646D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Legislação e Justiça</w:t>
      </w:r>
      <w:r w:rsidRPr="002B4AA0">
        <w:rPr>
          <w:lang w:val="pt-BR"/>
        </w:rPr>
        <w:t xml:space="preserve">: pela constitucionalidade, pela legalidade, pela </w:t>
      </w:r>
      <w:proofErr w:type="spellStart"/>
      <w:r w:rsidRPr="002B4AA0">
        <w:rPr>
          <w:lang w:val="pt-BR"/>
        </w:rPr>
        <w:t>regimentalidade</w:t>
      </w:r>
      <w:proofErr w:type="spellEnd"/>
    </w:p>
    <w:p w14:paraId="4F796A69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Direitos Humanos, Habitação, Igualdade Racial e Defesa do Consumidor</w:t>
      </w:r>
      <w:r w:rsidRPr="002B4AA0">
        <w:rPr>
          <w:lang w:val="pt-BR"/>
        </w:rPr>
        <w:t>: pela rejeição</w:t>
      </w:r>
    </w:p>
    <w:p w14:paraId="7FF41C8D" w14:textId="77777777" w:rsidR="003D28D5" w:rsidRPr="002B4AA0" w:rsidRDefault="002B4AA0">
      <w:pPr>
        <w:pStyle w:val="numeracaoProposicao"/>
        <w:rPr>
          <w:lang w:val="pt-BR"/>
        </w:rPr>
      </w:pPr>
      <w:r w:rsidRPr="002B4AA0">
        <w:rPr>
          <w:b/>
          <w:lang w:val="pt-BR"/>
        </w:rPr>
        <w:t>Administração Pública e Segurança Pública</w:t>
      </w:r>
      <w:r w:rsidRPr="002B4AA0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D28D5" w14:paraId="19FBA9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F84854" w14:textId="77777777" w:rsidR="003D28D5" w:rsidRDefault="002B4AA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6948FC2" w14:textId="77777777" w:rsidR="003D28D5" w:rsidRDefault="003D28D5">
      <w:pPr>
        <w:spacing w:after="0"/>
      </w:pPr>
    </w:p>
    <w:p w14:paraId="6C5C02D4" w14:textId="77777777" w:rsidR="003D28D5" w:rsidRDefault="003D28D5">
      <w:pPr>
        <w:spacing w:after="0"/>
        <w:rPr>
          <w:sz w:val="8"/>
        </w:rPr>
      </w:pPr>
    </w:p>
    <w:sectPr w:rsidR="003D28D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F10A6" w14:textId="77777777" w:rsidR="00000000" w:rsidRDefault="002B4AA0">
      <w:pPr>
        <w:spacing w:after="0" w:line="240" w:lineRule="auto"/>
      </w:pPr>
      <w:r>
        <w:separator/>
      </w:r>
    </w:p>
  </w:endnote>
  <w:endnote w:type="continuationSeparator" w:id="0">
    <w:p w14:paraId="33E9AB9A" w14:textId="77777777" w:rsidR="00000000" w:rsidRDefault="002B4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28FE5" w14:textId="77777777" w:rsidR="003D28D5" w:rsidRDefault="003D28D5"/>
  <w:p w14:paraId="2A77133E" w14:textId="77777777" w:rsidR="003D28D5" w:rsidRDefault="002B4AA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57ACD" w14:textId="77777777" w:rsidR="00000000" w:rsidRDefault="002B4AA0">
      <w:pPr>
        <w:spacing w:after="0" w:line="240" w:lineRule="auto"/>
      </w:pPr>
      <w:r>
        <w:separator/>
      </w:r>
    </w:p>
  </w:footnote>
  <w:footnote w:type="continuationSeparator" w:id="0">
    <w:p w14:paraId="317F604B" w14:textId="77777777" w:rsidR="00000000" w:rsidRDefault="002B4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D28D5" w:rsidRPr="002B4AA0" w14:paraId="3AF11D72" w14:textId="77777777">
      <w:tc>
        <w:tcPr>
          <w:tcW w:w="1134" w:type="dxa"/>
        </w:tcPr>
        <w:p w14:paraId="26C61093" w14:textId="77777777" w:rsidR="003D28D5" w:rsidRDefault="002B4AA0">
          <w:r>
            <w:rPr>
              <w:noProof/>
            </w:rPr>
            <w:drawing>
              <wp:inline distT="0" distB="0" distL="0" distR="0" wp14:anchorId="7FA1F48E" wp14:editId="032FE61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77692F9" w14:textId="77777777" w:rsidR="003D28D5" w:rsidRPr="002B4AA0" w:rsidRDefault="002B4AA0">
          <w:pPr>
            <w:jc w:val="center"/>
            <w:rPr>
              <w:sz w:val="32"/>
              <w:lang w:val="pt-BR"/>
            </w:rPr>
          </w:pPr>
          <w:r w:rsidRPr="002B4AA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83790"/>
    <w:multiLevelType w:val="hybridMultilevel"/>
    <w:tmpl w:val="A264845C"/>
    <w:lvl w:ilvl="0" w:tplc="1D603866">
      <w:start w:val="1"/>
      <w:numFmt w:val="decimal"/>
      <w:lvlText w:val="%1."/>
      <w:lvlJc w:val="left"/>
    </w:lvl>
    <w:lvl w:ilvl="1" w:tplc="F9CA5836">
      <w:numFmt w:val="decimal"/>
      <w:lvlText w:val=""/>
      <w:lvlJc w:val="left"/>
    </w:lvl>
    <w:lvl w:ilvl="2" w:tplc="A12CB5C6">
      <w:numFmt w:val="decimal"/>
      <w:lvlText w:val=""/>
      <w:lvlJc w:val="left"/>
    </w:lvl>
    <w:lvl w:ilvl="3" w:tplc="D99E43F4">
      <w:numFmt w:val="decimal"/>
      <w:lvlText w:val=""/>
      <w:lvlJc w:val="left"/>
    </w:lvl>
    <w:lvl w:ilvl="4" w:tplc="532C301E">
      <w:numFmt w:val="decimal"/>
      <w:lvlText w:val=""/>
      <w:lvlJc w:val="left"/>
    </w:lvl>
    <w:lvl w:ilvl="5" w:tplc="5AEC8B32">
      <w:numFmt w:val="decimal"/>
      <w:lvlText w:val=""/>
      <w:lvlJc w:val="left"/>
    </w:lvl>
    <w:lvl w:ilvl="6" w:tplc="A50436E4">
      <w:numFmt w:val="decimal"/>
      <w:lvlText w:val=""/>
      <w:lvlJc w:val="left"/>
    </w:lvl>
    <w:lvl w:ilvl="7" w:tplc="22243224">
      <w:numFmt w:val="decimal"/>
      <w:lvlText w:val=""/>
      <w:lvlJc w:val="left"/>
    </w:lvl>
    <w:lvl w:ilvl="8" w:tplc="0C9294E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8D5"/>
    <w:rsid w:val="002B4AA0"/>
    <w:rsid w:val="003D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A40A8"/>
  <w15:docId w15:val="{DC23B497-D469-40BC-8972-BC522663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828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2</cp:revision>
  <dcterms:created xsi:type="dcterms:W3CDTF">2026-09-15T19:01:00Z</dcterms:created>
  <dcterms:modified xsi:type="dcterms:W3CDTF">2026-09-15T19:01:00Z</dcterms:modified>
</cp:coreProperties>
</file>